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 පහයි</w:t>
      </w:r>
    </w:p>
    <w:p>
      <w:pPr>
        <w:pStyle w:val="ArticleSubtitle"/>
        <w:jc w:val="left"/>
      </w:pPr>
      <w:r>
        <w:rPr>
          <w:rFonts w:ascii="Nirmala UI" w:hAnsi="Nirmala UI" w:eastAsia="Nirmala UI" w:cs="Nirmala UI"/>
        </w:rPr>
        <w:t>දෙවන දේවදූතයාගේ පණිවිඩයේ අනාවැකිමය වැදගත්කම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පළමුදෙව්දූතයාගේද තෙවනදෙව්දූතයාගේද චලනයේ ඉතිහාසය තුළ, එම පණිවිඩය දෙවනදෙව්දූතයාගේ පණිවිඩයෙන් සාරාංශගත කළ හැකිය.</w:t>
      </w:r>
    </w:p>
    <w:p>
      <w:pPr>
        <w:pStyle w:val="ArticleScripture"/>
        <w:jc w:val="left"/>
      </w:pPr>
      <w:r>
        <w:rPr>
          <w:rFonts w:ascii="Nirmala UI" w:hAnsi="Nirmala UI" w:eastAsia="Nirmala UI" w:cs="Nirmala UI"/>
        </w:rPr>
        <w:t>තවත් දූතයෙකු පසුපසින් පැමිණ මෙසේ කියා සිටියේය: “මහා නුවර වන බබිලෝනිය වැටී ගියාය, වැටී ගියාය; මක්නිසාද ඇය තම වේශ්‍යාකාරකමයේ කෝපයේ වයින් සියලු ජාතීන්ට පානය කරවා තිබේ.” එළිදරව් 14:8.</w:t>
      </w:r>
    </w:p>
    <w:p>
      <w:pPr>
        <w:pStyle w:val="ArticleBody"/>
        <w:jc w:val="left"/>
      </w:pPr>
      <w:r>
        <w:rPr>
          <w:rFonts w:ascii="Nirmala UI" w:hAnsi="Nirmala UI" w:eastAsia="Nirmala UI" w:cs="Nirmala UI"/>
        </w:rPr>
        <w:t>දෙවන දූතයා, දැකීමට කැමති අය සඳහා, අනාවැකියේ ත්‍රිත්ව අදාළතාව හඳුන්වා දෙයි. දෙවන දූතයා අනාවැකිමය පණිවිඩයක් ඉදිරිපත් කරමින් සිටින අතර, එම පණිවිඩය නම් බබිලෝනිය දෙවරක් වැටී ඇති බවය. එය, දහහත් වන සහ දහඅට වන පරිච්ඡේදවල නූතන බබිලෝනිය ලෙස හඳුන්වා දෙන “මහා නුවර” වශයෙන් බබිලෝනිය හඳුන්වා දෙයි. නූතන බබිලෝනිය දෙවරක් වැටී ඇති අතර, ඇගේ වැටීම සිදු වූයේ ඇය සියලු ජාතීන්ට “ඇගේ වේශ්‍යාචාරයේ උදහසේ මද්‍යය” පානය කිරීමට සැලැස්වූ බැවිනි. ඇගේ වේශ්‍යාචාරය ඉටු කරනු ලැබුවේ පොළොවේ රජවරුන් සමඟය. එම සම්බන්ධතාවය මඟින්, ඇය වේශ්‍යාචාරය කළ එම රජවරුන්ගේ බලය යොදාගෙන, ඇගේ “උදහස” — එනම් දෙවියන්වහන්සේගේ විශ්වාසවන්ත ජනතාව පිට ඇය ගෙන එන පීඩනය — ක්‍රියාත්මක කිරීමට ඇයට හැකි විය.</w:t>
      </w:r>
    </w:p>
    <w:p>
      <w:pPr>
        <w:pStyle w:val="ArticleBody"/>
        <w:jc w:val="left"/>
      </w:pPr>
      <w:r>
        <w:rPr>
          <w:rFonts w:ascii="Nirmala UI" w:hAnsi="Nirmala UI" w:eastAsia="Nirmala UI" w:cs="Nirmala UI"/>
        </w:rPr>
        <w:t>වයින් යනු ධර්මයකි; ඇය සියලු ජාතීන්ට පානය කරවන්නේ, සූර්යයාට නමස්කාර කිරීමෙන් සාමය උපදවනු ඇතැයි ප්‍රකාශ කරන මিথ්‍යා ධර්මයයි. සියලු ජාතීහු ඇයගේ අධිකාරියේ “ලකුණ” පිළිගනිති; එය ඉරිදා නමස්කාරයෙන් නිරූපිත වන සූර්ය නමස්කාරයයි. සියලු ජාතීන් විසින් එම “ලකුණ” පිළිගැනීම, එක්සත් ජනපදයේ බලයෙන් සිදු කරවනු ලබන නමුත්, එය සිදුවන්නේ ඉස්ලාමයේ තුන්වන අයෝ විසින් පෘථිවි ගෝලය මතට ගෙන එනු ලබන යුද්ධයේ උද්ධමනය වන සමය තුළය. ජාතීහු “සාමය සහ ආරක්ෂාව” යන පොරොන්දුවක් මත, ඇයගේ උදහසේ “වයින්” පිළිගනිති.</w:t>
      </w:r>
    </w:p>
    <w:p>
      <w:pPr>
        <w:pStyle w:val="ArticleScripture"/>
        <w:jc w:val="left"/>
      </w:pPr>
      <w:r>
        <w:rPr>
          <w:rFonts w:ascii="Nirmala UI" w:hAnsi="Nirmala UI" w:eastAsia="Nirmala UI" w:cs="Nirmala UI"/>
        </w:rPr>
        <w:t>“මම නිව් යෝර්ක් නගරය මහත් ජලතරංගයකින් ගසාගෙන යනු ඇතැයි ප්‍රකාශ කළෙමි යන වචනය දැන් පැමිණෙන්නේද? මෙය මම කිසිවිටෙකත් පවසා නැත. එහි එකක් මත එකක් ලෙස මහත් ගොඩනැගිලි ඉදිවෙමින් තිබෙන අයුරු මා බලා සිටි විට, ‘පෘථිවිය භයානක ලෙස කම්පා කරවීමට ස්වාමීන්වහන්සේ නැඟීසිටින විට කොපමණ භයංකර දර්ශන සිදුවනු ඇත්ද! එවිට එළිදරව් 18:1–3 හි වචන ඉටුවනු ඇත’ යනුවෙන් මම පවසා ඇත්තෙමි. එළිදරව් පොතේ දහඅටවන පරිච්ඡේදය මුළුමනින්ම පෘථිවිය මතට පැමිණෙමින් ඇති දේ ගැන අනතුරු ඇඟවීමකි. නමුත් නිව් යෝර්ක් පිළිබඳව පැමිණෙමින් ඇති දේ සම්බන්ධයෙන් විශේෂයෙන් මට දී ඇති එළියක් නැත; කෙසේවෙතත්, දේව බලයේ හැරවීමෙන් සහ පෙරළීමෙන්, එහි තිබෙන මහත් ගොඩනැගිලි එක් දිනක බිඳ දමනු ලබන බව මම දනිමි. මට දී ඇති එළිය අනුව, විනාශය ලෝකයේ තිබෙන බව මම දනිමි. ස්වාමීන්වහන්සේගේ එක් වචනයක්, උන්වහන්සේගේ බලවත් බලයේ එක් ස්පර්ශයක් පමණක්, මේ දැවැන්ත ව්‍යූහයන් බිඳ වැටෙනු ඇත. අපට සිතාගත නොහැකි තරම් භයානකකමක් ඇති දර්ශන සිදුවනු ඇත.” Review and Herald, July 5, 1906.</w:t>
      </w:r>
    </w:p>
    <w:p>
      <w:pPr>
        <w:pStyle w:val="ArticleBody"/>
        <w:jc w:val="left"/>
      </w:pPr>
      <w:r>
        <w:rPr>
          <w:rFonts w:ascii="Nirmala UI" w:hAnsi="Nirmala UI" w:eastAsia="Nirmala UI" w:cs="Nirmala UI"/>
        </w:rPr>
        <w:t>දෙවන දූතයාගේ පණිවුඩය 2001 සැප්තැම්බර් 11 දින නැවත ප්‍රකාශ කරනු ලැබුවේ, දෙවියන්වහන්සේගේ අතේ ස්පර්ශයකින් නිව්යෝර්ක් නගරයේ මහත් ගොඩනැගිලි බිඳ වැටවනු ලැබූ විටය.</w:t>
      </w:r>
    </w:p>
    <w:p>
      <w:pPr>
        <w:pStyle w:val="ArticleScripture"/>
        <w:jc w:val="left"/>
      </w:pPr>
      <w:r>
        <w:rPr>
          <w:rFonts w:ascii="Nirmala UI" w:hAnsi="Nirmala UI" w:eastAsia="Nirmala UI" w:cs="Nirmala UI"/>
        </w:rPr>
        <w:t>“ප්‍රොපේතවරයා මෙසේ පවසයි: ‘මම තවත් දූතයෙකු ස්වර්ගයෙන් බැස එනු දුටුවෙමි; ඔහුට මහත් බලය තිබුණේය; ඔහුගේ තේජසින් පොළොව ආලෝකවත් විය. ඔහු බලවත් හඬකින් මහත් සේ කැඳවා කියනුයේ, මහ බබිලෝනිය වැටී ඇත, වැටී ඇත, ඇය දේවදූෂකයන්ගේ වාසස්ථානයක් වී ඇත’ (එළිදරව් 18:1, 2). මෙය දෙවන දූතයා විසින් දෙන ලද එම පණිවිඩයම වේ. බබිලෝනිය වැටී ඇත, ‘ඇය සිය වේශ්‍යාකමේ උග්‍රකෝපයේ වයින් සියලු ජාතීන්ට පානය කළ බැවින්’ (එළිදරව් 14:8). එම වයින් යනු කුමක්ද?—ඇයගේ ව්‍යාජ ධර්මෝපදේශයන්ය. ඇය ලෝකයට සිව්වන ආඥාවේ සබත් දවස වෙනුවට ව්‍යාජ සබතක් දී ඇති අතර, ඒදන් උයනේදී සාතන් පළමුව ඊවාට පැවසූ අසත්‍යය—ආත්මයේ ස්වාභාවික අමරණීයභාවය—නැවතත් ප්‍රකාශ කර ඇත. ‘මනුෂ්‍යයන්ගේ ආඥා ධර්මෝපදේශ ලෙස උගන්වමින්’ (මතෙව් 15:9), එවැනි සමාන වැරදි බොහොමයක් ඇය විසින් දුර පළාත් පුරා පැතිරවනු ලැබ ඇත.”</w:t>
      </w:r>
    </w:p>
    <w:p>
      <w:pPr>
        <w:pStyle w:val="ArticleScripture"/>
        <w:jc w:val="left"/>
      </w:pPr>
      <w:r>
        <w:rPr>
          <w:rFonts w:ascii="Nirmala UI" w:hAnsi="Nirmala UI" w:eastAsia="Nirmala UI" w:cs="Nirmala UI"/>
        </w:rPr>
        <w:t>“යේසුස්වහන්සේ තමන්ගේ පොදු සේවය ආරම්භ කළ කල, උන්වහන්සේ දේවාලය එහි අපවිත්‍රකාරී අධර්මමය අපකීර්තිකරණයෙන් පවිත්‍ර කළහ. උන්වහන්සේගේ සේවයේ අවසාන ක්‍රියාවන් අතර දේවාලයේ දෙවන පවිත්‍රීකරණයද විය. එසේම, ලෝකයට අනතුරු ඇඟවීම පිණිස සිදුකෙරෙන අවසාන කාර්යය තුළ, සභාවන්ට වෙන්වූ පැහැදිලි කැඳවීම් දෙකක් කරනු ලැබේ. දෙවන දූතයාගේ පණිවුඩය මෙසේය: ‘බැබිලෝනිය වැටී ඇත, වැටී ඇත, ඒ මහත් නගරය; මක්නිසාද ඇය තමන්ගේ වේශ්‍යාකමේ උදහසේ වයින් සියලු ජාතීන්ට පානය කරවා ඇත’ (එළිදරව් 14:8). තෙවන දූතයාගේ පණිවුඩයේ මහත් හඬැඟිල්ල තුළ, ස්වර්ගයෙන් හඬක් ඇසෙයි, මෙසේ කියමින්: ‘ඇයගේ පාපවලට ඔබ සැවොත් හවුල්කරුවන් නොවනු පිණිසත්, ඇයගේ වසංගතවලින් ඔබට නොලැබෙන පිණිසත්, ඇය තුළින් පිටතට එන්න, මාගේ ජනතාවෙනි. මක්නිසාද ඇයගේ පාප ස්වර්ගය දක්වා ළඟා වී ඇත; දෙවියන්වහන්සේ ඇයගේ අධර්මිෂ්ඨකම් සිහි කර ඇත’ (එළිදරව් 18:4, 5).” Selected Messages, පොත 2, 118.</w:t>
      </w:r>
    </w:p>
    <w:p>
      <w:pPr>
        <w:pStyle w:val="ArticleBody"/>
        <w:jc w:val="left"/>
      </w:pPr>
      <w:r>
        <w:rPr>
          <w:rFonts w:ascii="Nirmala UI" w:hAnsi="Nirmala UI" w:eastAsia="Nirmala UI" w:cs="Nirmala UI"/>
        </w:rPr>
        <w:t>2001 සැප්තැම්බර් 11 වන දිනත් එක්සත් ජනපදයේ ඉක්මනින් පැමිණෙන ඉරිදා නීතියත් අතර කාලයේදී, එළිදරව්ව දහඅටවන පරිච්ඡේදයේ පළමු පද තුන සම්පූර්ණ වේ; මක්නිසාද බබිලෝනියෙන් පිටතට කැඳවීම ආරම්භ වන්නේ ඉරිදා නීතියේදීය.</w:t>
      </w:r>
    </w:p>
    <w:p>
      <w:pPr>
        <w:pStyle w:val="ArticleScripture"/>
        <w:jc w:val="left"/>
      </w:pPr>
      <w:r>
        <w:rPr>
          <w:rFonts w:ascii="Nirmala UI" w:hAnsi="Nirmala UI" w:eastAsia="Nirmala UI" w:cs="Nirmala UI"/>
        </w:rPr>
        <w:t>“එළිදරව් 18 වන පරිච්ඡේදය දක්වන්නේ, එළිදරව් 14:6–12 හි ඇති තුන්ගුණ අනතුරු ඇඟවීම ප්‍රතික්ෂේප කිරීමේ ප්‍රතිඵලයක් ලෙස සභාව දෙවැනි දූතයා විසින් පුරෝකථනය කරන ලද තත්ත්වයට සම්පූර්ණයෙන්ම පැමිණෙන කාලයයි; එවිට බබිලෝනියේ තවමත් සිටින දෙවියන්වහන්සේගේ ජනතාව ඇයගේ සංගමයෙන් වෙන් වීමට කැඳවනු ලැබේ. මෙම පණිවිඩය ලෝකයට කිසිදා දෙනු ලබන අවසාන පණිවිඩය වනු ඇත; එය තම කාර්යය ඉටු කරනු ඇත. ‘සත්‍යය විශ්වාස නොකොට, අධර්මිෂ්ඨකමට ප්‍රීති වූ’ අය (2 තෙසලෝනික 2:12), බලවත් වංචාවක් ලබමින් බොරුවක් විශ්වාස කිරීමට අත්හැර දමනු ලබන කල, සත්‍යයේ ආලෝකය එය පිළිගැනීමට විවෘත වූ හදවත් ඇති සියල්ලන් මත බැබළෙනු ඇත; බබිලෝනියේ ඉතිරිව සිටින ස්වාමීන්වහන්සේගේ සියලු දරුවන්ද මෙම කැඳවීමට කන් දෙනු ඇත: ‘මාගේ ජනතාවෙනි, ඇයගෙන් පිටතට එන්න’ (එළිදරව් 18:4).” The Great Controversy, 389, 390.</w:t>
      </w:r>
    </w:p>
    <w:p>
      <w:pPr>
        <w:pStyle w:val="ArticleBody"/>
        <w:jc w:val="left"/>
      </w:pPr>
      <w:r>
        <w:rPr>
          <w:rFonts w:ascii="Nirmala UI" w:hAnsi="Nirmala UI" w:eastAsia="Nirmala UI" w:cs="Nirmala UI"/>
        </w:rPr>
        <w:t>ඉක්මනින් පැමිණෙන ඉරිදා නීතියේදී පෙර ගිවිසුමේ ජනතාව ප්‍රබල මෝහයට භාජනය වනු ඇත. 2001 සැප්තැම්බර් 11 සිට ඉරිදා නීතියේදී එම ප්‍රබල මෝහය වැගිරෙන තුරු දෙවන දූතයාගේ පණිවිඩය නැවත ප්‍රකාශ කරනු ලබයි, එහි ප්‍රතික්ෂේපය “එළිදරව් 14 වන පරිච්ඡේදයේ 6 සිට 12 දක්වා වූ තුන්ගුණ අනතුරු ඇඟවීමේ” ප්‍රතික්ෂේපය නිරූපණය කරයි. මෙම අර්ථයෙන්, දූතයන් තුන්දෙනා දෙවන දූතයාගේ පණිවිඩය මගින් නිරූපණය කරනු ලැබේ. දෙවන දූතයාගේ පණිවිඩය නම් “බබිලෝනිය වැටී ඇත, වැටී ඇත” යන්නය; තවද දෙවන දූතයාගේ පණිවිඩය පළමු සහ තෙවන පණිවිඩ අතර ස්ථානගත කර ඇත.</w:t>
      </w:r>
    </w:p>
    <w:p>
      <w:pPr>
        <w:pStyle w:val="ArticleBody"/>
        <w:jc w:val="left"/>
      </w:pPr>
      <w:r>
        <w:rPr>
          <w:rFonts w:ascii="Nirmala UI" w:hAnsi="Nirmala UI" w:eastAsia="Nirmala UI" w:cs="Nirmala UI"/>
        </w:rPr>
        <w:t>එළිදරව් පොතේ දහඅටවන පරිච්ඡේදයේ පළමු හඬෙහි ප්‍රකාශය දෙවන දූතයාගේ පණිවුඩයේ පුනරුච්චාරණයකි; එහෙත් එය එළිදරව් 14 හි දූතයන් තිදෙනාගේම පණිවුඩ සම්පූර්ණයෙන් ප්‍රතික්ෂේප කිරීමක් නියෝජනය කරයි. දෙවන දූතයාගේ පණිවුඩය මෙම පණිවුඩ තුනම නියෝජනය කරයි; එය ඇල්ෆා සහ ඔමේගාගේ ලාංඡනය දරයි, මක්නිසාද එය පළමු දූතයාගේ චලනයේ ඉතිහාසය තුළ ප්‍රකාශ කරන ලද්දේය, තවද නැවතත් තුන්වන දූතයාගේ චලනය තුළ ප්‍රකාශ කරනු ලබන්නේය. එම පණිවුඩය බබිලෝනිය දෙවරක් වැටී ඇති බව හඳුනා දක්වයි; මෙම പ്രവചനමය අර්ථයෙන් එය “අනාවැකියේ ත්‍රිත්ව යෙදුමක්” හඳුනා දක්වයි.</w:t>
      </w:r>
    </w:p>
    <w:p>
      <w:pPr>
        <w:pStyle w:val="ArticleBody"/>
        <w:jc w:val="left"/>
      </w:pPr>
      <w:r>
        <w:rPr>
          <w:rFonts w:ascii="Nirmala UI" w:hAnsi="Nirmala UI" w:eastAsia="Nirmala UI" w:cs="Nirmala UI"/>
        </w:rPr>
        <w:t>බාබෙල් සහ බබිලෝනිය ලෙස නිරූපිත වූ පරිදි, බබිලෝනිය පළමු වාර දෙක වැටුණු බව නවීන බබිලෝනියගේ අවසාන වැටීම නිරූපණය කරයි. බබිලෝනියගේ වැටීම පිළිබඳ ද්විත්ව ප්‍රකාශය දූතයන් තුන්දෙනාගේ පණිවිඩ තුනෙන් පළමු සහ අවසාන පණිවිඩය මගින් සීමාකොට ඇත. දූතයන් තුන්දෙනාගේ ව්‍යුහය ඇල්ෆා සහ ඔමේගාගේ ලකුණ දරයි; මක්නිසාද යත් පළමු පණිවිඩය “සදාකාලික සුබාරංචිය” ලෙස හඳුනාගනු ලබන බැවින්, අර්ථ දැක්වීම අනුව එය සදාකාලික සුබාරංචිය, එනම් සෑම කාලයකටම එකම සුබාරංචි පණිවිඩය බවයි. තුන්වන දූතයාගේ පණිවිඩය මෘගයාගේ ලකුණ ලබාගැනීමට එරෙහිව අවවාද කරන සුබාරංචි පණිවිඩය වන බැවින්, පළමු පණිවිඩය සහ තුන්වන පණිවිඩය, එනම් පළමු හා අවසාන පණිවිඩ වන ඒවා, එකම පණිවිඩය වෙති; මන්ද ඒ දෙකම සුබාරංචිය වන බැවිනි.</w:t>
      </w:r>
    </w:p>
    <w:p>
      <w:pPr>
        <w:pStyle w:val="ArticleBody"/>
        <w:jc w:val="left"/>
      </w:pPr>
      <w:r>
        <w:rPr>
          <w:rFonts w:ascii="Nirmala UI" w:hAnsi="Nirmala UI" w:eastAsia="Nirmala UI" w:cs="Nirmala UI"/>
        </w:rPr>
        <w:t>“සත්‍යය” යන තමන්ගේ අත්සන අල්ෆා සහ ඔමේගා තුන් පණිවිඩයන් මත තැබූසේක; මන්ද “සත්‍යය” ලෙස පරිවර්තනය කර ඇති හෙබ්‍රෙව් වචනය, අද්භූත භාෂාශිල්පියා විසින් හෙබ්‍රෙව් අකුරුමාලාවේ පළමු, දහතුන්වන සහ අවසාන අකුරු ඒකාබද්ධ කිරීමෙන් සෑදූ එකකි. “දහතුන” යන ලකුණ කැරැල්ල නියෝජනය කරයි, සහ බැබිලෝනියේ කැරැල්ල, ඇයගේ ව්‍යාජ ධර්මෝපදේශ සහ වේශ්‍යාචාරය මගින් නිරූපිතව, හඳුනාගනු ලබන්නේ දෙවන පණිවිඩය තුළය. පෙරම සඳහන් කළ පරිදි, දෙවන පණිවිඩය තුළද අල්ෆා සහ ඔමේගාගේ අත්සන අඩංගුය; මන්ද විනිශ්චය විවෘත වීම ප්‍රකාශ කිරීම සඳහා මිලර්වාදී ඉතිහාසය තුළ ප්‍රකාශ කරන ලද පණිවිඩය, විනිශ්චය අවසන් වීම හඳුනා දැක්වීම සඳහා තුන්වන දූතයාගේ චලනය තුළ නැවත ප්‍රකාශ කරනු ලැබේ.</w:t>
      </w:r>
    </w:p>
    <w:p>
      <w:pPr>
        <w:pStyle w:val="ArticleBody"/>
        <w:jc w:val="left"/>
      </w:pPr>
      <w:r>
        <w:rPr>
          <w:rFonts w:ascii="Nirmala UI" w:hAnsi="Nirmala UI" w:eastAsia="Nirmala UI" w:cs="Nirmala UI"/>
        </w:rPr>
        <w:t>උත්පත්ති පොතේ එකොළොස්වන අධ්‍යායයේ බාබෙල්ගේ වැටීම, බබිලෝනියේ වැටීම පිළිබඳ පළමු සඳහන් කිරීම වන අතර, නිම්රෝද්ගේ අධිපතිකාරී කැරැල්ලේ සාක්ෂිය තුළ පළමු දූතයාගේ පණිවිඩයේ ලාංඡනය අන්තර්ගතය. පෙර ලිපිවල පෙන්වා දී ඇති පරිදි, දූතයන් තිදෙනාගේ පණිවිඩ තුනම පළමු දූතයා තුළ ද ස්ථානගතව ඇත. පළමු දූතයාගේ පණිවිඩයෙහි “දෙවියන්වහන්සේට භයවන්න” යන ප්‍රකාශය පළමු පණිවිඩය නියෝජනය කරයි; “උන්වහන්සේට ගෞරවය දෙන්න” යන ප්‍රකාශය දෙවන දූතයාගේ පණිවිඩය නියෝජනය කරයි. “උන්වහන්සේගේ විනිශ්චයේ පැය පැමිණ ඇත” යයි එය ප්‍රකාශ කරන විට, තුන්වන පණිවිඩය පළමු පණිවිඩය තුළ සොයාගත හැක.</w:t>
      </w:r>
    </w:p>
    <w:p>
      <w:pPr>
        <w:pStyle w:val="ArticleBody"/>
        <w:jc w:val="left"/>
      </w:pPr>
      <w:r>
        <w:rPr>
          <w:rFonts w:ascii="Nirmala UI" w:hAnsi="Nirmala UI" w:eastAsia="Nirmala UI" w:cs="Nirmala UI"/>
        </w:rPr>
        <w:t>බාබිලෝනියේ පළමු වැටීම වූ නිම්රෝද්ගේ වැටීම තුළ, දූතයන් තිදෙනාගේ පියවර තුනද හඳුනාගනු ලැබේ. එය “යමු” යන ප්‍රකාශයෙන් නිරූපණය වේ.</w:t>
      </w:r>
    </w:p>
    <w:p>
      <w:pPr>
        <w:pStyle w:val="ArticleScripture"/>
        <w:jc w:val="left"/>
      </w:pPr>
      <w:r>
        <w:rPr>
          <w:rFonts w:ascii="Nirmala UI" w:hAnsi="Nirmala UI" w:eastAsia="Nirmala UI" w:cs="Nirmala UI"/>
        </w:rPr>
        <w:t>මුළු පෘථිවියම එක භාෂාවක්ද එකම කථනයක්ද ඇතිව තිබුණේය. ඔවුන් නැගෙනහිරින් ගමන් කරමින් සිටියදී, ෂිනාර් දේශයේ පිහිටි තැනිතලාවක් සොයාගෙන එහි වාසය කළෝය. ඔවුන් එකිනෙකාට කීවේ, එන්න, අපි ගඩොල් සාදා ඒවා හොඳින් දහවලමු යැයි ය. එවිට ගල් වෙනුවට ඔවුන්ට ගඩොල් තිබුණේය, බදාම වෙනුවට ඔවුන්ට තාර තිබුණේය. තවද ඔවුන් කීවේ, එන්න, අපි අපට නගරයක්ද ස්වර්ගය දක්වා එහි ශීර්ෂය ළඟා විය හැකි මිනාරුවක්ද ගොඩනඟා, මුළු පෘථිවියේ මුහුණත පුරා අප විසිරී නොයන පිණිස අපට නාමයක් කරගනිමු යන්නය. එවිට මනුෂ්‍ය පුත්‍රයන් ගොඩනඟමින් සිටි නගරයත් මිනාරුවත් බලනු පිණිස ස්වාමීන්වහන්සේ බැස ආ සේක. ස්වාමීන්වහන්සේ කීසේක, බලව, මේ ජනතාව එකය, ඔවුන් සියල්ලන්ටම එක භාෂාවක් ඇත; ඔවුන් කරන්නට පටන්ගත්තේ මෙයය; දැන් ඔවුන් කරනු පිණිස සිතාගත් කිසිවක්ද ඔවුන්ගෙන් වැළැක්විය නොහැකි වන්නේය. එන්න, අපි බැස ගොස්, ඔවුන් එකිනෙකාගේ කථනය තේරුම් නොගන්නා ලෙස එහි ඔවුන්ගේ භාෂාව අවුල් කරමු යැයි. එසේ ස්වාමීන්වහන්සේ ඔවුන් එතැනින් මුළු පෘථිවියේ මුහුණත පුරා විසිරවූ සේක; ඔවුන් නගරය ගොඩනැඟීම නවතා දැමුවෝය. එබැවින් ඒ නාමය බාබෙල් කියා හඳුන්වනු ලැබේ; මක්නිසාද ස්වාමීන්වහන්සේ එහිදී මුළු පෘථිවියේ භාෂාව අවුල් කළ සේක; එතැනින් ස්වාමීන්වහන්සේ ඔවුන් මුළු පෘථිවියේ මුහුණත පුරා විසිරවූ සේක. උත්පත්ති 11:1–9.</w:t>
      </w:r>
    </w:p>
    <w:p>
      <w:pPr>
        <w:pStyle w:val="ArticleBody"/>
        <w:jc w:val="left"/>
      </w:pPr>
      <w:r>
        <w:rPr>
          <w:rFonts w:ascii="Nirmala UI" w:hAnsi="Nirmala UI" w:eastAsia="Nirmala UI" w:cs="Nirmala UI"/>
        </w:rPr>
        <w:t>බාබෙල් ලෙස නිරූපිත බබිලෝනියේ පළමු වැටීම, “යන්න” යන ප්‍රකාශනය තුන් වරක් මගින් ප්‍රකාශ කරනු ලැබේ. දූතයන් තිදෙනාම පළමු දූතයා තුළ නිරූපණය කරනු ලැබේ. දානියෙල්ගේ පළමු පරිච්ඡේදයද පළමු දූතයාගේ පණිවිඩය නිරූපණය කරයි; තවද, මෙම ලිපිවල පෙර හඳුනාගත් පරිදි, සදාකාල ශුභාරංචියේ පියවර තුනකින් යුත් පරීක්ෂණ ක්‍රියාවලිය පළමු පියවර තුළ හමුවේ, එනම් දානියෙල් බබිලෝනීය ආහාරය අනුභව කිරීමට ප්‍රතික්ෂේප කර, ඒ වෙනුවට දෙවියන්වහන්සේට ගෞරවය දීමට තෝරාගත් විටය. ඔහුගේ පළමු පරීක්ෂාව වූයේ, කුඩා පොතක් සමඟ 1840 අගෝස්තු 11 වන දින මිලර්වාදී ඉතිහාසයේ බැස ආ පළමු දූතයාගේ පරීක්ෂාවය; එම පොත භුක්ති විඳීමට යොහන්ට ආඥා කරනු ලැබීය.</w:t>
      </w:r>
    </w:p>
    <w:p>
      <w:pPr>
        <w:pStyle w:val="ArticleBody"/>
        <w:jc w:val="left"/>
      </w:pPr>
      <w:r>
        <w:rPr>
          <w:rFonts w:ascii="Nirmala UI" w:hAnsi="Nirmala UI" w:eastAsia="Nirmala UI" w:cs="Nirmala UI"/>
        </w:rPr>
        <w:t>පසුව ඔහුට දින දහයක දෘශ්‍ය පරීක්ෂාවක් දෙන ලදී; එය බබිලෝනීය ආහාරය භුක්ති විඳින්නන් සහ දානියෙල් මෙන් ධාන්‍යය තෝරාගෙන භුක්ති විඳින්නන් අතර වූ වෙන්වීමක් ප්‍රකාශ කළේය. 1844 දී දෙවන දූතයාගේ පැමිණීම කළාක් මෙන්ම, එම දෙවන පරීක්ෂාවද පන්තීන් දෙකක් උපන්නා. එම දෙවන පරීක්ෂාවට පසු වසර තුනක අවසානයේ තිබූ පරීක්ෂාව පැමිණියේය; එහිදී නෙබුකද්නෙෂර් තම විනිශ්චය ප්‍රකාශ කළේය, එය 1844 ඔක්තෝබර් 22 දින තුන්වන දූතයාගේ පැමිණීමෙන් නිරූපිත වූ පරිදි ය.</w:t>
      </w:r>
    </w:p>
    <w:p>
      <w:pPr>
        <w:pStyle w:val="ArticleBody"/>
        <w:jc w:val="left"/>
      </w:pPr>
      <w:r>
        <w:rPr>
          <w:rFonts w:ascii="Nirmala UI" w:hAnsi="Nirmala UI" w:eastAsia="Nirmala UI" w:cs="Nirmala UI"/>
        </w:rPr>
        <w:t>ජලප්ලාවනයෙන් පසු නෝවාට බලිපීඨ ගොඩනැගීමට උපදෙස් දෙන ලදී; එසේ කළ විට ඔහු භාවිත කළ පර්වත කපා හෝ හැඩගස්වා නොගත යුතු වූ අතර, ඔහුගේ බලිපීඨය සඳහා ගාරාව ද භාවිත නොකළ යුතු විය. කැරලිකාර නිම්රෝද් ගඩොල් හා ගාරාව භාවිත කළේය; එමගින් පොළොව නැවත ජනගහනයෙන් පුරවන්නන් විසින් භාවිත කළ යුතු ලෙස නියම කර තිබූ ගිවිසුම් සම්බන්ධතාවයේ බලිපීඨය ව්‍යාජ ලෙස අනුකරණය කළේය. නිම්රෝද්ගේ සාක්ෂියේ පළමු “යමු” යන්න, පළමු පණිවිඩයට එරෙහි කැරැල්ලෙන් පිහිටුවන ලද “මරණ ගිවිසුමක්” නියෝජනය කරයි. දෙවන “යමු” යන්න, කුළුණක් (සභාවක්) සහ නගරයක් (රාජ්‍යයක්) ඉදිකිරීම නියෝජනය කරයි. නිම්රෝද්ගේ සාක්ෂියේ දෙවන “යමු” යන්න සභාව හා රාජ්‍යය එක් කිරීම වූ අතර, එය දෙවන දූතයාගේ පණිවිඩයේ වේශ්‍යාකමයි. තුන්වන “යමු” යන්න, ජනතාව විසුරුවා හැරීමත් භාෂාව අවුල් කිරීමත් යන විනිශ්චය නියෝජනය කළේය.</w:t>
      </w:r>
    </w:p>
    <w:p>
      <w:pPr>
        <w:pStyle w:val="ArticleBody"/>
        <w:jc w:val="left"/>
      </w:pPr>
      <w:r>
        <w:rPr>
          <w:rFonts w:ascii="Nirmala UI" w:hAnsi="Nirmala UI" w:eastAsia="Nirmala UI" w:cs="Nirmala UI"/>
        </w:rPr>
        <w:t>බාබිලෝනියාවේ පළමු වැටීම පළමු දූතයාගේ පණිවිඩයට ආදර්ශය වන අතර, නවීන බාබිලෝනියේ වැටීමේ අංග ස්ථාපිත කරන ප්‍රකාශන දෙක තුළ ඇති බාබිලෝනියේ දෙවන වැටීම දෙවන දූතයාගේ පණිවිඩයට ආදර්ශය වේ. එසේ වන්නේ, දානියෙල්ගේ පොතෙහි ලියැවී ඇති පරිදි බාබිලෝනියේ වැටීම ආරම්භයක් හා අවසානයක් නියෝජනය කරන බැවින්ය; එසේම අඩ්වෙන්ටිස්වාදයේ ආරම්භයේද අවසානයේද ප්‍රකාශ කරන දෙවන දූතයාගේ පණිවිඩයද එසේම වේ. සිස්ටර් වයිට් විශේෂයෙන්ම හඳුන්වා දුන්නේ බෙල්ෂසර් මත පැමිණවූ විනිශ්චය, නෙබුකද්නෙශ්ෂර් මත පැමිණවූ විනිශ්චයෙන් පූර්වාදර්ශිත කර තිබූ බවය.</w:t>
      </w:r>
    </w:p>
    <w:p>
      <w:pPr>
        <w:pStyle w:val="ArticleScripture"/>
        <w:jc w:val="left"/>
      </w:pPr>
      <w:r>
        <w:rPr>
          <w:rFonts w:ascii="Nirmala UI" w:hAnsi="Nirmala UI" w:eastAsia="Nirmala UI" w:cs="Nirmala UI"/>
        </w:rPr>
        <w:t>“බබිලෝනියේ අවසාන පාලකයාටත්, එහි පළමු පාලකයාට ආදර්ශයක් ලෙස පැමිණියාක් මෙන්ම, දේවීය මුරකරුගේ මෙම තීන්දුව පැමිණ තිබුණි: ‘හේ රජුනි,... නුඹට එය ප්‍රකාශ කරනු ලැබේ; රාජ්‍යය නුඹෙන් ඉවත් වී ඇත.’ දානියෙල් 4:31.” Prophets and Kings, 533.</w:t>
      </w:r>
    </w:p>
    <w:p>
      <w:pPr>
        <w:pStyle w:val="ArticleBody"/>
        <w:jc w:val="left"/>
      </w:pPr>
      <w:r>
        <w:rPr>
          <w:rFonts w:ascii="Nirmala UI" w:hAnsi="Nirmala UI" w:eastAsia="Nirmala UI" w:cs="Nirmala UI"/>
        </w:rPr>
        <w:t>බබිලෝනියේ දෙවන වැටීම, දෙවන දූතයාගේ පණිවිඩය මෙන්ම, ආල්ෆා සහ ඔමේගාගේ අත්සන දරාගෙන ඇත. එම අත්සන නිරූපණය වන්නේ බබිලෝනියේ පළමු සහ අවසාන රජුන්ගේ වැටීම තුළිනි. නෙබුකද්නෙසරගේ විනිශ්චය සහ වැටීම “සත් වරක්” ලෙස නිරූපණය කර ඇත; එය ලෙවී කථාව විසිහයේ “සත් වරක්” යන සඳහනකට යොමු කරයි. නිම්රෝද්ගේ විනිශ්චය සහ වැටීම තුළ ඇති “විසුරුවා හැරීම” ද ලෙවී කථාව විසිහයේ “සත් වරක්” යන සඳහනකටම යොමු කරයි. බෙල්ෂස්සරගේ විනිශ්චය සහ වැටීම, එකතු කළ විට දෙදහස් පන්සිය විස්සක් වන ගිනිමය අකුරු මගින් නිරූපණය කර ඇත; එයින්ද ලෙවී කථාව විසිහයේ “සත් වරක්” යන සඳහන හඳුනාගනු ලැබේ.</w:t>
      </w:r>
    </w:p>
    <w:p>
      <w:pPr>
        <w:pStyle w:val="ArticleBody"/>
        <w:jc w:val="left"/>
      </w:pPr>
      <w:r>
        <w:rPr>
          <w:rFonts w:ascii="Nirmala UI" w:hAnsi="Nirmala UI" w:eastAsia="Nirmala UI" w:cs="Nirmala UI"/>
        </w:rPr>
        <w:t>අනාගතවාක්‍යයේ “ත්‍රිත්ව අදාළකිරීමක්” ස්ථාපිත කරනු ලබන්නේ, තුන්වන සහ අවසාන ඉටු වීමේ ලක්ෂණ හඳුනාගෙන ස්ථාපිත කරන පළමු සාක්ෂි දෙක මඟිනි. බාබිලෝනියේ වැටීම් තුන සමඟින්, බාබිලෝනියේ වැටීම හඳුනාගන්නා එම පණිවිඩයම, අනාගතවාක්‍යයේ ත්‍රිත්ව අදාළකිරීම පදනම් වී ඇති නියමයද හඳුනා දෙයි. බාබිලෝනියේ පළමු වැටීම් දෙක, තුන්වන සහ අවසාන වැටීමේ අනාගතවාක්‍යමය ලක්ෂණ හඳුනා දෙයි.</w:t>
      </w:r>
    </w:p>
    <w:p>
      <w:pPr>
        <w:pStyle w:val="ArticleBody"/>
        <w:jc w:val="left"/>
      </w:pPr>
      <w:r>
        <w:rPr>
          <w:rFonts w:ascii="Nirmala UI" w:hAnsi="Nirmala UI" w:eastAsia="Nirmala UI" w:cs="Nirmala UI"/>
        </w:rPr>
        <w:t>මිලරයිට් ඉතිහාසය Future for America හි ඉතිහාසය තුළ අකුරෙන් අකුර නැවත සිදුවේ. මිලරයිට් ඉතිහාසයේදී, විලියම් මිලර් හුරුපුරුදු වී, පළමු දූතයාගේ පණිවිඩය ඉදිරිපත් කිරීමට ඔහු භාවිත කළ සත්‍යයේ රාමුව ස්ථාපිත කිරීම සඳහා යොදාගත් නීති සම්පිණ්ඩනයක්, එම ඉතිහාසයේ මාර්ගසලකුණක් විය. “අනාවැකියේ තුන්ගුණ යෙදවීම” යනු, තුන්වන දූතයාගේ පණිවිඩය හඳුනාගනු ලබන සත්‍යයේ රාමුව ස්ථාපිත කිරීම සඳහා මේ අන්තිම දවස්වල සම්පාදනය කරනු ලැබූ නීතිවලින් එකකි.</w:t>
      </w:r>
    </w:p>
    <w:p>
      <w:pPr>
        <w:pStyle w:val="ArticleBody"/>
        <w:jc w:val="left"/>
      </w:pPr>
      <w:r>
        <w:rPr>
          <w:rFonts w:ascii="Nirmala UI" w:hAnsi="Nirmala UI" w:eastAsia="Nirmala UI" w:cs="Nirmala UI"/>
        </w:rPr>
        <w:t>රෝමයේ ප්‍රකාශන තුනත්, බබිලෝනියේ පತನයේ ප්‍රකාශන තුනත් එක්කොට ගත් කල, ඒවා අතිශයින් සමීප සම්බන්ධතාවයකින් යුක්ත වුවද, ඒවා අතර වෙනස්කම්ද ඇත. පෘථිවියේ රජවරුන් සමඟ ව්‍යාභිචාරය කරන ටීර්හි වෛශ්‍යා ස්ත්‍රිය, එනම් බබිලෝනිය, ඔවුන් සමඟ එක මාංශයක් වුවද, යෙසබෙල් ආහබ් රජු මත රාජ්‍ය කළාක් මෙන්, ඇය එම රජවරුන් මත රාජ්‍ය කරයි. නූතන රෝමය වනාහි නූතන බබිලෝනියේ වෛශ්‍යා ස්ත්‍රිය පැද යන සහ ඇය ආධිපත්‍යය දරන එළිදරව් පොතේ දහහත්වන පරිච්ඡේදයේ මෘගයාය.</w:t>
      </w:r>
    </w:p>
    <w:p>
      <w:pPr>
        <w:pStyle w:val="ArticleBody"/>
        <w:jc w:val="left"/>
      </w:pPr>
      <w:r>
        <w:rPr>
          <w:rFonts w:ascii="Nirmala UI" w:hAnsi="Nirmala UI" w:eastAsia="Nirmala UI" w:cs="Nirmala UI"/>
        </w:rPr>
        <w:t>අපි ඊළඟ ලිපියේදී මෙම අධ්‍යයනය දිගටම කරගෙන යමු.</w:t>
      </w:r>
    </w:p>
    <w:p>
      <w:pPr>
        <w:pStyle w:val="ArticleScripture"/>
        <w:jc w:val="left"/>
      </w:pPr>
      <w:r>
        <w:rPr>
          <w:rFonts w:ascii="Nirmala UI" w:hAnsi="Nirmala UI" w:eastAsia="Nirmala UI" w:cs="Nirmala UI"/>
        </w:rPr>
        <w:t>“එවිට මාගේ නෙත් මහිමයෙන් ඉවතට ගෙන, භූමියෙහි සිටින ඉතිරිවූවන් වෙත මා යොමු කරනු ලැබිණි. දූතයා ඔවුන්ට කීවේය: ‘ඔබ සත් අවසාන වසංගතයන්ගෙන් පලා යන්නෙහු ද? ඔබ මහිමයට ගොස්, දෙවියන්වහන්සේ තමන්වහන්සේට ප්‍රේම කරන අතර තමන්වහන්සේගේ නාමයෙන් දුක් විඳීමට කැමැත්තෝ සඳහා සූදානම් කළ සියල්ල භුක්ති විඳින්නෙහු ද? එසේ නම්, ඔබ ජීවනය ලබන පිණිස මිය යුතුය. සූදානම් වන්න, සූදානම් වන්න, සූදානම් වන්න. මක්නිසාද ඔබට දැන් ඇති සූදානමට වඩා මහත් සූදානමක් තිබිය යුතුය; එබැවින්, උදාර කෝපයෙන්ද දරුණු උග්‍රකෝපයෙන්ද යුක්තව, දේශය විනාශයට පත් කිරීමටත්, එහි පව්කරුවන් එයින් නාශ කිරීමටත්, ස්වාමීන්වහන්සේගේ දවස පැමිණෙන්නේය. සියල්ල දෙවියන්වහන්සේට පූජා කරන්න. තමන්ම, දේපළ, සහ සියල්ලම—ජීවමාන පූජාවක් ලෙස—උන්වහන්සේගේ පූජාසනය මත තබන්න. මහිමයට ඇතුල් වීමට සියල්ලම අවශ්‍ය වන්නේය. සොරෙකුට ළඟා විය නොහැකි, මලකඩින් නාශ නොවන ස්වර්ගයේ ඔබ සැමට ධනය රැස් කර තබන්න. ඔබ මෙහි ක්‍රිස්තුස්වහන්සේගේ දුක්වීම්වලට හවුල්කරුවන් විය යුතුය, එවිට පසුව උන්වහන්සේගේ මහිමයේද උන්වහන්සේ සමඟ හවුල්කරුවන් විය හැකි වනු ඇත.’”</w:t>
      </w:r>
    </w:p>
    <w:p>
      <w:pPr>
        <w:pStyle w:val="ArticleScripture"/>
        <w:jc w:val="left"/>
      </w:pPr>
      <w:r>
        <w:rPr>
          <w:rFonts w:ascii="Nirmala UI" w:hAnsi="Nirmala UI" w:eastAsia="Nirmala UI" w:cs="Nirmala UI"/>
        </w:rPr>
        <w:t>“අපි ස්වර්ගය ලබාගන්නෙහි නම්, දුක්විඳීම තුළින් එය ලබාගන්නේ නම්, එය ප්‍රමාණවත් තරම් අඩු වියදමකින් ලැබුණු දෙයක් වන්නේය. මාර්ගය පුරාම අප විසින් ස්වයංව ප්‍රතික්ෂේප කළ යුතුය, දිනපතා ස්වයංයට මිය යා යුතුය, යේසුස් පමණක් ප්‍රකාශමාන වීමට ඉඩ දිය යුතුය, සහ ඔහුගේ මහිමය නොනවත්වා දෘෂ්ටියෙහි තබාගත යුතුය. මෑතකදී සත්‍යය වැළඳගත් අය ක්‍රිස්තුස්ගේ නාමයෙන් දුක්විඳීම යනු කුමක්දැයි දැනගැනීමට සිදුවන බවත්, ජීවමාන දෙවියන්වහන්සේගේ මුද්‍රාව ලැබීමට, පීඩා කාලය පසුකර යාමට, රජුන්වහන්සේ ඔහුගේ සුන්දරත්වයෙන් දැකීමට, සහ දෙවියන්වහන්සේගේත් පවිත්‍ර, ශුද්ධ දූතයන්ගේත් සන්නිධියෙහි වාසය කිරීමට, ඔවුන් පවිත්‍ර කරනු ලබන පිණිසත්, දුක්විඳීම මඟින් සුදුස්සන් කරනු ලබන පිණිසත්, ඔවුන්ට තියුණු සහ කපනසුලු වන පරීක්ෂා මැදින් ගමන් කළ යුතු බවත් මම දුටුවෙමි.”</w:t>
      </w:r>
    </w:p>
    <w:p>
      <w:pPr>
        <w:pStyle w:val="ArticleScripture"/>
        <w:jc w:val="left"/>
      </w:pPr>
      <w:r>
        <w:rPr>
          <w:rFonts w:ascii="Nirmala UI" w:hAnsi="Nirmala UI" w:eastAsia="Nirmala UI" w:cs="Nirmala UI"/>
        </w:rPr>
        <w:t>“මහිමය උරුම කරගැනීමට අප කෙසේ විය යුතුදැයි මම දුටු කල, එවිට අපට එතරම් සම්පන්න උරුමයක් ලැබෙන්නට යේසුස් කොපමණ දුක් විඳ ඇතැයි ද දුටු කල, ක්‍රිස්තුස්ගේ දුක්වීම්වලට අප බෞතිස්ම කරනු ලැබෙමු පිණිස මම ප්‍රාර්ථනා කළෙමි; එසේ වන්නේ අප විපත්තිවලදී පසුබසින්නේ නොව, යේසුස් වහන්සේ කොපමණ දුක් විඳ ඇතැයි දැනගෙන, උන්වහන්සේගේ දුප්පත්කමත් දුක්වීම්ත් කරණකොටගෙන අප ධනවත් කරනු ලැබෙන පිණිස, ඒවා ඉවසීමෙන් හා ප්‍රීතියෙන් දරාගැනීමටය. දූතයා මෙසේ කීවේය, ‘ස්වයංව අත්හරින්න; ඔබ ඉක්මනින් පියවර තැබිය යුතුය.’ අප අතරින් සමහරුන්ට සත්‍යය ලබාගෙන පියවරෙන් පියවර ඉදිරියට යාමට කාලය තිබුණි, තවද අප ගත් සෑම පියවරක්ම ඊළඟ පියවර තැබීමට අපට ශක්තිය දුන්නේය. නමුත් දැන් කාලය බොහෝ දුරට අවසන් වී ඇත, අප වසර ගණනාවක් පුරා ඉගෙනගත් දේ ඔවුන්ට මාස කිහිපයකින් ඉගෙනගැනීමට සිදුවනු ඇත. ඔවුන්ට අමතක කර හළ යුතු බොහෝ දේද, නැවත ඉගෙනගත යුතු බොහෝ දේද ඇත. නියෝගය නිකුත් වන විට මෘගයාගේ සලකුණත් ඔහුගේ රූපයත් පිළිගැනීමට අකමැතිව සිටින අය, ‘නැත, අපි මෘගයාගේ පිහිටුවීම ගණන් නොගනිමු’ යැයි කියා දැන්ම ස්ථිර තීරණයක් තිබිය යුතුය.”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 පහයි</dc:title>
  <dc:subject>දෙවන දේවදූතයාගේ පණිවිඩයේ අනාවැකිමය වැදගත්කම හෙළිදරව් කිරීම</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