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හතළිස්වන පදයේ සැඟවුණු ඉතිහාසය - විසිවන අංකය</w:t>
      </w:r>
    </w:p>
    <w:p>
      <w:pPr>
        <w:pStyle w:val="ArticleSubtitle"/>
        <w:jc w:val="left"/>
      </w:pPr>
      <w:r>
        <w:rPr>
          <w:rFonts w:ascii="Nirmala UI" w:hAnsi="Nirmala UI" w:eastAsia="Nirmala UI" w:cs="Nirmala UI"/>
        </w:rPr>
        <w:t>දෙවන අහෝභාවය - හත්වන කොටස - එසකියෙල්</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2026-07-29</w:t>
      </w:r>
    </w:p>
    <w:p>
      <w:pPr>
        <w:pStyle w:val="ArticleBody"/>
        <w:jc w:val="left"/>
      </w:pPr>
      <w:r>
        <w:rPr>
          <w:rFonts w:ascii="Nirmala UI" w:hAnsi="Nirmala UI" w:eastAsia="Nirmala UI" w:cs="Nirmala UI"/>
        </w:rPr>
        <w:t>ඒසේකියෙල් අනාගතවක්තෘයා තම ග්‍රන්ථයේ ආරම්භක වාක්‍යවලදී තිස් වසරක් වයසැතිව සිටි බව හඳුනාගැනීම පිළිගත හැකි බයිබලීය අවබෝධයකි.</w:t>
      </w:r>
    </w:p>
    <w:p>
      <w:pPr>
        <w:pStyle w:val="ArticleScripture"/>
        <w:jc w:val="left"/>
      </w:pPr>
      <w:r>
        <w:rPr>
          <w:rFonts w:ascii="Nirmala UI" w:hAnsi="Nirmala UI" w:eastAsia="Nirmala UI" w:cs="Nirmala UI"/>
        </w:rPr>
        <w:t>තිස්වැනි අවුරුද්දෙහි, සිව්වැනි මාසයේ, මාසයේ පස්වැනි දින, මම කෙබාර් නදිය අසල වහල්කරුවන් අතර සිටියදී, අහස් විවෘත විය; එවිට මම දෙවියන්වහන්සේගේ දර්ශන දුටුවෙමි. එය මාසයේ පස්වැනි දින වූ අතර, එය යෙහෝයකින් රජු වහල්කමට ගෙන ගිය පස්වැනි අවුරුද්ද විය. කල්දේයන්ගේ දේශයෙහි කෙබාර් නදිය අසලදී, බූසිගේ පුත්‍රයා වූ පූජක එසකියෙල් වෙත ස්වාමීන්වහන්සේගේ වචනය පැහැදිලිව පැමිණියේය; ස්වාමීන්වහන්සේගේ හස්තයද එහි ඔහු මත තිබුණේය. එසකියෙල් 1:1–3.</w:t>
      </w:r>
    </w:p>
    <w:p>
      <w:pPr>
        <w:pStyle w:val="ArticleBody"/>
        <w:jc w:val="left"/>
      </w:pPr>
      <w:r>
        <w:rPr>
          <w:rFonts w:ascii="Nirmala UI" w:hAnsi="Nirmala UI" w:eastAsia="Nirmala UI" w:cs="Nirmala UI"/>
        </w:rPr>
        <w:t>සමහරුන් විශ්වාස කරන්නේ “තිස්වන අවුරුද්ද” යන්න විශේෂ ජුබිලි චක්‍රයක් මත පදනම් වූවක් බවය; එය යෝෂියා රජු සමඟ ආරම්භ වී, හතළිස්වන අධ්‍යායයේ පළමු පදයෙන් අවසන් විය.</w:t>
      </w:r>
    </w:p>
    <w:p>
      <w:pPr>
        <w:pStyle w:val="ArticleScripture"/>
        <w:jc w:val="left"/>
      </w:pPr>
      <w:r>
        <w:rPr>
          <w:rFonts w:ascii="Nirmala UI" w:hAnsi="Nirmala UI" w:eastAsia="Nirmala UI" w:cs="Nirmala UI"/>
        </w:rPr>
        <w:t>අපගේ බන්ධවාසයේ විසිපස්වැනි අවුරුද්දේදී, අවුරුද්දේ ආරම්භයේදී, මාසයේ දසවැනි දිනයේදී, නුවරට පහර දී විනාශ කළ පසු දාහතරවැනි අවුරුද්දේදී, එම දවසේම සමිඳාණන්වහන්සේගේ හස්තය මා පිට තිබිණ; උන්වහන්සේ මා එහි ගෙන ගියේය. එසකියෙල් 40:1.</w:t>
      </w:r>
    </w:p>
    <w:p>
      <w:pPr>
        <w:pStyle w:val="ArticleBody"/>
        <w:jc w:val="left"/>
      </w:pPr>
      <w:r>
        <w:rPr>
          <w:rFonts w:ascii="Nirmala UI" w:hAnsi="Nirmala UI" w:eastAsia="Nirmala UI" w:cs="Nirmala UI"/>
        </w:rPr>
        <w:t>බයිබලීය කාලගණක විද්වතුන් හතළිස්වන අධ್ಯಾಯයේ පළමු පදය ක්‍රි.පූ. 573 අප්‍රේල් 28 දිනට හෝ ඔක්තෝබර් 22 දිනට අයත් වන බව නිර්ණය කරති. සියලුම අනාගතවක්තෘවරුන් අවසාන දවස් හඳුනා දක්වන බැවින්, ක්‍රි.පූ. 573 ඔක්තෝබර් 22 යන ශරත්කාලීය දිනය, ක්‍රි.පූ. 622 මැයි 5 දින “යොෂියාගේ මහා පාස්කුව” යනුවෙන් හඳුන්වනු ලබන අවස්ථාවේ ආරම්භ වූ වසර පනහකට පෙර රේඛාවක ඔමේගා දිනය වේ.</w:t>
      </w:r>
    </w:p>
    <w:p>
      <w:pPr>
        <w:pStyle w:val="ArticleBody"/>
        <w:jc w:val="left"/>
      </w:pPr>
      <w:r>
        <w:rPr>
          <w:rFonts w:ascii="Nirmala UI" w:hAnsi="Nirmala UI" w:eastAsia="Nirmala UI" w:cs="Nirmala UI"/>
        </w:rPr>
        <w:t>තිහ යන සංඛ්‍යාව, සේවය ආරම්භ කරන විට අවුරුදු තිහක් විය යුතු වූ යාජකයන්ගේ සංකේතයකි. එසකියෙල් 1 වන පරිච්ඡේදයේ 1 සිට 3 දක්වා පදයන් එසකියෙල්ගේ වයස තිහක් බව හඳුන්වා දෙන්නේද, නැතහොත් ඔහු යාජකයෙකුගේ සංකේතයක් ලෙසද පමණක් දක්වන්නේද යන්න කෙසේ වූවත්, ඔහුද තිහ වයස් වූවෙකු ලෙස නිරූපණය වන්නේය. 1 වන පදයේ සඳහන් තිහ අවුරුදු යන්න 622 BC හි යොෂියාගේ මහත් පාස්කුවෙන් පසු තිස්වන අවුරුද්ද නිරූපණය කරන බව අනෙක් අය විශ්වාස කරන පරිදි නම්, එහි අනාවැකිමය අදහස් තවදුරටත් ඒවාමය.</w:t>
      </w:r>
    </w:p>
    <w:p>
      <w:pPr>
        <w:pStyle w:val="ArticleBody"/>
        <w:jc w:val="left"/>
      </w:pPr>
      <w:r>
        <w:rPr>
          <w:rFonts w:ascii="Nirmala UI" w:hAnsi="Nirmala UI" w:eastAsia="Nirmala UI" w:cs="Nirmala UI"/>
        </w:rPr>
        <w:t>“යෝෂියා” යන්නෙහි අර්ථය “පදනම” යන්නයි; ඔහුගේ මහත් පාස්කුව ක්‍රි.පූ. 573 දී ප්‍රායශ්චිත්ත දිනයේ ඔක්තෝබර් 22 දිනින් අවසන් වූ ජුබිලි කාල පරිච්ඡේදයක් ආරම්භ කළේය. යෝෂියාගෙන් ඔක්තෝබර් 22 දක්වා වූ “ජුබිලි රේඛාව” 1840 සිට 1844 දක්වා ඉතිහාසය සමඟ ගැළපෙයි. 1840 හි පදනම් රජ යෝෂියා විසින්ද, එසේම යෝෂියා ලිච් විසින්ද නිරූපණය කරන ලදී. ඔක්තෝබර් 22 නිරූපණය කරන ලද්දේ ප්‍රායශ්චිත්ත දිනයේ හඬනඟවන ලද ශිංගය සමඟ ජුබිලි හොරණෑවේ ශිංගයද හඬනඟවනු ලැබීමෙනි.</w:t>
      </w:r>
    </w:p>
    <w:p>
      <w:pPr>
        <w:pStyle w:val="ArticleScripture"/>
        <w:jc w:val="left"/>
      </w:pPr>
      <w:r>
        <w:rPr>
          <w:rFonts w:ascii="Nirmala UI" w:hAnsi="Nirmala UI" w:eastAsia="Nirmala UI" w:cs="Nirmala UI"/>
        </w:rPr>
        <w:t>තවද නුඹ නුඹට අවුරුදු සබත් සත්ක් ගණන් කරගත යුතුය, එනම් සත් වරක් අවුරුදු සත බැගින්ය; එසේ අවුරුදු සබත් සත්කාලය නුඹට අවුරුදු හතළිස් නවයක් වන්නේය. එවිට නුඹ සත්වන මාසයේ දසවන දින යුබිලේ තුඹස හඬවන්නට සැලැස්විය යුතුය; පව් කමාවීමේ දවසේ නුඹලාගේ මුළු දේශය පුරාම තුඹස හඬවන්න. ලෙවී කථාව 25:8, 9.</w:t>
      </w:r>
    </w:p>
    <w:p>
      <w:pPr>
        <w:pStyle w:val="ArticleBody"/>
        <w:jc w:val="left"/>
      </w:pPr>
      <w:r>
        <w:rPr>
          <w:rFonts w:ascii="Nirmala UI" w:hAnsi="Nirmala UI" w:eastAsia="Nirmala UI" w:cs="Nirmala UI"/>
        </w:rPr>
        <w:t>යේහෙසකෙල් රාජා යෝෂියාගෙන් ඔක්තෝබර් 22 දක්වා දිවෙන යුබිලේ රේඛාව තුළ ස්ථාපිත කර ඇත; එම රේඛාව 1840 සිට 1844 දක්වා ප්‍රකාශනය දහයේ පළමු හා දෙවන දූතයන් නියෝජනය කරයි. යේහෙසකෙල් පළමු හා දෙවන දූතයන්ගේ මිලර්වරුන් ද, තෙවන දූතයාගේ එක්ලක්ෂ හතළිස් හාර දහස ද නියෝජනය කරයි. යේහෙසකෙල් එක්ලක්ෂ හතළිස් හාර දහසගේ පූජකත්වය නියෝජනය කරයි; එහෙත් ඔහුගේ ප්‍රධාන අනාවැකිමය ලක්ෂණය වන්නේ ඔහු අනාගතවක්තෘවරයෙකු වීමයි.</w:t>
      </w:r>
    </w:p>
    <w:p>
      <w:pPr>
        <w:pStyle w:val="ArticleHeading"/>
        <w:jc w:val="left"/>
      </w:pPr>
      <w:r>
        <w:rPr>
          <w:rFonts w:ascii="Nirmala UI" w:hAnsi="Nirmala UI" w:eastAsia="Nirmala UI" w:cs="Nirmala UI"/>
        </w:rPr>
        <w:t>අනාගතවක්තෘ, පූජක සහ රජු</w:t>
      </w:r>
    </w:p>
    <w:p>
      <w:pPr>
        <w:pStyle w:val="ArticleBody"/>
        <w:jc w:val="left"/>
      </w:pPr>
      <w:r>
        <w:rPr>
          <w:rFonts w:ascii="Nirmala UI" w:hAnsi="Nirmala UI" w:eastAsia="Nirmala UI" w:cs="Nirmala UI"/>
        </w:rPr>
        <w:t>වයස අවුරුදු තිහේදී සේවය ආරම්භ කළ බයිබලීය චරිත තුනක් ඇත. එසෙකියෙල් සමඟ දාවිත් සහ යෝසෙප් ද සිටියහ. ඔවුන් සියල්ලෝම වයස අවුරුදු තිහේදී සේවය ආරම්භ කළ බැවින්, ඔවුන් සියල්ලෝම පූජකයෝ වෙති. දාවිත් රජුගේ සංකේතයකි, යෝසෙප් පූජකයාය, එසෙකියෙල් ප්‍රොපේතවරයාය; ප්‍රොපේතවරයෙකු, පූජකයෙකු හා රජෙකුගෙන් සමන්විත මහිමයේ ත්‍රිත්ව රාජ්‍යයේය.</w:t>
      </w:r>
    </w:p>
    <w:p>
      <w:pPr>
        <w:pStyle w:val="ArticleBody"/>
        <w:jc w:val="left"/>
      </w:pPr>
      <w:r>
        <w:rPr>
          <w:rFonts w:ascii="Nirmala UI" w:hAnsi="Nirmala UI" w:eastAsia="Nirmala UI" w:cs="Nirmala UI"/>
        </w:rPr>
        <w:t>කෙසේ නමුත් අපි අනාගතවක්තෘ එසකියෙල්ව සංකේතයක් ලෙස යොදාගත්තත්, ඔහු පූජකයෙකි; තවද යොෂියාගෙන් ඔක්තෝබර් 22 දක්වා වූ යුබිලියේ රේඛාවේ යෙදූ විට, එසකියෙල් යනු ක්‍රි.පූ. 573 ඔක්තෝබර් 22 දක්වා වූ 1840 සිට 1844 දක්වා වූ ඉතිහාසය සහ යොෂියා රජුගේ ඉතිහාසයෙන් පූර්ව සංකේතවත් කරනු ලැබූ එකසිය හතළිස් හතර දහසගේ මුද්‍රා තැබීමේ කාලයේ පූජකයෙකු නියෝජනය කරන පූජකයෙකි.</w:t>
      </w:r>
    </w:p>
    <w:p>
      <w:pPr>
        <w:pStyle w:val="ArticleHeading"/>
        <w:jc w:val="left"/>
      </w:pPr>
      <w:r>
        <w:rPr>
          <w:rFonts w:ascii="Nirmala UI" w:hAnsi="Nirmala UI" w:eastAsia="Nirmala UI" w:cs="Nirmala UI"/>
        </w:rPr>
        <w:t>විසි දෙක</w:t>
      </w:r>
    </w:p>
    <w:p>
      <w:pPr>
        <w:pStyle w:val="ArticleBody"/>
        <w:jc w:val="left"/>
      </w:pPr>
      <w:r>
        <w:rPr>
          <w:rFonts w:ascii="Nirmala UI" w:hAnsi="Nirmala UI" w:eastAsia="Nirmala UI" w:cs="Nirmala UI"/>
        </w:rPr>
        <w:t>බයිබලය එසකියෙල් වසර විසි දෙකක් සේවය කළ බව පැහැදිලිව ප්‍රකාශ කරයි. “විසි දෙක” යනු දේවත්වය මානවත්වය සමඟ එක්වූ සංකේතධාරකයෝ වූ එක්ලක්ෂ හතළිස් හාර දහස පිළිබඳ සංකේතයකි. යෝෂියාගේ පාස්කුවෙන් හතළිස්වන පරිච්ඡේදයේ ඔක්තෝබර් 22 වන දින ජුබිලි සැමරුම දක්වා නිරූපණය කරන ඉතිහාසය තුළ, යෝෂියාගේ පාස්කුව 1838 සහ 1840 දී යෝෂියා ලිච්ගේ කාර්යය සඳහා ආදර්ශයක් විය. එම කාර්යය වූයේ පළමු සහ දෙවන විපත් පිළිබඳ කාල අනාවැකි ඉදිරිපත් කිරීමයි. දැන් පෙනී යන්නේ, පළමු සහ දෙවන විපත් පිළිබඳ අනාවැකිය පුරෝගාමීන් හඳුනාගත් ප්‍රමාණයට වඩා බොහෝ විශාල බවයි.</w:t>
      </w:r>
    </w:p>
    <w:p>
      <w:pPr>
        <w:pStyle w:val="ArticleBody"/>
        <w:jc w:val="left"/>
      </w:pPr>
      <w:r>
        <w:rPr>
          <w:rFonts w:ascii="Nirmala UI" w:hAnsi="Nirmala UI" w:eastAsia="Nirmala UI" w:cs="Nirmala UI"/>
        </w:rPr>
        <w:t>බයිබලීය අනාගතවක්තෘවරයෙකු වන එසකියෙල්, අනෙකුත් සියලු බයිබලීය ලේඛකයන්ට වඩා තම ලේඛනවල වඩාත් නිශ්චිත දින සඳහන් කරයි.</w:t>
      </w:r>
    </w:p>
    <w:p>
      <w:pPr>
        <w:pStyle w:val="ArticleBody"/>
        <w:jc w:val="left"/>
      </w:pPr>
      <w:r>
        <w:rPr>
          <w:rFonts w:ascii="Nirmala UI" w:hAnsi="Nirmala UI" w:eastAsia="Nirmala UI" w:cs="Nirmala UI"/>
        </w:rPr>
        <w:t>එසකියෙල් යනු බයිබල් අනාවැකියේ දවසක් වසරකට සමාන වන මූලධර්මයේ ඔමේගාවයි. ගණන් කතා පොතෙහි, දවස-වසර මූලධර්මයේ අල්ෆා සඳහන් කිරීම නියෝජනය වන්නේ කාදෙෂ්හි සිදුවූ පළමු කැරැල්ල මගින්ය; එය වනයේ අවුරුදු හතළිහක සංචාරය ඇති කළේය. අවසාන, එනම් ඔමේගා කැරැල්ල, යෙරුසලම විනාශ කරනු ලබන පරිදි, හතරවන පරිච්ඡේදයේ එසකියෙල් විසින් නියෝජනය කරනු ලැබේ.</w:t>
      </w:r>
    </w:p>
    <w:p>
      <w:pPr>
        <w:pStyle w:val="ArticleHeading"/>
        <w:jc w:val="left"/>
      </w:pPr>
      <w:r>
        <w:rPr>
          <w:rFonts w:ascii="Nirmala UI" w:hAnsi="Nirmala UI" w:eastAsia="Nirmala UI" w:cs="Nirmala UI"/>
        </w:rPr>
        <w:t>ඇල්ෆා</w:t>
      </w:r>
    </w:p>
    <w:p>
      <w:pPr>
        <w:pStyle w:val="ArticleScripture"/>
        <w:jc w:val="left"/>
      </w:pPr>
      <w:r>
        <w:rPr>
          <w:rFonts w:ascii="Nirmala UI" w:hAnsi="Nirmala UI" w:eastAsia="Nirmala UI" w:cs="Nirmala UI"/>
        </w:rPr>
        <w:t>ඔබ සැරිසැරූ දේශය පරීක්ෂා කළ දින ගණනට අනුව, එනම් දින හතළිහකට අනුව, එක් දිනකට එක් වර්ෂයක් ලෙස, ඔබගේ අක්‍රමිකතා ඔබ හතළිස් වර්ෂයක් දරාගන්නෙහිය; එවිට මාගේ පොරොන්දුව ඉවත් කිරීම ඔබ දැනගන්නෙහිය. මම ස්වාමීන්වහන්සේ වෙමි; මාට විරුද්ධව එකට රැස්වූ මේ සියලු දුෂ්ට සභාවට මම නියත වශයෙන්ම මෙය කරන්නෙමි. මේ වනාන්තරයේදී ඔවුන් විනාශවී යන්නෝය, එහිදී ඔවුහු මැරෙන්නෝය. ගණන් කථාව 14:34, 35.</w:t>
      </w:r>
    </w:p>
    <w:p>
      <w:pPr>
        <w:pStyle w:val="ArticleHeading"/>
        <w:jc w:val="left"/>
      </w:pPr>
      <w:r>
        <w:rPr>
          <w:rFonts w:ascii="Nirmala UI" w:hAnsi="Nirmala UI" w:eastAsia="Nirmala UI" w:cs="Nirmala UI"/>
        </w:rPr>
        <w:t>ඔමේගා</w:t>
      </w:r>
    </w:p>
    <w:p>
      <w:pPr>
        <w:pStyle w:val="ArticleScripture"/>
        <w:jc w:val="left"/>
      </w:pPr>
      <w:r>
        <w:rPr>
          <w:rFonts w:ascii="Nirmala UI" w:hAnsi="Nirmala UI" w:eastAsia="Nirmala UI" w:cs="Nirmala UI"/>
        </w:rPr>
        <w:t>තෝද තවද ඔබේ වම පැත්ත මත නිදා, ඉශ්‍රායෙල් ගෘහයේ අකීකරුකම එය මත තබන්න; ඔබ එය මත නිදා සිටින දින ගණන අනුව, ඔවුන්ගේ අකීකරුකම ඔබ දරාගන්නෙහිය. මක්නිසාද, දින ගණනට අනුව ඔවුන්ගේ අකීකරුකමේ අවුරුදු මම ඔබ මත තබා ඇත්තෙමි, එනම් දින තුන්සිය අනූවක්ය; එසේ ඔබ ඉශ්‍රායෙල් ගෘහයේ අකීකරුකම දරාගන්නෙහිය. තවද ඔබ ඒවා සම්පූර්ණ කළ පසු, නැවත ඔබේ දකුණ පැත්ත මත නිදා, යූදා ගෘහයේ අකීකරුකම දින හතළිහක් දරාගන්නෙහිය; එක් එක් දිනකට අවුරුද්දක් ලෙස මම ඔබට නියම කර ඇත්තෙමි. එබැවින් ඔබ ජෙරුසලමේ වටලෑම දෙසට ඔබේ මුහුණ ස්ථිරව තබා, ඔබේ බාහු නිරාවරණය කර, එයට විරුද්ධව අනාවැකි පවසන්න. එසකියෙල් 4:4–7.</w:t>
      </w:r>
    </w:p>
    <w:p>
      <w:pPr>
        <w:pStyle w:val="ArticleBody"/>
        <w:jc w:val="left"/>
      </w:pPr>
      <w:r>
        <w:rPr>
          <w:rFonts w:ascii="Nirmala UI" w:hAnsi="Nirmala UI" w:eastAsia="Nirmala UI" w:cs="Nirmala UI"/>
        </w:rPr>
        <w:t>කාදේශ් සහ යෙරුසලමේ විනාශය, දවසකට වර්ෂයක් යන මූලධර්මය නියෝජනය කරමින්, ආල්ෆා සහ ඔමෙගා කැරැල්ල නියෝජනය කරයි. “දවසකට වර්ෂයක් යන මූලධර්මය” මිලරයිට්වරුන්ගේ ප්‍රධාන නියමය වූ අතර, 1840 සිට 1844 දක්වා වූ ඉතිහාසය තුළද, යෝෂියා රජුගේ යුබිලි පෙළ ඔස්සේ ඔක්තෝබර් 22 දක්වා පූර්වරූපයෙන් එය දක්වා ඇත. එසකියෙල්, අනෙක් කිසිඳු අනාගතවක්තෘවරයකුට වඩා වැඩි දින නියමයන් ඉදිරිපත් කරයි. එසකියෙල්හි දින නියමකරණය තුළ, යුබිලියේ පෙළ හඳුනාගනු ලබන අතර, එසකියෙල්ගේ සාක්ෂිය පළමු හා දෙවන දේවදූතයන්ගේ ඉතිහාසයට, සහ එතැන් පසු තෙවන දේවදූතයාගේ ඉතිහාසයටද, සෘජුව බැඳී යයි.</w:t>
      </w:r>
    </w:p>
    <w:p>
      <w:pPr>
        <w:pStyle w:val="ArticleBody"/>
        <w:jc w:val="left"/>
      </w:pPr>
      <w:r>
        <w:rPr>
          <w:rFonts w:ascii="Nirmala UI" w:hAnsi="Nirmala UI" w:eastAsia="Nirmala UI" w:cs="Nirmala UI"/>
        </w:rPr>
        <w:t>“යුබිලී රේඛාව” සමඟ එසෙකියෙල් දින තුන්සිය අනූවක් තම පැත්තකට වැතිර සිටී; එවිට දින හතළිහක් තමාගේ අනෙක් පැත්තට වැතිර සිටී. “හාරසිය තිහ” යනු පරණ සහ නව ගිවිසුම්වල සංකේතයකි; මන්ද, මිසරයේ වහල්කම පිළිබඳ ආබ්‍රම්ට දෙන ලද අවුරුදු හාරසියක ගිවිසුම්-පොරොන්දුව, ප්‍රේරිත පාවුල් සමඟ අවුරුදු තිහක දෙවන සාක්ෂිය ලැබීය. මෙසේ ‘පරණ’ යෙහි ආබ්‍රම් (පසුව ආබ්‍රහම්) සහ ‘නව’ යෙහි සාවුල් (පසුව පාවුල්) තමන්ගේ සාක්ෂි එකට එක්කර, හාරසිය තිහ අවුරුද්ද සදාකාලික ගිවිසුමේ සංකේතයක් ලෙස ස්ථාපිත කළෝය. “දින තුන්සිය අනූවක්” “නුඹ ඉශ්‍රායෙල් ගෘහයේ අපරාධය දරාගනින්නෙහිය.” “සහ” “යූදා ගෘහයේ අපරාධය දින හතළිහක් නුඹ දරාගනින්නෙහිය.” එකට ගත් කල දකුණු පැත්ත සහ වම් පැත්ත ආබ්‍රම් සහ පාවුල්ට සමාන වේ.</w:t>
      </w:r>
    </w:p>
    <w:p>
      <w:pPr>
        <w:pStyle w:val="ArticleBody"/>
        <w:jc w:val="left"/>
      </w:pPr>
      <w:r>
        <w:rPr>
          <w:rFonts w:ascii="Nirmala UI" w:hAnsi="Nirmala UI" w:eastAsia="Nirmala UI" w:cs="Nirmala UI"/>
        </w:rPr>
        <w:t>ගිවිසුම සෑම විටම කීකරුකම හෝ අකීකරුකම මත—ජීවිතය හෝ මරණය මත—පදනම්ව තිබුණි. මිලෙරයිට් ඉතිහාසයේ වර්ෂ-දිනයේ මූලධර්මය ජීවිත-මරණ ප්‍රශ්නයක් වූ අතර, එම ඉතිහාසය පළමු දූතයා විසින් සදාකාල සුබාරංචිය ලෙස ප්‍රකාශ කරනු ලැබීය. “සුබාරංචිය” යනු ජීවිත-මරණ ප්‍රශ්නයක් වන අතර, මිලෙරයිට් ඉතිහාසයේ ජීවිත-මරණය නිරූපණය කළ පරීක්ෂාකාරී ප්‍රශ්නය, එක් දවසක් එක් වර්ෂයකට සමාන වන මූලධර්මයේ සන්දර්භය තුළ ස්ථාපිත කරනු ලැබීය. පළමු දූතයාගේ පණිවිඩයට බලය දුන් පූර්වකථනය වූයේ දෙවන ව්‍යසනයට අදාල තුන්සිය අනූ එක් වසර හා දින පහළොවක අනාවැකියයි. එසකියෙල් තම වම් පැත්ත මත වැතිර සිටි තුන්සිය අනූ දින තුළ, දෙවන ව්‍යසනයේ තුන්සිය අනූ එක් වසර හා දින පහළොවක කාල අනාවැකියට අදාළ නිදර්ශනයක් ඇත. අනාවැකිය නිවැරදිව වෙන්කොට තේරුම් ගැනීමට අනාවැකිමය විචක්ෂණභාවය අවශ්‍ය වන නමුත්, එය මධ්‍යරාත්‍රි හඬේ පණිවිඩය මුද්‍රාව ඉවත් කරමින් යූදා ගෝත්‍රයේ සිංහයාගේ අඛණ්ඩ කාර්යයම වේ.</w:t>
      </w:r>
    </w:p>
    <w:p>
      <w:pPr>
        <w:pStyle w:val="ArticleBody"/>
        <w:jc w:val="left"/>
      </w:pPr>
      <w:r>
        <w:rPr>
          <w:rFonts w:ascii="Nirmala UI" w:hAnsi="Nirmala UI" w:eastAsia="Nirmala UI" w:cs="Nirmala UI"/>
        </w:rPr>
        <w:t>මම ප්‍රකාශ කරන්නේ එසකියෙල් එක් ලක්ෂ හතළිස් හතර දහසෙහි සංකේතයක් ලෙස සැලකිය යුතු බවය; එහෙත් ප්‍රධාන වශයෙන් ඔහු අනාවැකි ආත්මයාණන්ගේ දීමනාවේ සංකේතයක් ලෙසය—එය අවසාන දවස්වල අනාගතවක්තෘවරයෙකුගේ ප්‍රකාශනයක් ලෙස නිරූපිත වුවද, නැතහොත් පේළිය මත පේළිය යන ක්‍රමවේදයේ මූලධර්මය අවබෝධ කරගන්නා ගිවිසුම් ජනතාවගේ ප්‍රකාශනයක් ලෙස නිරූපිත වුවද ය.</w:t>
      </w:r>
    </w:p>
    <w:p>
      <w:pPr>
        <w:pStyle w:val="ArticleBody"/>
        <w:jc w:val="left"/>
      </w:pPr>
      <w:r>
        <w:rPr>
          <w:rFonts w:ascii="Nirmala UI" w:hAnsi="Nirmala UI" w:eastAsia="Nirmala UI" w:cs="Nirmala UI"/>
        </w:rPr>
        <w:t>එසකියෙල් විසින් වසර තුන්සිය අනූ එකත් දින පහළොවත් අඩංගු අනාවැකිය පිළිබඳ හෙළි කළ ආලෝකය, දූවිලි අතුගා දැමූ මිනිසා විසින් අභරණ විශාල පෙට්ටිය තුළට දමන ක්‍රියාවට අනුකූල වන බව මම තර්ක කරමි.</w:t>
      </w:r>
    </w:p>
    <w:p>
      <w:pPr>
        <w:pStyle w:val="ArticleBody"/>
        <w:jc w:val="left"/>
      </w:pPr>
      <w:r>
        <w:rPr>
          <w:rFonts w:ascii="Nirmala UI" w:hAnsi="Nirmala UI" w:eastAsia="Nirmala UI" w:cs="Nirmala UI"/>
        </w:rPr>
        <w:t>මම තර්ක කරන්නේ, මාලිගාව අවසන් කරනු ලබන විට, එසකියෙල්ගෙන් ලැබෙන ආලෝකය ශීර්ෂශිලා පණිවිඩයේ අත්‍යවශ්‍ය අංගයක් බවයි.</w:t>
      </w:r>
    </w:p>
    <w:p>
      <w:pPr>
        <w:pStyle w:val="ArticleBody"/>
        <w:jc w:val="left"/>
      </w:pPr>
      <w:r>
        <w:rPr>
          <w:rFonts w:ascii="Nirmala UI" w:hAnsi="Nirmala UI" w:eastAsia="Nirmala UI" w:cs="Nirmala UI"/>
        </w:rPr>
        <w:t>එසකියෙල් පොතේ හතළිස්වන පරිච්ඡේදයේ පළමු පදයේදී ඔහු ඔක්තෝබර් 22 දිනෙහි සිටී; එහිදී අනාගත මාලිගාව පිළිබඳ දර්ශනය එසකියෙල්ට දෙනු ලැබේ. ඒ මාලිගාව එක්ලක්ෂ හතළිස් හතර දහසක් වූ පිරිසේ මාලිගාවය; එම සංඛ්‍යාවේ සංකේතයක් ලෙස එසකියෙල් පෙන්වා දෙනු ලැබේ. එම කණ්ඩායම තුන්වන හා ලිට්මස් පරීක්ෂණයට ළඟා වීමට පෙර, පරීක්ෂණ දෙකක් පසුකර තිබෙනු ඇත. එසකියෙල් මාලිගාවේදී තම ආලෝකය ලබන්නෙකු ලෙස නිරූපණය කරනු ලබයි; එබැවින්, සංකේතයක් ලෙස ඔහු නිපදවන ආලෝකය, දානියෙල් දසවන පරිච්ඡේදයට අනුකූලව දෙවියන්වහන්සේගේ ජනතාව අතිශුද්ධස්ථානයට ඇතුල් වන විට පැමිණෙන ආලෝකය නියෝජනය කරයි.</w:t>
      </w:r>
    </w:p>
    <w:p>
      <w:pPr>
        <w:pStyle w:val="ArticleBody"/>
        <w:jc w:val="left"/>
      </w:pPr>
      <w:r>
        <w:rPr>
          <w:rFonts w:ascii="Nirmala UI" w:hAnsi="Nirmala UI" w:eastAsia="Nirmala UI" w:cs="Nirmala UI"/>
        </w:rPr>
        <w:t>මුද්‍රාව ඉවත් කරන ලද යේසුස් ක්‍රිස්තුස්ගේ එළිදරව්වෙහි ආලෝකය, කරුණාකාලය අවසන් වීමට මොහොතකට පෙරම මුද්‍රාව ඉවත් කරනු ලැබේ.</w:t>
      </w:r>
    </w:p>
    <w:p>
      <w:pPr>
        <w:pStyle w:val="ArticleScripture"/>
        <w:jc w:val="left"/>
      </w:pPr>
      <w:r>
        <w:rPr>
          <w:rFonts w:ascii="Nirmala UI" w:hAnsi="Nirmala UI" w:eastAsia="Nirmala UI" w:cs="Nirmala UI"/>
        </w:rPr>
        <w:t>තවද ඔහු මට මෙසේ කියයි: මේ පොතේ ඇති අනාවැකියේ වචන මුද්‍රා නොකරන්න; මක්නිසාද කාලය සමීපය. අධර්මිෂ්ඨයා තවදුරටත් අධර්මිෂ්ඨව සිටිනු ඇත; අපවිත්‍රයා තවදුරටත් අපවිත්‍රව සිටිනු ඇත; ධර්මිෂ්ඨයා තවදුරටත් ධර්මිෂ්ඨකමෙන් සිටිනු ඇත; ශුද්ධයා තවදුරටත් ශුද්ධව සිටිනු ඇත. එළිදරව් 22:10, 11.</w:t>
      </w:r>
    </w:p>
    <w:p>
      <w:pPr>
        <w:pStyle w:val="ArticleBody"/>
        <w:jc w:val="left"/>
      </w:pPr>
      <w:r>
        <w:rPr>
          <w:rFonts w:ascii="Nirmala UI" w:hAnsi="Nirmala UI" w:eastAsia="Nirmala UI" w:cs="Nirmala UI"/>
        </w:rPr>
        <w:t>එබැවින්, එකොළොස්වන වාක්‍යයෙහි කරුණාකාලය අවසන් වීමට තරමක් පෙර “කාලය ළඟය”; සහ “කාලය ළඟය” බැවින්, යේසුස් ක්‍රිස්තුස්වහන්සේගේ එළිදරව්ව එම කාලයේදී මුද්‍රාබද්ධ නොවී විවෘත කරනු ලැබේ.</w:t>
      </w:r>
    </w:p>
    <w:p>
      <w:pPr>
        <w:pStyle w:val="ArticleScripture"/>
        <w:jc w:val="left"/>
      </w:pPr>
      <w:r>
        <w:rPr>
          <w:rFonts w:ascii="Nirmala UI" w:hAnsi="Nirmala UI" w:eastAsia="Nirmala UI" w:cs="Nirmala UI"/>
        </w:rPr>
        <w:t>යේසුස් ක්‍රිස්තුස්වහන්සේගේ එළිදරව්වය, එනම් දෙවියන්වහන්සේ තමන්ගේ සේවකයන්ට ඉක්මනින් සිදුවීමට නියමිත දේවල් පෙන්වනු පිණිස උන්වහන්සේට දුන් එකය; උන්වහන්සේ තම දූතයා මඟින් එය යවා තම සේවක යොහන්ට සංකේතයෙන් දන්වා ඇත. ඔහු දෙවියන්වහන්සේගේ වචනයත්, යේසුස් ක්‍රිස්තුස්වහන්සේගේ සාක්ෂියත්, තමන් දුටු සියලු දේවල් ගැනත් සාක්ෂි දරා ඇත. මේ අනාවැකියේ වචන කියවන තැනැත්තාද, ඒවා අසන අයද, එහි ලියා ඇති දේවල් පිළිපදින අයද ආශීර්වාදලත්ය; මක්නිසාද කාලය ළඟය. එළිදරව් 1:1–3.</w:t>
      </w:r>
    </w:p>
    <w:p>
      <w:pPr>
        <w:pStyle w:val="ArticleBody"/>
        <w:jc w:val="left"/>
      </w:pPr>
      <w:r>
        <w:rPr>
          <w:rFonts w:ascii="Nirmala UI" w:hAnsi="Nirmala UI" w:eastAsia="Nirmala UI" w:cs="Nirmala UI"/>
        </w:rPr>
        <w:t>ඉරිදා නීතියේදී ලාඔදිසියානු සෙවන්ත්-ඩේ ඇඩ්වෙන්ටිස්මය සඳහා කරුණාකාලය අවසන් වන අතර, එසෙකියෙල්ගේ නවවන පරිච්ඡේදයේ ඇඩ්වෙන්ටිස්මය යෙරුසලම ලෙස නිරූපණය කර ඇත. එහිදී දේශයේද සභාවේද කරනු ලබන පිළිකුල්කම් ගැන සුසුම්ලමින් කඳුළු හැලූවෝ මුද්‍රාව ලබති. මුද්‍රා තැබීම සිදුවන්නේ ඉස්ලාමයේ නැගෙනහිර සුළං ජාතීන් කෝපයට පත් කරමින් සිටින විට, කරුණාකාලය අවසන් වීමට තරමක් පෙරය. එසෙකියෙල්ගේ අටවන පරිච්ඡේදයේ ඇඩ්වෙන්ටිස්මයේ පරම්පරා හතර අවසන් වන අතර, සිව්වන පරම්පරාව සූර්යයාට නමස්කාර කරන නායකයන් විසිපස් දෙනා විසින් සංකේතවත් කරනු ලැබේ.</w:t>
      </w:r>
    </w:p>
    <w:p>
      <w:pPr>
        <w:pStyle w:val="ArticleBody"/>
        <w:jc w:val="left"/>
      </w:pPr>
      <w:r>
        <w:rPr>
          <w:rFonts w:ascii="Nirmala UI" w:hAnsi="Nirmala UI" w:eastAsia="Nirmala UI" w:cs="Nirmala UI"/>
        </w:rPr>
        <w:t>එම දර්ශනය සංකේතාත්මක ලෙස දෙනු ලැබුවේ ඉරිදා නීතියට දිනක් පෙර, එනම් හය, හය, හය මගින් නිරූපණය කරන කරුණාවේ කාලය අවසන්වීමට තත්පරයක් පෙරය.</w:t>
      </w:r>
    </w:p>
    <w:p>
      <w:pPr>
        <w:pStyle w:val="ArticleScripture"/>
        <w:jc w:val="left"/>
      </w:pPr>
      <w:r>
        <w:rPr>
          <w:rFonts w:ascii="Nirmala UI" w:hAnsi="Nirmala UI" w:eastAsia="Nirmala UI" w:cs="Nirmala UI"/>
        </w:rPr>
        <w:t>හයවන අවුරුද්දේ, හයවන මාසයේ, මාසයේ පස්වන දිනෙහි, මම මාගේ ගෙදර හිඳ සිටියෙමි, යූදාහි වృద్ధයෝද මා ඉදිරියෙහි හිඳ සිටියහ; එවිට ස්වාමිවූ දෙවිඳාණන්ගේ හස්තය එහි මා මත වැටුණේය. එවිට මම බැලීමි; මෙන්න, ගින්නෙහි පෙනුමක් මෙන් වූ සමානත්වයක් තිබුණේය. උන්වහන්සේගේ කටියෙහි පෙනුමෙන් පහළට ගින්නක් විය; උන්වහන්සේගේ කටියෙන් ඉහළට දීප්තියෙහි පෙනුමක් විය, අඹරක් මෙන් වූ වර්ණයක් සමඟ. එවිට උන්වහන්සේ හස්තයක ආකාරයක් දිගුකර, මාගේ හිසකෙස් රැළකින් මා අල්ලාගත්සේක; ආත්මයාණන් වහන්සේද පොළොව සහ අහස අතරින් මා ඔසවා, දෙවියන්වහන්සේගේ දර්ශනවලින් යෙරුසලමට, උතුර දෙසට මුහුණලා තිබූ ඇතුල් දොරටුවේ දොරකඩට මා ගෙනගියසේක; එහි ඊර්ෂ්‍යාව උත්තේජනය කරන ඊර්ෂ්‍යා රූපයේ අසුන තිබුණේය. තවද මෙන්න, ඉශ්‍රායෙල්ගේ දෙවියන්වහන්සේගේ තේජස එහි තිබුණේය, මම තැනිතලාවේදී දුටු දර්ශනයට අනුවය. එසකියෙල් 8:1–4.</w:t>
      </w:r>
    </w:p>
    <w:p>
      <w:pPr>
        <w:pStyle w:val="ArticleBody"/>
        <w:jc w:val="left"/>
      </w:pPr>
      <w:r>
        <w:rPr>
          <w:rFonts w:ascii="Nirmala UI" w:hAnsi="Nirmala UI" w:eastAsia="Nirmala UI" w:cs="Nirmala UI"/>
        </w:rPr>
        <w:t>හයවැනි අවුරුද්දේ, හයවැනි මාසයේ සහ පස්වැනි දවසේ දර්ශනය පැමිණියේ ‘666’ — ඉරිදා නීතියේ සංකේතයක් වන, ලාඔදිකියානු ඇඩ්වෙන්ටිස්ට්වාදය සඳහා කරුණාකාලය අවසන් වන කාලයට — තරමක් පෙරය. එම දර්ශනය, එසකියෙල් “සමතල භූමියේදී” “දුටු දර්ශනයට අනුව” වූ එකක් විය. ඔහු සමතල භූමියේදී දුටු දර්ශනය පෙරළියේ, තුන්වැනි පරිච්ඡේදයේ, සඳහන් වේ.</w:t>
      </w:r>
    </w:p>
    <w:p>
      <w:pPr>
        <w:pStyle w:val="ArticleScripture"/>
        <w:jc w:val="left"/>
      </w:pPr>
      <w:r>
        <w:rPr>
          <w:rFonts w:ascii="Nirmala UI" w:hAnsi="Nirmala UI" w:eastAsia="Nirmala UI" w:cs="Nirmala UI"/>
        </w:rPr>
        <w:t>එවිට මම නැඟී පිටතට සමතල භූමියට ගියෙමි. එහි, බලව, කෙබාර් නදිය අසල මම දුටු මහිමය මෙන්ම, සමිඳාණන්වහන්සේගේ මහිමය එහි නின்றි; එවිට මම මුහුණපත්ව වැටුණෙමි. එසකියෙල් 3:23.</w:t>
      </w:r>
    </w:p>
    <w:p>
      <w:pPr>
        <w:pStyle w:val="ArticleBody"/>
        <w:jc w:val="left"/>
      </w:pPr>
      <w:r>
        <w:rPr>
          <w:rFonts w:ascii="Nirmala UI" w:hAnsi="Nirmala UI" w:eastAsia="Nirmala UI" w:cs="Nirmala UI"/>
        </w:rPr>
        <w:t>“තැන්න” පිළිබඳ දර්ශනය—එනම් හයවන අවුරුද්දේ, හයවන මාසයේ, පස්වන දින දර්ශනය—එසකියෙල් පෙර කෙබාර් ගඟ අසල දුටු දර්ශනයය.</w:t>
      </w:r>
    </w:p>
    <w:p>
      <w:pPr>
        <w:pStyle w:val="ArticleScripture"/>
        <w:jc w:val="left"/>
      </w:pPr>
      <w:r>
        <w:rPr>
          <w:rFonts w:ascii="Nirmala UI" w:hAnsi="Nirmala UI" w:eastAsia="Nirmala UI" w:cs="Nirmala UI"/>
        </w:rPr>
        <w:t>තිස්වන අවුරුද්දේ, සිව්වන මාසයේ, මාසයේ පස්වන දින, මම කේබාර් ගඟ අසල වහල්කරුවන් අතර සිටියදී, අහස් විවෘත විය; එවිට මම දෙවියන්වහන්සේගේ දර්ශන දුටුවෙමි. එසකියෙල් 1:1.</w:t>
      </w:r>
    </w:p>
    <w:p>
      <w:pPr>
        <w:pStyle w:val="ArticleBody"/>
        <w:jc w:val="left"/>
      </w:pPr>
      <w:r>
        <w:rPr>
          <w:rFonts w:ascii="Nirmala UI" w:hAnsi="Nirmala UI" w:eastAsia="Nirmala UI" w:cs="Nirmala UI"/>
        </w:rPr>
        <w:t>කෙබාර් ගඟ අසල යෙහෙස්කෙල් “දුටු” “දෙවියන්වහන්සේගේ දර්ශන” යනු තැන්නෙහි දර්ශනය වූ අතර, එය යෙහෙස්කෙල් අටවන පරිච්ඡේදයෙන් එකොළොස්වන පරිච්ඡේදය දක්වා වූ දර්ශනයද විය. එම දර්ශන ඉදිරිපත් කරනු ලැබුවේ යෙහෙස්කෙල් ශුද්ධස්ථානය තුළට නිරීක්ෂණය කරමින් සිටි සන්දර්භය තුළය; එහිදීම දසවන පරිච්ඡේදයේ “මරාහ්” බැලීමේ කන්නාඩි දර්ශනය සම්පූර්ණ කරනු ලබයි. යෙහෙස්කෙල් නියෝජනය කරන්නේ කරුණාව ලැබීමේ කාලය අවසන් වීමට මඳක් පෙර යේසුස් ක්‍රිස්තුස්වහන්සේගේ එළිදරව්ව ඉදිරිපත් කරනු ලබන විට අතිශුද්ධස්ථානයෙන් විකිරණය වන භවিষ්‍යවක්තෘ ආලෝකයට සහභාගි වන අයයි.</w:t>
      </w:r>
    </w:p>
    <w:p>
      <w:pPr>
        <w:pStyle w:val="ArticleBody"/>
        <w:jc w:val="left"/>
      </w:pPr>
      <w:r>
        <w:rPr>
          <w:rFonts w:ascii="Nirmala UI" w:hAnsi="Nirmala UI" w:eastAsia="Nirmala UI" w:cs="Nirmala UI"/>
        </w:rPr>
        <w:t>පස්කා උත්සවයෙන් ආරම්භ වී ඔක්තෝබර් 22 දිනෙන් අවසන් වන යෝෂියා රජුගේ ජුබිලිය රේඛාව අප හඳුනාගන්නා විට, ලෙවී කථාව විසිතුන්වන පරිච්ඡේදයේ නියම කර ඇති වසන්ත උත්සවයන් සහ ශරත් උත්සවයන්ගේ සංකේතය අප හඳුනාගනිමු. එහි වසන්ත සහ ශරත් උත්සව දෙකම එක් එක් පද විසිදෙක බැගින් නියම කර ඇත; එයම එසකියෙල්ගේ සේවය අවුරුදු විසිදෙකක් පැවති බවට අනුකූලය. ජුබිලිය රේඛාවේ තිස්වන අවුරුද්දෙහි එසකියෙල්ව සන්ධානගත කිරීමෙන්, එසකියෙල්ගේ උපත යෝෂියාගේ ප්‍රබෝධනය සමඟ සන්ධානගත වීමට ඉඩ ලැබේ. ඔහු ජුබිලිය චක්‍රයේ තිස්වන අවුරුද්දේ තිස් වයසැතිව සිටියේ නම්, එවිට එසකියෙල් උපත ලැබූයේ යෝෂියාගේ ප්‍රතිසංස්කරණය සිදු වූ කාලයේදීය.</w:t>
      </w:r>
    </w:p>
    <w:p>
      <w:pPr>
        <w:pStyle w:val="ArticleBody"/>
        <w:jc w:val="left"/>
      </w:pPr>
      <w:r>
        <w:rPr>
          <w:rFonts w:ascii="Nirmala UI" w:hAnsi="Nirmala UI" w:eastAsia="Nirmala UI" w:cs="Nirmala UI"/>
        </w:rPr>
        <w:t>ඒසකියෙල් යනු විශ්වාසය මඟින් අතිශුද්ධ ස්ථානයට ඇතුල් වන අයගේ සංකේතයකි. එහි පැමිණි පසු, මනුෂ්‍ය අන්තර්ක්‍රියාකාරකම්වල සංකීර්ණ ක්‍රියාපටිපාටිය නිරූපණය කරන රෝද ඇතුළත රෝද ඔවුහු දකිති. එළිදරව් පොතේ දසවන පරිච්ඡේදයේ යොහන් සම්බන්ධයෙන් ඇති පරිදිම, ඒසකියෙල් මිලරයිට්වරුන් නියෝජනය කරන්නේය, නමුත් වඩාත් සෘජුව එක්ලක්ෂ හතළිස් හතර දහස නියෝජනය කරන්නේය. ඔහුගේ සමන්තර තුන්සිය අනූ එක වසර සහ දහපන් දින කාල අනාවැකිය, යෙරුසලමේ විනාශය සමඟ ලාඔදිකේයානු අද්වෙන්තිස්මයේ අවසාන විනිශ්චය දර්ශනය කරයි; එයට තිස්අට සහ හතළිහ යන අභිරහසද ඇතුළත් වේ.</w:t>
      </w:r>
    </w:p>
    <w:p>
      <w:pPr>
        <w:pStyle w:val="ArticleBody"/>
        <w:jc w:val="left"/>
      </w:pPr>
      <w:r>
        <w:rPr>
          <w:rFonts w:ascii="Nirmala UI" w:hAnsi="Nirmala UI" w:eastAsia="Nirmala UI" w:cs="Nirmala UI"/>
        </w:rPr>
        <w:t>එය අවුරුදු හාරසිය තිහක සංකේතවත් කිරීම ද ඇතුළත් කරයි.</w:t>
      </w:r>
    </w:p>
    <w:p>
      <w:pPr>
        <w:pStyle w:val="ArticleBody"/>
        <w:jc w:val="left"/>
      </w:pPr>
      <w:r>
        <w:rPr>
          <w:rFonts w:ascii="Nirmala UI" w:hAnsi="Nirmala UI" w:eastAsia="Nirmala UI" w:cs="Nirmala UI"/>
        </w:rPr>
        <w:t>එයට 1333 සිට 1337 දක්වා, 1449 සිට 1453 දක්වා, සහ 1840 සිට 1844 දක්වා නිරූපණය කරන ලද වසර හතරක කාල පරාසය ඇතුළත් වේ.</w:t>
      </w:r>
    </w:p>
    <w:p>
      <w:pPr>
        <w:pStyle w:val="ArticleBody"/>
        <w:jc w:val="left"/>
      </w:pPr>
      <w:r>
        <w:rPr>
          <w:rFonts w:ascii="Nirmala UI" w:hAnsi="Nirmala UI" w:eastAsia="Nirmala UI" w:cs="Nirmala UI"/>
        </w:rPr>
        <w:t>අතිශය වැදගත් වූ මෙම විෂයය පිළිබඳ අපගේ සලකා බැලීම් ඊළඟ ලිපියෙන් ආරම්භ කරන්නෙමු.</w:t>
      </w:r>
    </w:p>
    <w:p>
      <w:pPr>
        <w:pStyle w:val="ArticleScripture"/>
        <w:jc w:val="left"/>
      </w:pPr>
      <w:r>
        <w:rPr>
          <w:rFonts w:ascii="Nirmala UI" w:hAnsi="Nirmala UI" w:eastAsia="Nirmala UI" w:cs="Nirmala UI"/>
        </w:rPr>
        <w:t>“යෙසායාටත්, එසකියෙල්ටත්, යොහන්ටත් දෙන ලද දර්ශන තුළින් අපි දකිමු: ස්වර්ගය භූමිය මත සිදුවන සිද්ධීන් සමඟ කොපමණ සමීපව සම්බන්ධ වී ඇත්ද යන්නත්, තමන්ට විශ්වාසවන්තව සිටින අය පිළිබඳ දෙවියන් වහන්සේගේ සැලකිල්ල කොපමණ මහත්ද යන්නත්.” Testimonies, volume 5, 753.</w:t>
      </w:r>
    </w:p>
    <w:p>
      <w:pPr>
        <w:pStyle w:val="ArticleScripture"/>
        <w:jc w:val="left"/>
      </w:pPr>
      <w:r>
        <w:rPr>
          <w:rFonts w:ascii="Nirmala UI" w:hAnsi="Nirmala UI" w:eastAsia="Nirmala UI" w:cs="Nirmala UI"/>
        </w:rPr>
        <w:t>“ක්‍රිස්තුස්ම මන්දිරයේ ස්වාමීන්වහන්සේ වූ සේක. උන්වහන්සේ එයින් ඉවත් වන කල, එහි මහිමයද ඉවත්ව යනු ඇත—එම මහිමය, වරක් අතිශුද්ධ ස්ථානයෙහි, කරුණාසිංහාසනයට ඉහළින් දෘශ්‍යමානව තිබූ මහිමයයි; එහි මහපූජකයා, වසරකට එක්වර පමණක්, මහා ප්‍රායශ්චිත්ත දිනදී, මරාදමන ලද බලිපූජිතයාගේ ලේ රැගෙන (ලෝකයේ පාපයන් සඳහා වැගිරූ දෙවියන්වහන්සේගේ පුත්‍රයාගේ ලේට ආදර්ශයක් වූ), එය පූජාසනය මත ඉසින ලදී. මෙය යෙහෝවාගේ දෘශ්‍යමාන වාසස්ථානය වූ ෂෙකීනාය.”</w:t>
      </w:r>
    </w:p>
    <w:p>
      <w:pPr>
        <w:pStyle w:val="ArticleScripture"/>
        <w:jc w:val="left"/>
      </w:pPr>
      <w:r>
        <w:rPr>
          <w:rFonts w:ascii="Nirmala UI" w:hAnsi="Nirmala UI" w:eastAsia="Nirmala UI" w:cs="Nirmala UI"/>
        </w:rPr>
        <w:t>“උස්සියා රජු මියගිය අවුරුද්දේදී මමද ස්වාමීන් වහන්සේ උසස් කොට උඩට නැංවූ සිංහාසනයක් මත හිඳ සිටින බව දුටිමි; උන්වහන්සේගේ වස්ත්‍රයේ අග දේවමාළිගාව පුරවා තිබුණේය” [යෙසායා 6:1–8 උපුටා දක්වා ඇත] යයි ඔහු කියන විට, යෙසායාට හෙළි කරනු ලැබුවේ මේ තේජසමය.” The Seventh-day Adventist Bible Commentary, volume 4, 1139.</w:t>
      </w:r>
    </w:p>
    <w:p>
      <w:pPr>
        <w:pStyle w:val="ArticleScripture"/>
        <w:jc w:val="left"/>
      </w:pPr>
      <w:r>
        <w:rPr>
          <w:rFonts w:ascii="Nirmala UI" w:hAnsi="Nirmala UI" w:eastAsia="Nirmala UI" w:cs="Nirmala UI"/>
        </w:rPr>
        <w:t>යෙසායාට දෙන ලද දර්ශනය අවසාන දවස්වල දෙවියන්වහන්සේගේ ජනතාවගේ තත්ත්වය නිරූපණය කරයි. ස්වර්ගීය ශුද්ධස්ථානයෙහි ඉදිරියට යමින් පවතින කාර්යය විශ්වාසය මගින් දක්නට ඔවුන්ට වරප්‍රසාද ලැබී ඇත. “‘තවද ස්වර්ගයෙහි දෙවියන්වහන්සේගේ මාලිගාව විවෘතකරනු ලැබුවේය; උන්වහන්සේගේ මාලිගාවෙහි උන්වහන්සේගේ ගිවිසුමේ කරඬුව දක්නට ලැබුණේය.’” ඔවුන් විශ්වාසය මගින් අතිශුද්ධස්ථානය තුළට බැලූ විට, ස්වර්ගීය ශුද්ධස්ථානයෙහි ක්‍රිස්තුස්වහන්සේගේ කාර්යය දකින විට, තමන් අශුද්ධ තොල් ඇති ජනතාවක් බව—බොහෝවිට නිෂ්ඵල වචන කථා කළ තොල් ඇති ජනතාවක් බවත්, තමන්ගේ ප්‍රතිභාවන් ශුද්ධකරනු නොලැබ දෙවියන්වහන්සේගේ මහිමයට යොදා නොගත් බවත්—ඔවුහු අවබෝධ කරගනිති. ක්‍රිස්තුස්වහන්සේගේ ගෞරවවත් චරිතයේ පවිත්‍රත්වය හා අලංකාරභාවය සමඟ තමන්ගේම දුර්වලකම සහ අයෝග්‍යභාවය සසඳන කල, ඔවුන් නිර්භීතවම අසරණභාවයට පත්විය හැක. එහෙත් ඔවුන් යෙසායා මෙන්, ස්වාමීන්වහන්සේ හදවතෙහි ඇතිකරනු කැමති වූ බලපෑම පිළිගන්නේ නම්, දෙවියන්වහන්සේ ඉදිරියේ තම ආත්මාවන් නමාගන්නේ නම්, ඔවුන්ට බලාපොරොත්තුව ඇත. පොරොන්දුවේ දුන්න සිහසුනට ඉහළින් ඇත, යෙසායා සඳහා කරන ලද කාර්යය ඔවුන් තුළද සිදුකරනු ලැබේ. පසුතැවිලි සිතෙන් නැගී එන යාච්ඤාවන්ට දෙවියන්වහන්සේ ප්‍රතිචාර දක්වනු ඇත.</w:t>
      </w:r>
    </w:p>
    <w:p>
      <w:pPr>
        <w:pStyle w:val="ArticleScripture"/>
        <w:jc w:val="left"/>
      </w:pPr>
      <w:r>
        <w:rPr>
          <w:rFonts w:ascii="Nirmala UI" w:hAnsi="Nirmala UI" w:eastAsia="Nirmala UI" w:cs="Nirmala UI"/>
        </w:rPr>
        <w:t>“දෙවියන්වහන්සේගේ මෙම මහත් සහ ගම්භීර කාර්යයේ අරමුණ වන්නේ ස්වර්ගීය ගබඩාව සඳහා ගොන්න එකතු කිරීමය; මක්නිසාද, පෘථිවිය ස්වාමීන්වහන්සේගේ තේජසින් පිරී යනු ඇත. එබැවින්, ප්‍රබලව පවතින දුෂ්ටකම දකිමින්ද අපවිත්‍ර තොල්වලින් නිකුත් වන භාෂාව අසමින්ද කිසිවෙකු භීතියට පත් නොවන්න. අන්ධකාරයේ බලයන් දෙවියන්වහන්සේගේ ජනතාවට එරෙහිව තමන්ව පෙළගස්වා ගන්නා විට; සාතන් අවසාන මහත් සටන සඳහා තම හමුදාව එකතු කරන විට, ඔහුගේ බලය මහත් වූද ප්‍රායශඃ අතික්‍රමණය කළ නොහැකි වූද ලෙස පෙනෙන විට, දේවමය තේජස පිළිබඳ පැහැදිලි දර්ශනය, උසස් කරනු ලැබූ උත්තම සිංහාසනය, පොරොන්දුවේ දේදුන්නෙන් වටවී තිබෙන එය, සැනසීමද, සහතිකභාවයද, සමාදානයද ලබා දෙනු ඇත.” Review and Herald, December 22, 1896.</w:t>
      </w:r>
    </w:p>
    <w:p>
      <w:pPr>
        <w:pStyle w:val="ArticleScripture"/>
        <w:jc w:val="left"/>
      </w:pPr>
      <w:r>
        <w:rPr>
          <w:rFonts w:ascii="Nirmala UI" w:hAnsi="Nirmala UI" w:eastAsia="Nirmala UI" w:cs="Nirmala UI"/>
        </w:rPr>
        <w:t>“කෙබාර් නදියෙහි ඉවුරුවලදී, එසෙකියෙල්, උතුරෙන් පැමිණෙන්නාක් මෙන් පෙනුණ වායුචක්‍රයක් දුටුවේය, ‘මහත් වළාකුළක්ද, තමන් තුළටම වළලන්නාක් වූ ගින්නක්ද, එය වටා ප්‍රභාවක්ද, එහි මැදින් කහඹිලි පැහැය මෙන් යමක්ද’ විය. එකිනෙක හරස්ව සම්බන්ධ වූ රෝද ගණනාවක් ජීවමාන සත්වයන් සතර දෙනෙකු විසින් චලනය කරනු ලැබීය. මේ සියල්ලට බොහෝ ඉහළින් ‘සිංහාසනයක සමාන රූපයක්ද, නිල්මණි ගලක පෙනුමට සමාන වූ පෙනුමක්ද තිබුණේය. ඒ සිංහාසනයේ සමාන රූපය මත, එහි ඉහළ, මනුෂ්‍යයෙකුගේ පෙනුමට සමාන රූපයක් තිබුණේය.’ ‘තවද කෙරුබ්වරුන් තුළ, ඔවුන්ගේ පියාපත් යට මනුෂ්‍යයෙකුගේ අතක ආකාරය පෙනුණේය.’ එසෙකියෙල් 1:4, 26; 10:8. ඒ රෝදවල සැලසුම එතරම් සංකීර්ණ වූ බැවින්, පළමු බැල්මට ඒවා අවුල් සහගත බවක් මෙන් පෙනුණි; එහෙත් ඒවා පූර්ණ සමානුලෝමතාවයෙන් චලනය විය. කෙරුබ්වරුන්ගේ පියාපත් යට තිබූ අත විසින් ආධාර කරනු ලැබ, මඟ පෙන්වනු ලැබූ ස්වර්ගීය සත්වයෝ, මේ රෝද චලනය කරවමින් සිටියහ; ඔවුන්ට ඉහළින්, නිල්මණි සිංහාසනය මත, අනන්ත තැනැත්තා සිටියේය; තවද සිංහාසනය වටා, දේවීය කරුණාවේ සංකේතය වූ ඉන්ද්‍රධනුෂයක් තිබුණේය.”</w:t>
      </w:r>
    </w:p>
    <w:p>
      <w:pPr>
        <w:pStyle w:val="ArticleScripture"/>
        <w:jc w:val="left"/>
      </w:pPr>
      <w:r>
        <w:rPr>
          <w:rFonts w:ascii="Nirmala UI" w:hAnsi="Nirmala UI" w:eastAsia="Nirmala UI" w:cs="Nirmala UI"/>
        </w:rPr>
        <w:t>“කරූබිම්වරුන්ගේ පියාපත් යටතෙහි තිබූ හස්තයේ මඟපෙන්වීම යටතේ රෝදසමාන සංකීර්ණ ක්‍රියාකාරකම් පැවති ලෙස, මනුෂ්‍ය සිදුවීම්වල සංකීර්ණ ගමන්මගද දේවීය පාලනය යටතේ පවතී. ජාතීන්ගේ වාදවිවාද හා කලබල මධ්‍යයේ, කරූබිම්වරුන්ට ඉහළින් අසුන්ගත් තැනැත්තා තවදුරටත් භූමියේ කාරණා මෙහෙයවමින් සිටියි.</w:t>
      </w:r>
    </w:p>
    <w:p>
      <w:pPr>
        <w:pStyle w:val="ArticleScripture"/>
        <w:jc w:val="left"/>
      </w:pPr>
      <w:r>
        <w:rPr>
          <w:rFonts w:ascii="Nirmala UI" w:hAnsi="Nirmala UI" w:eastAsia="Nirmala UI" w:cs="Nirmala UI"/>
        </w:rPr>
        <w:t>තමන්ට පවරා දී තිබූ කාලයත් ස්ථානයත් එකින් එක අල්ලාගෙන සිටි ජාතීන්ගේ ඉතිහාසය, ඔවුන් තමන්ම එහි අර්ථය නොදැන සිටියද, ඔවුන් අවිඥානිකව සාක්ෂි දුන් සත්‍යය පිළිබඳව අපට කථා කරයි. අද දවසේ සෑම ජාතියකටම සහ සෑම පුද්ගලයෙකුටම දෙවියන්වහන්සේ තම මහත් සැලැස්ම තුළ ස්ථානයක් නියම කර ඇත. අද මනුෂ්‍යයෝ සහ ජාතීහු වරද නොකරන තැනැත්තාණන්ගේ හස්තයේ ඇති ලොම්කඩය විසින් මිනුම් ගනු ලබති. සියල්ලෝම තමන්ගේම තේරීම අනුව තමන්ගේ ඉරණම තීරණය කරමින් සිටිති; එහෙත් දෙවියන්වහන්සේ තම අරමුණු ඉටුකර ගැනීම සඳහා සියල්ල පාලනය කරමින් සිටිති.</w:t>
      </w:r>
    </w:p>
    <w:p>
      <w:pPr>
        <w:pStyle w:val="ArticleScripture"/>
        <w:jc w:val="left"/>
      </w:pPr>
      <w:r>
        <w:rPr>
          <w:rFonts w:ascii="Nirmala UI" w:hAnsi="Nirmala UI" w:eastAsia="Nirmala UI" w:cs="Nirmala UI"/>
        </w:rPr>
        <w:t>“මහත් වූ ‘මම වෙමි’ යන තැනැත්තා තම වචනය තුළ, අනාගතවාණි ශෘංඛලාවේ සම්බන්ධකයෙන් සම්බන්ධකය එක් කරමින්, අතීතයේ අනන්තකාලයෙන් අනාගතයේ අනන්තකාලය දක්වා සලකුණු කර ඇති ඉතිහාසය, යුග ගමනේ අද අප සිටින ස්ථානයද, ඉදිරි කාලයේදී අපේක්ෂා කළ හැක්කේ කුමක්ද යන්නද අපට කියා දෙයි. වර්තමාන කාලය දක්වා සිදුවන්නට යයි අනාගතවාණිය පුරෝකථනය කර තිබූ සියල්ල ඉතිහාසයේ පිටු මත සටහන් වී ඇත; තවමත් පැමිණීමට තිබෙන සියල්ලද තම පිළිවෙළ අනුව සම්පූර්ණ වන බවට අපට නිශ්චය විය හැක.”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හතළිස්වන පදයේ සැඟවුණු ඉතිහාසය - විසිවන අංකය</dc:title>
  <dc:subject>දෙවන අහෝභාවය - හත්වන කොටස - එසකියෙල්</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