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තුනයි</w:t>
      </w:r>
    </w:p>
    <w:p>
      <w:pPr>
        <w:pStyle w:val="ArticleSubtitle"/>
        <w:jc w:val="left"/>
      </w:pPr>
      <w:r>
        <w:rPr>
          <w:rFonts w:ascii="Nirmala UI" w:hAnsi="Nirmala UI" w:eastAsia="Nirmala UI" w:cs="Nirmala UI"/>
        </w:rPr>
        <w:t>එක්සත් ජනපදය සහ ප්‍රාග්වක්තික දර්ශනය: ගැඹුරු බයිබලීය අධ්‍යයනයට සහ අවබෝධයට කරන කැඳවීම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2024-07-14</w:t>
      </w:r>
    </w:p>
    <w:p>
      <w:pPr>
        <w:pStyle w:val="ArticleBody"/>
        <w:jc w:val="left"/>
      </w:pPr>
      <w:r>
        <w:rPr>
          <w:rFonts w:ascii="Nirmala UI" w:hAnsi="Nirmala UI" w:eastAsia="Nirmala UI" w:cs="Nirmala UI"/>
        </w:rPr>
        <w:t>දානියෙල් ග්‍රන්ථයේ එකොළොස්වන පරිච්ඡේදයේ දහහතරවන පදයේ “දර්ශනය ස්ථාපිත කරන” “ඔබගේ ජනතාවගේ කොල්ලකරුවන්” විසින් එක්සත් ජනපදය පූර්වආදර්ශනය කර තිබේ යැයි ප්‍රකාශ කරන පුද්ගලික අර්ථකථනය පිළිබඳව සාකච්ඡා කළ පෙර ලිපි දෙකේදී, අපි එලන් වයිට්ගේ ලේඛනයෙන් උපුටා දැක්වූ අංශයක් සඳහන් කළෙමු; එහි මෙසේ කියා ඇත: “සභාවේ සාමාජිකයන් එක් එක් අය වශයෙන් පරීක්ෂා කරනු ලැබ, සනාථ කරනු ලැබේ.” මලාකි තුන්වන පරිච්ඡේදයේ ගිවිසුමේ දූතයා විසින් රිදී හා රන් පවිත්‍ර කරනු ලබන බවට නිරූපිත එම සනාථ කිරීමේ, පරීක්ෂා කිරීමේ, පෙරා වෙන් කිරීමේ ක්‍රියාවලිය දැන් ක්‍රියාත්මක වෙමින් පවතී. මලාකි තුන්වන පරිච්ඡේදයෙහි එය ශෝධනයක් හඳුන්වා දෙයි.</w:t>
      </w:r>
    </w:p>
    <w:p>
      <w:pPr>
        <w:pStyle w:val="ArticleScripture"/>
        <w:jc w:val="left"/>
      </w:pPr>
      <w:r>
        <w:rPr>
          <w:rFonts w:ascii="Nirmala UI" w:hAnsi="Nirmala UI" w:eastAsia="Nirmala UI" w:cs="Nirmala UI"/>
        </w:rPr>
        <w:t>ඔහු රිදී පිරිපහදු කරන හා පවිත්‍ර කරන තැනැත්තාක් ලෙස හිඳිනු ඇත; ඔහු ලේවීගේ පුත්‍රයන් පවිත්‍ර කරනු ඇත, තවද ඔවුන් රන් හා රිදී මෙන් පිරිසිදු කරනු ඇත, එවිට ඔවුන් ධර්මිෂ්ඨකමින් යුක්ත පූජාවක් ස්වාමින්වහන්සේට ඔප්පු කරනු ඇත. එවිට යූදා සහ යෙරුසලමේ පූජාව, පැරණි දවස්වල මෙන්ද පූර්ව වර්ෂවල මෙන්ද, ස්වාමින්වහන්සේට ප්‍රියමනාප වනු ඇත. මලාකි 3:3, 4.</w:t>
      </w:r>
    </w:p>
    <w:p>
      <w:pPr>
        <w:pStyle w:val="ArticleBody"/>
        <w:jc w:val="left"/>
      </w:pPr>
      <w:r>
        <w:rPr>
          <w:rFonts w:ascii="Nirmala UI" w:hAnsi="Nirmala UI" w:eastAsia="Nirmala UI" w:cs="Nirmala UI"/>
        </w:rPr>
        <w:t>එක්සත් ජනපදය දර්ශනය ස්ථාපිත කරන සංකේතය බව පිළිගන්නා අය, 2023 ජූලි මාසයේදී මුද්‍රාව ඉවත් කරන ලද පණිවිඩයම එක්ලක්ෂ හතළිස් හතරදහස අතරට අයත් වීමට අපේක්ෂකයන් පවිත්‍ර කරන්නේය යන කාරණය තේරුම් ගැනීමට නොහැකි වූහ, නැතහොත් තේරුම් ගැනීමට අකමැති වූහ. කපර්ණවුමයේ සභාගෘහයේදී, එක්ලක්ෂ හතළිස් හතරදහසේ අවසාන පවිත්‍ර කිරීම ප්‍රතිරූපගත කරනු ලැබීය.</w:t>
      </w:r>
    </w:p>
    <w:p>
      <w:pPr>
        <w:pStyle w:val="ArticleScripture"/>
        <w:jc w:val="left"/>
      </w:pPr>
      <w:r>
        <w:rPr>
          <w:rFonts w:ascii="Nirmala UI" w:hAnsi="Nirmala UI" w:eastAsia="Nirmala UI" w:cs="Nirmala UI"/>
        </w:rPr>
        <w:t>යේසුස් ඔවුන්ට පැහැදිලිව මෙසේ කීසේක: ‘නුඹලා අතර විශ්වාස නොකරන්නෝ සමහරෙකු සිටිති;’ තවද මෙසේ එක් කළසේක: ‘එබැවින් මම නුඹලාට කීවෙමි, මාගේ පියාණන් විසින් ඔහුට දෙන ලද්දේ නැත්නම් කිසි මනුෂ්‍යයෙකුට මා වෙත පැමිණිය නොහැක.’ ඔවුන් උන්වහන්සේ වෙත ඇද නොගනු ලැබුවේ නම් එය ඔවුන්ගේ හදවත් ශුද්ධාත්මයාණන්ට විවෘත නොවූ බැවින්ය යන්න ඔවුන්ට අවබෝධ වීමට උන්වහන්සේ කැමති වූසේක. ‘ස්වභාවික මනුෂ්‍යයා දෙවියන්වහන්සේගේ ආත්මයේ දේවල් පිළිනොගනියි; මක්නිසාද ඒවා ඔහුට මෝඩකමක්ය. තවද ඒවා ආත්මික ලෙස විනිශ්චය කරනු ලබන බැවින් ඔහුට ඒවා දැනගන්නටත් නොහැක.’ 1 කොරින්ති 2:14. ආත්මය යේසුස්වහන්සේගේ මහිමය දකිනුයේ ඇදහිල්ලෙන්ය. ශුද්ධාත්මයාණන් කරණකොටගෙන ආත්මය තුළ ඇදහිල්ල දල්වා නොගන්නා තුරු, මේ මහිමය සැඟවී ඇත.</w:t>
      </w:r>
    </w:p>
    <w:p>
      <w:pPr>
        <w:pStyle w:val="ArticleScripture"/>
        <w:jc w:val="left"/>
      </w:pPr>
      <w:r>
        <w:rPr>
          <w:rFonts w:ascii="Nirmala UI" w:hAnsi="Nirmala UI" w:eastAsia="Nirmala UI" w:cs="Nirmala UI"/>
        </w:rPr>
        <w:t>“ඔවුන්ගේ අවිශ්වාසය ජනතාව ඉදිරියේ හෙළිදරව් කර දක්වා තරවටු කළ බැවින්, මේ ශිෂ්‍යයන් යේසුස්වහන්සේගෙන් තවදුරටත් වෙන්ව ගියහ. ඔවුහු අතිශයින් අසතුටට පත්ව, ගැළවුම්කාරයාණන්ට වේදනා දීමටත්, පරිසිවරුන්ගේ ද්වේෂමය සිත සතුටු කිරීමටත් කැමතිව, උන්වහන්සේ වෙත පිටුපා, අවමානයෙන් උන්වහන්සේ අත්හැර ගියහ. ඔවුන් තමන්ගේ තේරීම කරගෙන තිබුණෝය,—ආත්මය රහිත ආකාරය, ගුඩිය රහිත පොත්ත. ඔවුන්ගේ තීරණය ඉන්පසු කිසිදා ආපසු හැරවනු නොලැබීය; මන්ද ඔවුහු තවත් යේසුස්වහන්සේ සමඟ නොපැමිණියහ.”</w:t>
      </w:r>
    </w:p>
    <w:p>
      <w:pPr>
        <w:pStyle w:val="ArticleScripture"/>
        <w:jc w:val="left"/>
      </w:pPr>
      <w:r>
        <w:rPr>
          <w:rFonts w:ascii="Nirmala UI" w:hAnsi="Nirmala UI" w:eastAsia="Nirmala UI" w:cs="Nirmala UI"/>
        </w:rPr>
        <w:t>“‘උන්වහන්සේගේ අතේ පාවන පිහිටා ඇත; උන්වහන්සේ තමාගේ පිට්ටනිය සම්පූර්ණයෙන් පිරිසිදු කර, තමන්ගේ ගොයම ගබඩාවට එකතු කරනු ඇත.’ මතෙව් 3:12. මෙය පිරිසිදු කිරීමේ අවස්ථාවන්ගෙන් එකක් විය. සත්‍යයේ වචන මඟින් පිදුරු ගොයමෙන් වෙන් කරනු ලැබිණි. තරවටුව පිළිගැනීමට අතිශයින් නිෂ්ඵල වූද, ස්වයං-ධර්මිෂ්ඨ වූද, නිහතමානී ජීවිතයක් භාරගැනීමට ලෝකයට අතිශයින් ආදරය කළ බැවින්, බොහෝ දෙනෙක් යේසුස්වහන්සේගෙන් හැරී ගියහ. අදත් බොහෝ දෙනෙක් එම දෙයම කරති. කපර්ණවුමයේ සභාගෘහයේ එම ගෝලයන් පරීක්ෂා කරනු ලැබූ ලෙසම, අදද ආත්මයන් පරීක්ෂා කරනු ලැබේ. සත්‍යය හදවතට ගෙන එන කල, තම ජීවිත දෙවියන්වහන්සේගේ කැමැත්තට අනුකූල නොවන බව ඔවුහු දකිති. තමන් තුළ සම්පූර්ණ වෙනසක් අවශ්‍ය බව ඔවුහු දකිති; එහෙත් ස්වයං-ප්‍රතික්ෂේපක කාර්යය භාරගැනීමට ඔවුහු කැමති නැත. එබැවින් ඔවුන්ගේ පව් අනාවරණය කරනු ලැබූ විට ඔවුහු කෝප වෙති. ‘මෙය අමාරු කථාවකි; කවරෙකුට මෙය අසන්න පුළුවන්ද?’ යයි මැමැරූ ගෝලයන් යේසුස්වහන්සේ අත්හැර ගිය ලෙසම, ඔවුහුත් අමනාපව හැරී යති.” The Desire of Ages, 392.</w:t>
      </w:r>
    </w:p>
    <w:p>
      <w:pPr>
        <w:pStyle w:val="ArticleBody"/>
        <w:jc w:val="left"/>
      </w:pPr>
      <w:r>
        <w:rPr>
          <w:rFonts w:ascii="Nirmala UI" w:hAnsi="Nirmala UI" w:eastAsia="Nirmala UI" w:cs="Nirmala UI"/>
        </w:rPr>
        <w:t>“සත්‍යයේ වචන” යන්නෙන්, එකසිය හතළිස් හාරදහසගේ අවසාන මාලිගා-පවිත්‍රීකරණය පිළිබඳ මලාකිගේ උපමාකරණයේ රන් හා රිදී නිරූපිත විය.</w:t>
      </w:r>
    </w:p>
    <w:p>
      <w:pPr>
        <w:pStyle w:val="ArticleScripture"/>
        <w:jc w:val="left"/>
      </w:pPr>
      <w:r>
        <w:rPr>
          <w:rFonts w:ascii="Nirmala UI" w:hAnsi="Nirmala UI" w:eastAsia="Nirmala UI" w:cs="Nirmala UI"/>
        </w:rPr>
        <w:t>බලව, මම මාගේ දූතයා යවන්නෙමි; ඔහු මා ඉදිරියෙන් මාර්ගය සූදානම් කරන්නේය. ඔබ සොයන ස්වාමීන්වහන්සේ තම මාලිගාවට හදිසියේ පැමිණෙන්නේය; එනම් ඔබ ප්‍රීතිවෙන ගිවිසුමේ දූතයාය. බලව, ඔහු පැමිණෙන්නේයයි සේනාවල ස්වාමීන්වහන්සේ කියනසේක. එහෙත් ඔහුගේ පැමිණීමේ දවස දරා සිටිය හැක්කේ කවුද? ඔහු ප්‍රකාශ වන කල සිටින්නේ කවුද? මක්නිසාද ඔහු පිරිසිදුකරන්නෙකුගේ ගින්නක් මෙන්ද, රෙදි සෝදන්නන්ගේ සබන් මෙන්ද ය. මලාකි 3:1, 2.</w:t>
      </w:r>
    </w:p>
    <w:p>
      <w:pPr>
        <w:pStyle w:val="ArticleBody"/>
        <w:jc w:val="left"/>
      </w:pPr>
      <w:r>
        <w:rPr>
          <w:rFonts w:ascii="Nirmala UI" w:hAnsi="Nirmala UI" w:eastAsia="Nirmala UI" w:cs="Nirmala UI"/>
        </w:rPr>
        <w:t>මලාකිද ඇතුළුව සියලුම අනාගතවක්තෘවරුන් අවසාන දවස් හඳුනා දක්වමින් සිටිති. අප උපුටා දැක්වූ මෙම ලිපිවල පළමුවැන්නෙහි, *The 1888 Materials*, පිටුව 403හි, මෙසේ අපට දන්වා ඇත: “ශාස්ත්‍රයන් පිළිබඳ තමන්ගේ වර්තමාන අසම්පූර්ණ දැනුමෙන් සෑහීමට පත් වී, එය තම ගැළවීම සඳහා ප්‍රමාණවත් යැයි සිතමින් විවේක ගන්නා තැනැත්තා, මාරක ප්‍රබංචයක විවේක ගනිමින් සිටී. සත්‍යය ලෙස ඉදිරිපත් කරනු ලැබූ සියලු සම්ප්‍රදාය හා අන්ධශ්‍රද්ධාව හඳුනාගෙන, දෝෂය විචාරකර, ඒ සියල්ල ප්‍රතික්ෂේප කිරීමට සමත් වන පරිදි, ශාස්ත්‍රීය තර්කවලින් සම්පූර්ණ ලෙස සන්නද්ධ නොවූ බොහෝ දෙනෙක් සිටිති.” එම ඡේදයේම හඳුනා දක්වා ඇති අය “අවධානයෙන් බයිබල් අධ්‍යයනය කරන සිසුන් නොවෙති”; “මතභේද පවතින” “ශුද්ධ ලියවිලි පාඨ” පිළිබඳව ඔව්හු “අරමුණක් ඇතිව අධ්‍යයනය කර නොමැත.” උන්වහන්සේ ආමන්ත්‍රණය කරනු ලබන අය “තමන්ගේම ආත්මයන්ට එහි මජ්ජාව හා සාරය අත්කරගැනීම [සඳහා] බයිබලය කියවන්නේ නැත. එය තමන්ට කථා කරන දෙවියන්වහන්සේගේ හඬ යැයි ඔවුන්ට හැඟෙන්නේ නැත. එහෙත්, අප ගැළවීමේ මාර්ගය අවබෝධ කරගැනීමට කැමති නම්, අප ධර්මිෂ්ඨකමේ සූර්යයාගේ කిరණ දැකීමට කැමති නම්,” ඔවුන් “අරමුණක් ඇතිව ශාස්ත්‍රයන් අධ්‍යයනය කළ යුතුය.”</w:t>
      </w:r>
    </w:p>
    <w:p>
      <w:pPr>
        <w:pStyle w:val="ArticleBody"/>
        <w:jc w:val="left"/>
      </w:pPr>
      <w:r>
        <w:rPr>
          <w:rFonts w:ascii="Nirmala UI" w:hAnsi="Nirmala UI" w:eastAsia="Nirmala UI" w:cs="Nirmala UI"/>
        </w:rPr>
        <w:t>පළමුවන ලිපියෙහි, ඔවුන්ගේ භ්‍රාන්ත අනාවැකි ආකෘතියෙහි එක් අංගයක් වශයෙන් *The Great Controversy* කෘතියෙන් ගත් ඡේදය හඳුනා ගන්නා ලදී; එහි මෙසේ සටහන් වේ: “Old World හි Romanism ද New හි අපස්ථාත ප්‍රොටස්ටන්ට්වාදය ද, දේවීය ආඥා සියල්ලට ගෞරව කරන අය පිළිබඳව සමාන මාර්ගයක් අනුගමනය කරනු ඇත.” *The Great Controversy*, 615. ඔවුන්ගේ පුද්ගලික අර්ථකථනය ප්‍රකාශ කරන්නේ, මෙම වාක්‍යය “Romanism” යන්න අතීත ඉතිහාසය ලෙසත් “apostate Protestantism” යන්න නූතන ලෝකය ලෙසත් හඳුන්වා දෙන බවයි. මෙම වාක්‍යයට ඔවුන් කරන යෙදීම එහි නිවැරදි අර්ථයෙන් විකෘති කර ගෙන ඇති බවට ව්‍යාකරණමය සාක්ෂි ඉදිරිපත් කළ පසුවද, එම අසත්‍ය යෙදීම පිළිබඳව ඔවුන් කිසිදු ප්‍රසිද්ධ ආපසු හැරීමක් ප්‍රදර්ශනය කළේ නැත. සැබවින්ම, ඔවුන් තම ඊළඟ Zoom රැස්වීම ප්‍රචාරය කිරීමටත් එම ඡේදයම භාවිත කළහ. එහෙත් අපට මෙසේ දන්වා ඇත: “ඔවුන් සත්‍යය යනු කුමක්දැයි සැබවින්ම දැන සිටින පිණිස, දේව සත්‍යය පිළිබඳ උනන්දුවෙන් විමසා බලීමේ අවශ්‍යතාව සියල්ලන් මත අප විසින් බලවත් ලෙස අච්චු කළ යුතුය.” අසත්‍ය ප්‍රකාශය ආපසු ගැනීමට කිසිදු උත්සාහයක් නොතිබූ අතර, එය මෙම අසත්‍ය යෙදීම ප්‍රවර්ධනය කරන අය “සත්‍යය යනු කුමක්ද” යන්න “දැනගැනීම” සඳහා “උනන්දුවෙන් විමසා බලමින්” නොසිටින බවට සාක්ෂියක් ලෙස පෙනේ.</w:t>
      </w:r>
    </w:p>
    <w:p>
      <w:pPr>
        <w:pStyle w:val="ArticleBody"/>
        <w:jc w:val="left"/>
      </w:pPr>
      <w:r>
        <w:rPr>
          <w:rFonts w:ascii="Nirmala UI" w:hAnsi="Nirmala UI" w:eastAsia="Nirmala UI" w:cs="Nirmala UI"/>
        </w:rPr>
        <w:t>මෙම වාදයේ ආරම්භයේ සිටම, “නුඹගේ ජනතාවගේ කොල්ලකරුවන්” යනුවෙන් සඳහන් වන්නේ කවුරුන්ද යන කරුණ පිළිබඳ සත්‍යය හා භ්‍රාන්තිය අතර ඇති එක මතභේදයක් පමණක් නොව, එයට වඩා වැඩි අර්ථයක් ඇති දෙයක් ලෙස අපි එයට සමීප වූයෙමු; තවද මම තවමත් එම ස්ථාවරය දරමි. දානියෙල්ගේ පොත පිළිබඳ ලිපි මාලාව අංක දෙසියය වන තැනට පැමිණි විට, දානියෙල් 11 වන අධ්‍යායේ දහතුන සිට පහලොව දක්වා වූ පදවල වැදගත්කම දැඩි ලෙස ප්‍රකාශ කර දක්වා තිබුණි. එම පද 1989 වසරේ සිට දානියෙල් 11 වන අධ්‍යායේ හතළිස්වන පදයේ පවතින ඉක්මනින් පැමිණෙන්නට ඇති ඉරිදා නීතිය දක්වා වූ ඉතිහාසය නියෝජනය කරයි.</w:t>
      </w:r>
    </w:p>
    <w:p>
      <w:pPr>
        <w:pStyle w:val="ArticleBody"/>
        <w:jc w:val="left"/>
      </w:pPr>
      <w:r>
        <w:rPr>
          <w:rFonts w:ascii="Nirmala UI" w:hAnsi="Nirmala UI" w:eastAsia="Nirmala UI" w:cs="Nirmala UI"/>
        </w:rPr>
        <w:t>අපි එම ඉතිහාසය හඳුනාගෙන ඇත්තේ හතළිස්වන පදයේ සැඟවුණු ඉතිහාසය ලෙසය. එසේම, සහෝදරි වයිට් “මුද්‍රා තබන ලද පොත එළිදරව්ව නොව, අන්තිම දවස් සමඟ සම්බන්ධ දානියෙල්ගේ අනාවැකියේ එම කොටසයි” යැයි ප්‍රකාශ කරන විට, දානියෙල් 11වන පරිච්ඡේදයේ 40වන පදයේ සැඟවුණු ඉතිහාසය “දානියෙල්ගේ අනාවැකියේ එම කොටස” බවද අපි හඳුනාගෙන ඇත්තෙමු. දහතුන්වන පදය සිට පහලොස්වන පදය දක්වා, අන්තිම දවස්වල මුද්‍රාව විවෘත කරනු ලබන අනාවැකිමය සත්‍යය නිරූපණය කරයි. එබැවින් එම පද තුන, පරීක්ෂා කාලය අවසන් වීමට මඳක් පෙර මුද්‍රාව විවෘත කරනු ලබන එළිදරව් පොත තුළ ඇති “යේසුස් ක්‍රිස්තුස්වහන්සේගේ එළිදරව්ව” සහ “සත් ගර්ජනා” යන දෙකම ලෙසද නිරූපණය කරනු ලැබේ. සහෝදරි වයිට් “දානියෙල්ගේ පොතේ එම කොටස” යනුවෙන් සඳහන් කරන විට, එම ප්‍රකාශය පිහිටා ඇති ඡේදය මෙසේ සඳහන් කරයි:</w:t>
      </w:r>
    </w:p>
    <w:p>
      <w:pPr>
        <w:pStyle w:val="ArticleScripture"/>
        <w:jc w:val="left"/>
      </w:pPr>
      <w:r>
        <w:rPr>
          <w:rFonts w:ascii="Nirmala UI" w:hAnsi="Nirmala UI" w:eastAsia="Nirmala UI" w:cs="Nirmala UI"/>
        </w:rPr>
        <w:t>එළිදරව් පොතෙහි ඇති සෑම සංකේතයකම අර්ථය තමන්ට පැහැදිලි කළ නොහැකි බැවින්, එහි අඩංගු සත්‍යයේ අර්ථය දැනගැනීමට කරන උත්සාහයක දී මෙම පොත සොයාලීම තමන්ට නිෂ්ඵල යයි කිසිවෙකු සිත නොකළ යුතුය. මේ ගුප්ත කරුණු යොහන්ට එළිදරව් කළ තැනැත්තා, සත්‍යය උනන්දුවෙන් සොයන්නාට ස්වර්ගීය දේවල් පිළිබඳ පූර්වරසයක් දෙනු ඇත. සත්‍යය පිළිගැනීම සඳහා හෘදයන් විවෘතව ඇති අය, එහි ඉගැන්වීම් අවබෝධ කරගැනීමට හැකි කරනු ලබති; තවද, ‘මේ අනාවැකියේ වචන අසන්නාහුද, එහි ලියා ඇති දේ පවත්වන්නාහුද’ යන අයට පොරොන්දු කර ඇති ආශීර්වාදය ඔවුන්ට දෙනු ලැබේ.</w:t>
      </w:r>
    </w:p>
    <w:p>
      <w:pPr>
        <w:pStyle w:val="ArticleScripture"/>
        <w:jc w:val="left"/>
      </w:pPr>
      <w:r>
        <w:rPr>
          <w:rFonts w:ascii="Nirmala UI" w:hAnsi="Nirmala UI" w:eastAsia="Nirmala UI" w:cs="Nirmala UI"/>
        </w:rPr>
        <w:t>“ප්‍රකාශනයේදී බයිබලයේ සියලු පොත් එකට හමුවී අවසානයට පැමිණෙති. මෙහි දානියෙල්ගේ පොතට අනුපූරකය ඇත. එකක් අනාවැකියකි; අනෙක හෙළිදරව්වකි. මුද්‍රා තබන ලද්දේ ප්‍රකාශනය නොව, අවසාන දවස්වලට අදාළ දානියෙල්ගේ අනාවැකියේ එම කොටසය. දූතයා මෙසේ අණ කළේය: ‘එහෙත්, අහෝ දානියෙල්, අවසාන කාලය දක්වා මේ වචන වසා දමා, පොතට මුද්‍රා තබා තබන්න.’ දානියෙල් 12:4.” Acts of the Apostles, 584, 585.</w:t>
      </w:r>
    </w:p>
    <w:p>
      <w:pPr>
        <w:pStyle w:val="ArticleBody"/>
        <w:jc w:val="left"/>
      </w:pPr>
      <w:r>
        <w:rPr>
          <w:rFonts w:ascii="Nirmala UI" w:hAnsi="Nirmala UI" w:eastAsia="Nirmala UI" w:cs="Nirmala UI"/>
        </w:rPr>
        <w:t>“Complement” යන වචනයේ අර්ථය සම්පූර්ණත්වයට පත් කිරීමයි. අවසාන දින සමඟ සම්බන්ධ වන, අවසාන කාලයේදී මුද්‍රාව ඉවත් කරනු ලබන දානියෙල් පොතේ කොටස, “පේළිය මත පේළිය” වශයෙන් “යේසුස් ක්‍රිස්තුස්ගේ එළිදරව්ව” සහ “සත් ගර්ජන” සමඟ එකට සම්බන්ධ කළ විට සම්පූර්ණ කරනු ලැබේ. එම නිරූපණ තුනම මුද්‍රාව ඉවත් කරනු ලැබූ පණිවිඩය වන අතර, එබැවින් දානියෙල් එකොළොස්වැනි පරිච්ඡේදයේ දහතුනෙන් පහළොව දක්වා වචනවලින් නිරූපිත මලාකිගේ අවසාන දේවමාළිගා-පවිත්‍ර කිරීමේදී එකසිය හතළිස් හතර දහස “පවිත්‍ර” කිරීමට භාවිත කරනු ලබන “සත්‍යයේ වචන” නිරූපණය කරයි. මධ්‍යයේ ඇති වචනය වර්තමාන විවාදය නිරූපණය කරනු ලබන වචනය වන අතර, එම නිසා එය ඔවුන්ගේ අනාවැකිමය ඉතිහාසයේ මිලෙරයිට්වරුන් මුහුණ දුන් එම එකම විවාදයම නිරූපණය කරයි.</w:t>
      </w:r>
    </w:p>
    <w:p>
      <w:pPr>
        <w:pStyle w:val="ArticleBody"/>
        <w:jc w:val="left"/>
      </w:pPr>
      <w:r>
        <w:rPr>
          <w:rFonts w:ascii="Nirmala UI" w:hAnsi="Nirmala UI" w:eastAsia="Nirmala UI" w:cs="Nirmala UI"/>
        </w:rPr>
        <w:t>දාහතරවන පදයේ සඳහන් “ඔබගේ ජනතාවගේ කොල්ලකරුවන්” යන්න එක්සත් ජනපදය බව ප්‍රකාශ කිරීම, මිලරයිට් ඉතිහාසයේ ප්‍රොටෙස්තන්තයන් එම කොල්ලකරුවන් අන්ටියෝකස් එපිෆැනස් නියෝජනය කළේයැයි ප්‍රකාශ කළ ආකාරයට සම්පූර්ණ සමාන්තරයකි. මෙම විවාදය රන් හා රිදීවලින් කසළ ඉවත් කරනු ඇත; එහෙත් ඊට වඩා වැදගත් කාරණය නම්, මෙම විවාදය මලාකි තුන්වන පරිච්ඡේදයේ ලෙවීවරුන් විසින් නියෝජිතයන් වූ අය දෙවියන්වහන්සේගේ අනාවැකිමය වචනය පෙර කවරදාකත් නොවූ තරම් ගැඹුරින් අධ්‍යයනය කිරීමට මෙහෙයවීම සඳහා ඉඩ දී තිබීමයි. විලියම් මිලර්ගේ සිහිනයේ “දූවිලි බුරුසු මිනිසා” දැන් ව්‍යාජ කාසි හා මැණික් කාමරයෙන් පිටතට අතුගා දමමින් සිටියි; එය, සූර්යයාට වඩා දස ගුණයක් දීප්තිමත්ව බබළන සම්පූර්ණ පිළිවෙළකට සත්‍ය මැණික් නැවත එකතු කිරීමේ ඔහුගේ කාර්යයට පෙරය.</w:t>
      </w:r>
    </w:p>
    <w:p>
      <w:pPr>
        <w:pStyle w:val="ArticleBody"/>
        <w:jc w:val="left"/>
      </w:pPr>
      <w:r>
        <w:rPr>
          <w:rFonts w:ascii="Nirmala UI" w:hAnsi="Nirmala UI" w:eastAsia="Nirmala UI" w:cs="Nirmala UI"/>
        </w:rPr>
        <w:t>එම විවාදය සිදුවීමට ඉඩ දෙන ලද්දේ එම විශේෂ කාර්යය ඉටු කරනු පිණිසය; මක්නිසාද අපට මෙසේ දැනුම් දී තිබේ: “දෙවියන්වහන්සේ තම ජනතාව උද්දීපනය කරනු ඇත; අනෙකුත් මාර්ග අසාර්ථක වුවහොත්, ඔවුන් අතර විධර්ම ඇතුල් වනු ඇත; එමඟින් ඔවුන් පෙරාහරිනු ලැබේ, ඉරිඟු මලින් ගෝධූමය වෙන් කරමින්. ස්වාමීන්වහන්සේ තම වචනය විශ්වාස කරන සියලු දෙනාට නින්දෙන් අවදි වන ලෙස ආරාධනා කරති. මේ කාලයට සුදුසු අගනා ආලෝකය පැමිණ ඇත. එය අප මත සෘජුවම උවදුරු පෙනී සිටින බව දක්වන බයිබල් සත්‍යයයි. මෙම ආලෝකය අපව ශුද්ධ ලියවිලි උනන්දුවෙන් අධ්‍යයනය කිරීමටත්, අප දරන ස්ථාන වඩාත් තීක්ෂ්ණ ලෙස පරීක්ෂා කිරීමටත් මෙහෙයවිය යුතුය. සත්‍යයේ සියලු පැතිකඩ හා ස්ථාන යාච්ඤාවෙන්ද උපවාසයෙන්ද සමඟ, පූර්ණව හා අඛණ්ඩ උත්සාහයෙන් සොයා බලනු ලැබීම දෙවියන්වහන්සේ කැමති සේක. විශ්වාසවන්තයෝ සත්‍යය කුමක්දැයි යන්න පිළිබඳ උපකල්පනවලද අර්ථය පැහැදිලි නොවූ අදහස්වලද විශ්‍රාම නොගත යුතුය.”</w:t>
      </w:r>
    </w:p>
    <w:p>
      <w:pPr>
        <w:pStyle w:val="ArticleBody"/>
        <w:jc w:val="left"/>
      </w:pPr>
      <w:r>
        <w:rPr>
          <w:rFonts w:ascii="Nirmala UI" w:hAnsi="Nirmala UI" w:eastAsia="Nirmala UI" w:cs="Nirmala UI"/>
        </w:rPr>
        <w:t>උන්වහන්සේ තම නිද්‍රාශීලී ශුද්ධවන්තයන් අවදි කිරීමට අවසර දී යොදාගන්නා “විකෘත මත” යනු “පැරණි වාදවිවාද” ය.</w:t>
      </w:r>
    </w:p>
    <w:p>
      <w:pPr>
        <w:pStyle w:val="ArticleScripture"/>
        <w:jc w:val="left"/>
      </w:pPr>
      <w:r>
        <w:rPr>
          <w:rFonts w:ascii="Nirmala UI" w:hAnsi="Nirmala UI" w:eastAsia="Nirmala UI" w:cs="Nirmala UI"/>
        </w:rPr>
        <w:t>“ඉතිහාසයෙහිද අනාවැකියෙහිද, දෙවියන්වහන්සේගේ වචනය සත්‍යයත් වැරදියත් අතර දිගුකාලයක් පුරා පැවති ගැටුම නිරූපණය කරයි. එම ගැටුම තවමත් ක්‍රියාත්මක වේ. පසුගිය දේවල් නැවත සිදුවනු ඇත. පැරණි වාදවිවාද නැවත උද්දීපනය කරනු ලබනු ඇත, හා නව මතවාද අඛණ්ඩව මතු වෙමින් පවතිනු ඇත. එහෙත්, සිය විශ්වාසයෙන්ද අනාවැකිය ඉටුවීමෙහිද, පළමු, දෙවන, සහ තුන්වන දේවදූතයන්ගේ පණිවිඩ ප්‍රකාශ කිරීමෙහි භූමිකාවක් ඉටු කළ දෙවියන්වහන්සේගේ ජනතාව, තමන් සිටින තැන දනිති. ඔවුන් සතු අත්දැකීම සුක්ෂ්ම රන්ට වඩා අගනා එකකි. ඔවුන් පර්වතයක් මෙන් අචලව සිටිය යුතුය; තමන්ගේ විශ්වාසයේ ආරම්භය අග දක්වා නොසැලී රඳවා ගනිමින්.” Selected Message, book 2, 109.</w:t>
      </w:r>
    </w:p>
    <w:p>
      <w:pPr>
        <w:pStyle w:val="ArticleBody"/>
        <w:jc w:val="left"/>
      </w:pPr>
      <w:r>
        <w:rPr>
          <w:rFonts w:ascii="Nirmala UI" w:hAnsi="Nirmala UI" w:eastAsia="Nirmala UI" w:cs="Nirmala UI"/>
        </w:rPr>
        <w:t>“ඔබගේ ජනතාවගේ කොල්ලකරුවන්” පිළිබඳ විවාදය මිලෙරයිට් ඉතිහාසයෙන් ආරම්භ වූ පැරණි විවාදයකි; එය ඔවුන් “අවසානය දක්වා ස්ථිරව” අල්ලාගෙන සිටිය යුතු යැයි පවසනු ලබන ඔවුන්ගේ “විශ්වාසයේ ආරම්භය” වේ. එක් ලක්ෂ හතළිස් හතර දහසක “විශ්වාසයේ” “ආරම්භය” නම්, 1843 හා 1850 පුරෝගාමී ප්‍රස්ථාරවල නිරූපණය කරනු ලබන මූලික සත්‍යයන්ය.</w:t>
      </w:r>
    </w:p>
    <w:p>
      <w:pPr>
        <w:pStyle w:val="ArticleScripture"/>
        <w:jc w:val="left"/>
      </w:pPr>
      <w:r>
        <w:rPr>
          <w:rFonts w:ascii="Nirmala UI" w:hAnsi="Nirmala UI" w:eastAsia="Nirmala UI" w:cs="Nirmala UI"/>
        </w:rPr>
        <w:t>“අන්තිම දවස්වල ස්ථිරව සිටීමට ජනතාවක් සූදානම් කිරීමේ කාර්යයෙන් අපගේ සහෝදර සහෝදරියන්ගේ මනස හැරවීමට සතුරා උත්සාහ කරයි. ඔහුගේ කුතර්කයන් මෙලෙස සැලසුම් කර ඇත: මේ මොහොතේ ඇති අනතුරු හා කර්තව්‍යයන්ගෙන් මනස ඉවතට ගෙන යෑමටය. ක්‍රිස්තුස් වහන්සේ තම ජනතාව සඳහා යොහන්ට දෙන පිණිස ස්වර්ගයෙන් ගෙනා ආලෝකය ඔවුහු කිසිවක් නොවේ යැයි ගණන් කරති. අප ඉදිරියෙහි ඉක්මනින් ඇති දර්ශන විශේෂ අවධානය ලැබීමට ප්‍රමාණවත් වැදගත්කමක් නොමැති බව ඔවුහු උගන්වති. ස්වර්ගීය උත්පත්තියක් ඇති සත්‍යය බලරහිත කරමින්, දෙවියන්වහන්සේගේ ජනතාවගේ අතීත අත්දැකීම ඔවුන්ගෙන් පැහැරගෙන, ඒ වෙනුවට ව්‍යාජ විද්‍යාවක් ඔවුන්ට දෙති.”</w:t>
      </w:r>
    </w:p>
    <w:p>
      <w:pPr>
        <w:pStyle w:val="ArticleScripture"/>
        <w:jc w:val="left"/>
      </w:pPr>
      <w:r>
        <w:rPr>
          <w:rFonts w:ascii="Nirmala UI" w:hAnsi="Nirmala UI" w:eastAsia="Nirmala UI" w:cs="Nirmala UI"/>
        </w:rPr>
        <w:t>“‘ස්වාමීන්වහන්සේ මෙසේ වදාරන සේක: මාර්ගයන්හි සිට බලව්, පැරණි මාර්ගයන් ගැන විමසා, යහපත් මාර්ගය කොතැන ද යන්න අසා, එහි ගමන් කරව්.’”</w:t>
      </w:r>
    </w:p>
    <w:p>
      <w:pPr>
        <w:pStyle w:val="ArticleScripture"/>
        <w:jc w:val="left"/>
      </w:pPr>
      <w:r>
        <w:rPr>
          <w:rFonts w:ascii="Nirmala UI" w:hAnsi="Nirmala UI" w:eastAsia="Nirmala UI" w:cs="Nirmala UI"/>
        </w:rPr>
        <w:t>“අපගේ විශ්වාසයේ අත්තිවාරම්—අපගේ කාර්යයේ ආරම්භයේදී, වචනය යාච්ඤාපූර්වකව අධ්‍යයනය කිරීමෙන්ද ප්‍රකාශනයෙන්ද තැබූ එම අත්තිවාරම්—ඉවත් කර දැමීමට කිසිවෙකුත් උත්සාහ නොකරනවා වේවා. පසුගිය පනස් අවුරුදු පුරා අපි මෙම අත්තිවාරම් මත ගොඩනඟමින් සිටිමු. මනුෂ්‍යයන් තමන් නව මාර්ගයක් සොයාගෙන ඇතැයිද, තබා ඇති අත්තිවාරමට වඩා ශක්තිමත් අත්තිවාරමක් තැබිය හැකි යැයිද සිතන්නට පුළුවන. නමුත් මෙය මහත් මුළාවකි. තබා ඇති අත්තිවාරම හැර වෙනත් අත්තිවාරමක් කිසි මනුෂ්‍යයෙකුට තැබිය නොහැක.”</w:t>
      </w:r>
    </w:p>
    <w:p>
      <w:pPr>
        <w:pStyle w:val="ArticleScripture"/>
        <w:jc w:val="left"/>
      </w:pPr>
      <w:r>
        <w:rPr>
          <w:rFonts w:ascii="Nirmala UI" w:hAnsi="Nirmala UI" w:eastAsia="Nirmala UI" w:cs="Nirmala UI"/>
        </w:rPr>
        <w:t>අතීතයේ බොහෝ දෙනෙක් නව ඇදහිල්ලක් ගොඩනැගීමටත්, නව මූලධර්ම පිහිටුවීමටත් උත්සාහ කර ඇත. එහෙත් ඔවුන්ගේ ගොඩනැගිල්ල කොපමණ කාලයක් ස්ථිරව සිටියාද?—එය ඉක්මනින්ම වැටී ගියේය; මක්නිසාද එය පර්වතය මත පදනම් කර නොතිබුණේය.</w:t>
      </w:r>
    </w:p>
    <w:p>
      <w:pPr>
        <w:pStyle w:val="ArticleScripture"/>
        <w:jc w:val="left"/>
      </w:pPr>
      <w:r>
        <w:rPr>
          <w:rFonts w:ascii="Nirmala UI" w:hAnsi="Nirmala UI" w:eastAsia="Nirmala UI" w:cs="Nirmala UI"/>
        </w:rPr>
        <w:t>“පළමු ගෝලයන්ට මිනිසුන්ගේ කථාවන්ට මුහුණ දීමට සිදු නොවුණා ද? ඔවුන්ට අසත්‍ය න්‍යායන්ට සවන් දීමට සිදු නොවුණා ද; එසේ කළ පසු, සියල්ල කළේයයි, ‘තබා ඇති පදනම හැර වෙනත් පදනමක් කිසි මිනිසෙකුට තැබිය නොහැක’ යයි කියමින් ස්ථිරව සිටීමටද සිදු නොවුණා ද?”</w:t>
      </w:r>
    </w:p>
    <w:p>
      <w:pPr>
        <w:pStyle w:val="ArticleScripture"/>
        <w:jc w:val="left"/>
      </w:pPr>
      <w:r>
        <w:rPr>
          <w:rFonts w:ascii="Nirmala UI" w:hAnsi="Nirmala UI" w:eastAsia="Nirmala UI" w:cs="Nirmala UI"/>
        </w:rPr>
        <w:t>“එබැවින් අපගේ විශ්වාසයේ ආරම්භය අවසානය දක්වා අචලව තදින් අල්ලාගෙන සිටිය යුතුය. දෙවියන්වහන්සේ හා ක්‍රිස්තුස්වහන්සේ විසින් මෙම ජනතාව වෙත බලවත් වචන එවන ලද්දේ, ඔවුන්ව ලෝකයෙන් පිටතට, කරුණෙන් කරුණට, වර්තමාන සත්‍යයේ නිර්මල ආලෝකය තුළට ගෙන ඒම සඳහාය. ශුද්ධ ගින්නෙන් ස්පර්ශ කළ තොල් ඇතිව, දෙවියන්වහන්සේගේ සේවකයෝ එම පණිවිඩය ප්‍රකාශ කළහ. දේව වචනය විසින් ප්‍රකාශ කරන ලද සත්‍යයේ සැබෑභාවයට තම මුද්‍රාව තබා ඇත.” Review and Herald, March 3, 1904.</w:t>
      </w:r>
    </w:p>
    <w:p>
      <w:pPr>
        <w:pStyle w:val="ArticleBody"/>
        <w:jc w:val="left"/>
      </w:pPr>
      <w:r>
        <w:rPr>
          <w:rFonts w:ascii="Nirmala UI" w:hAnsi="Nirmala UI" w:eastAsia="Nirmala UI" w:cs="Nirmala UI"/>
        </w:rPr>
        <w:t>යෙරෙමියාගේ “පැරණි මාර්ග” යනුවෙන් අදහස් වන්නේ “අපගේ කාර්යයේ ආරම්භයේදී තැබූ පදනම්” ය. එම සත්‍යයන් “පර්වතය මත” ස්ථාපිත කරනු ලැබූ අතර, මිලෙරයිට් ඉතිහාසයේදී එම පදනම් සත්‍යයන් 1842, 1843 සහ 1844 යන වර්ෂවල ප්‍රකාශිත වූ “වර්තමාන සත්‍යය” පණිවිඩය වූහ.</w:t>
      </w:r>
    </w:p>
    <w:p>
      <w:pPr>
        <w:pStyle w:val="ArticleScripture"/>
        <w:jc w:val="left"/>
      </w:pPr>
      <w:r>
        <w:rPr>
          <w:rFonts w:ascii="Nirmala UI" w:hAnsi="Nirmala UI" w:eastAsia="Nirmala UI" w:cs="Nirmala UI"/>
        </w:rPr>
        <w:t>“මම කථා කළ වචන ඔබ පිළිගැනීමට දෙවියන්වහන්සේ ඔබට උපකාර කරන සේක්වා. සීයොන්ගේ බිත්ති මත දෙවියන්වහන්සේගේ මුරකරුවන් ලෙස සිටින අය, ජනතාවට පෙර අනතුරු දැකිය හැකි මිනිසුන් වන්නෝය,—සත්‍යය හා වැරැද්ද අතරද, ධර්මිෂ්ඨකම හා අධර්මිෂ්ඨකම අතරද වෙනස හඳුනාගත හැකි මිනිසුන් වන්නෝය.”</w:t>
      </w:r>
    </w:p>
    <w:p>
      <w:pPr>
        <w:pStyle w:val="ArticleScripture"/>
        <w:jc w:val="left"/>
      </w:pPr>
      <w:r>
        <w:rPr>
          <w:rFonts w:ascii="Nirmala UI" w:hAnsi="Nirmala UI" w:eastAsia="Nirmala UI" w:cs="Nirmala UI"/>
        </w:rPr>
        <w:t>“අනතුරු ඇඟවීම පැමිණ ඇත: 1842, 1843, සහ 1844 දී පණිවිඩය පැමිණි දා සිට අපි ගොඩනඟමින් ආ විශ්වාසයේ අත්තිවාරම කම්පනයට පත් කරන කිසිවක් ඇතුළුවීමට ඉඩ නොදිය යුතුය. මම මෙම පණිවිඩය තුළ සිටියෙමි; එදා සිටම දෙවියන්වහන්සේ අපට දී ඇති ආලෝකයට විශ්වාසවන්තව, මම ලෝකය ඉදිරියේ සිටගෙන සිටිමි. දිනෙන් දින අපි ආලෝකය සොයමින් උත්කಟ යාච්ඤාවෙන් ස්වාමීන්වහන්සේ සෙවූ කල, අපගේ පාද තැබූ එම වේදිකාවෙන් ඒවා ඉවත් කර ගැනීමට අපි අදහස් නොකරමු. දෙවියන්වහන්සේ මට දී ඇති ආලෝකය මම අත්හරින්නෙම් යැයි ඔබ සිතනවාද? එය යුගාන්තර ශිලාව මෙන් විය යුතුය. එය මට දෙන ලද දා සිටම එය මාව මඟපෙන්වමින් ඇත. සහෝදර සහෝදරියනි, දෙවියන්වහන්සේ ජීවමානව සිටින අතර රාජ්‍ය කරන අතර අද දිනද ක්‍රියා කරමින් සිටින සේක. උන්වහන්සේගේ හස්තය රෝදය මත ඇත; උන්වහන්සේගේ ප්‍රවීණත්වය තුළ, උන්වහන්සේ තමන්ගේම කැමැත්තට අනුව එම රෝදය හරවමින් සිටින සේක. මිනිසුන් තමන් කුමක් කරනු ඇත්ද, කුමක් නොකරනු ඇත්ද යනුවෙන් කියමින් ලේඛනවලට තමන් බැඳ නොගනිත්වා. ඔවුහු ස්වර්ගයේ ස්වාමිවූ දෙවි සමඟ තමන් බැඳ ගනිත්වා. එවිට ස්වර්ගයේ ආලෝකය ආත්ම-මාළිගාව තුළට බැබළෙනු ඇත, සහ අපි දෙවියන්වහන්සේගේ ගැළවීම දකිමු.” Review and Herald, April 14, 1903.</w:t>
      </w:r>
    </w:p>
    <w:p>
      <w:pPr>
        <w:pStyle w:val="ArticleBody"/>
        <w:jc w:val="left"/>
      </w:pPr>
      <w:r>
        <w:rPr>
          <w:rFonts w:ascii="Nirmala UI" w:hAnsi="Nirmala UI" w:eastAsia="Nirmala UI" w:cs="Nirmala UI"/>
        </w:rPr>
        <w:t>“1842, 1843, සහ 1844 යන වර්ෂවල” ප්‍රකාශ කරන ලද පණිවිඩය වන්නේ 1843 ආරම්භක පුරෝගාමී සටහන මත නිරූපිත පණිවිඩයයි. 1842 මැයි මාසයේදී 1843 සටහන් තුන්සියයක් මුද්‍රණය කරන ලදී. එලෙන් වයිට් සහ පුරෝගාමීහු සියල්ලෝම එම සටහන යනු හබක්කුක් 2 වන පරිච්ඡේදයේ දර්ශනය ලියා, එය පුවරු මත පැහැදිලිව සටහන් කරන්නැයි දී ඇති ආඥාවේ ඉටු වීමක් බවට සාක්ෂි දුන්හ. එම ඉතිහාසය තුළ මිලරයිට් දේශකයෝ තුන්සිය දෙනෙක් සිටියහ; එමෙන්ම SDA ඉතිහාසඥයෝ ඔවුන් සියල්ලෝම 1843 සටහන භාවිත කළ බවට සාක්ෂි දරති.</w:t>
      </w:r>
    </w:p>
    <w:p>
      <w:pPr>
        <w:pStyle w:val="ArticleBody"/>
        <w:jc w:val="left"/>
      </w:pPr>
      <w:r>
        <w:rPr>
          <w:rFonts w:ascii="Nirmala UI" w:hAnsi="Nirmala UI" w:eastAsia="Nirmala UI" w:cs="Nirmala UI"/>
        </w:rPr>
        <w:t>පුරෝගාමීන් විසින් රෝමය “නුඹගේ ජනතාවගේ කොල්ලකරුවන්” ලෙස හඳුනාගැනීම—සටහනෙහි දක්වා ඇති පරිදි—දෝෂ සහිතයැයි යමෙක් ප්‍රකාශ කිරීමට ඔහුට කුමක් ප්‍රේරණය කරනු ඇද්ද? එම ප්‍රකාශය පිළිගැනීමට යමෙකුට කුමක් ප්‍රේරණය කරනු ඇද්ද? එහෙත්, “නුඹගේ ජනතාවගේ කොල්ලකරුවන්” යන ප්‍රකාශයෙන් රෝමය සංකේතවත් කර ඇතැයි යන පුරෝගාමී අවබෝධය පිළිගන්නෙමු යැයි අප අතරින් ප්‍රකාශ කරන නමුත්, යථාර්ථයෙන් එම අවබෝධය තමන්ම වෙනුවෙන් ආරක්ෂා කරගැනීමට නොහැකිව සිටින අපට කුමක් ප්‍රේරණය කරන්නේද?</w:t>
      </w:r>
    </w:p>
    <w:p>
      <w:pPr>
        <w:pStyle w:val="ArticleBody"/>
        <w:jc w:val="left"/>
      </w:pPr>
      <w:r>
        <w:rPr>
          <w:rFonts w:ascii="Nirmala UI" w:hAnsi="Nirmala UI" w:eastAsia="Nirmala UI" w:cs="Nirmala UI"/>
        </w:rPr>
        <w:t>පළමු ලිපියේදී අපි පහත සඳහන් අංශය උපුටා දැක්වීමු:</w:t>
      </w:r>
    </w:p>
    <w:p>
      <w:pPr>
        <w:pStyle w:val="ArticleScripture"/>
        <w:jc w:val="left"/>
      </w:pPr>
      <w:r>
        <w:rPr>
          <w:rFonts w:ascii="Nirmala UI" w:hAnsi="Nirmala UI" w:eastAsia="Nirmala UI" w:cs="Nirmala UI"/>
        </w:rPr>
        <w:t>“මනුෂ්‍යයාගේ බුද්ධිමය ප්‍රගතිය කෙසේ වුවද, වැඩි ආලෝකයක් සඳහා ශුද්ධ ලියවිල්ල ගැඹුරින් හා නිරන්තරයෙන් සොයා බැලීමේ අවශ්‍යතාවක් නැතැයි ඔහු කිසි මොහොතකවත් නොසිතිය යුතුය. ජනතාවක් ලෙස අපි එක් එක් පුද්ගලයා වශයෙන් අනාවැකි අධ්‍යයනය කරන්නන් වීමට කැඳවනු ලැබ සිටිමු. දෙවියන් වහන්සේ අප වෙත ඉදිරිපත් කරන ආලෝකයේ කිසියම් කිරණක් හඳුනාගැනීමට හැකි වන පිණිස අපි මහත් ගැඹුරුකමකින් අවධානයෙන් සිටිය යුතුය.” Testimonies, volume 5, 708.</w:t>
      </w:r>
    </w:p>
    <w:p>
      <w:pPr>
        <w:pStyle w:val="ArticleBody"/>
        <w:jc w:val="left"/>
      </w:pPr>
      <w:r>
        <w:rPr>
          <w:rFonts w:ascii="Nirmala UI" w:hAnsi="Nirmala UI" w:eastAsia="Nirmala UI" w:cs="Nirmala UI"/>
        </w:rPr>
        <w:t>දෙවියන්වහන්සේ දැන් “අපට” ඉදිරිපත් කරමින් සිටින “ආලෝකය” යයි මම ප්‍රකාශ කරන්නේ, දානියෙල් එකොළොස්වැනි පරිච්ඡේදයේ පළමු පද පහළොව පුද්ගලිකව අවබෝධ කරගැනීම පිළිබඳ අපගේ වගකීමට අපි තවමත් සම්පූර්ණයෙන් අවදි වී නැති බවත්, එම පරිච්ඡේදයේම දහතුනේ සිට පහළොස් දක්වා පද, එක්ලක්ෂ හතළිස් හතර දහසගේ අවසාන පවිත්‍ර කිරීමත් මුද්‍රාතැබීමත් ඉටු කරන සත්‍යයන් නියෝජනය කරන බව අපි අවබෝධ කරගෙන නොමැති බවත් ය. මේම ඉතිහාසය තුළම කිසිදු භ්‍රාන්තිවාදයක් හඳුන්වා දී නොතිබුණි නම්, එය අපි සම්පූර්ණයෙන් අවදිව සිටින බවට සාක්ෂියක් සපයනු ඇත. නමුත් මේ විවාදය වෙනත් ආකාරයකින් සාක්ෂි දරයි.</w:t>
      </w:r>
    </w:p>
    <w:p>
      <w:pPr>
        <w:pStyle w:val="ArticleScripture"/>
        <w:jc w:val="left"/>
      </w:pPr>
      <w:r>
        <w:rPr>
          <w:rFonts w:ascii="Nirmala UI" w:hAnsi="Nirmala UI" w:eastAsia="Nirmala UI" w:cs="Nirmala UI"/>
        </w:rPr>
        <w:t>දෙවියන්වහන්සේගේ ජනතාව අතර විවාදයක් හෝ උද්වේගයක් නොමැති බව, ඔවුන් නිවැරදි ශුද්ධෝපදේශය තදින් අල්ලාගෙන සිටින බවට අවසාන සාක්ෂියක් ලෙස නොසලකිය යුතුය. ඔවුන් සත්‍යයත් වරදත් අතර පැහැදිලි ලෙස භේද කර හඳුනා නොගන්නා බවට භයවීමට හේතුවක් ඇත. ශුද්ධ ලියවිල්ල පරීක්ෂා කිරීමෙන් නව ප්‍රශ්න කිසිවක් උද්භව නොවන විට, තමන් සත්‍යය ඇතිදැයි නියත කරගැනීම සඳහා මනුෂ්‍යයන්ට තමන්ම බයිබලය සොයා බැලීමට පෙළඹවෙන මතභේදයක් නොඋදාවන විට, පුරාණ කාලවල මෙන්ම අදත් බොහෝ දෙනෙක් සම්ප්‍රදායට ඇලී සිටිමින්, තමන් නොදන්නා දේට නමස්කාර කරනු ඇත....</w:t>
      </w:r>
    </w:p>
    <w:p>
      <w:pPr>
        <w:pStyle w:val="ArticleScripture"/>
        <w:jc w:val="left"/>
      </w:pPr>
      <w:r>
        <w:rPr>
          <w:rFonts w:ascii="Nirmala UI" w:hAnsi="Nirmala UI" w:eastAsia="Nirmala UI" w:cs="Nirmala UI"/>
        </w:rPr>
        <w:t>“දෙවියන් වහන්සේ තම සෙනඟ අවදි කරන සේක; වෙනත් උපಾಯ අසාර්ථක වුවහොත්, විධර්ම ඔවුන් අතරට පැමිණ, ඔවුන් පෙරහන් කර, ගෝධූමයෙන් පලා වෙන් කරනු ඇත. ස්වාමීන් වහන්සේ තම වචනය විශ්වාස කරන සියල්ලන්ට නිදියෙන් අවදි වන ලෙස කැඳවති. මේ කාලයට සුදුසු අතිමිහිරි ආලෝකයක් පැමිණ ඇත. එය අප මත සෘජුවම පැමිණ ඇති අනතුරු ප්‍රකාශ කරන බයිබල් සත්‍යයයි. මෙම ආලෝකය අපව ශුද්ධ ලියවිල්ල උනන්දුවෙන් අධ්‍යයනය කිරීමටත්, අප දරන ස්ථාන අතිශය විචක්ෂණ ලෙස පරීක්ෂා කිරීමටත් මෙහෙයවිය යුතුය. සත්‍යයේ සියලු පැතිකඩ හා ස්ථාන යාච්ඤාවෙන් සහ උපවාසයෙන් සමග, සම්පූර්ණව හා අඛණ්ඩ උත්සාහයෙන් සෝදිසි කරනු දැකීම දෙවියන් වහන්සේ කැමති සේක. විශ්වාසීන් සත්‍යය යනු කුමක්දැයි තීරණය කරන අනුමාන හා අපැහැදිලි අදහස් මත විවේක නොගත යුතුය. ඔවුන්ගේ ඇදහිල්ල දෙවියන් වහන්සේගේ වචනය මත දෘඪ ලෙස පිහිටුවිය යුතුය; එවිට පරීක්ෂණ කාලය පැමිණ, ඔවුන් තම ඇදහිල්ල පිළිබඳ උත්තර දීමට මන්ත්‍රණාගාර ඉදිරියට ගෙන එනු ලැබූ විට, ඔවුන් තුළ ඇති බලාපොරොත්තුව ගැන, මෘදුකමින් හා භයභක්තියෙන් යුතුව හේතුවක් දක්වන්නට ඔවුන්ට හැකි වනු ඇත.”</w:t>
      </w:r>
    </w:p>
    <w:p>
      <w:pPr>
        <w:pStyle w:val="ArticleScripture"/>
        <w:jc w:val="left"/>
      </w:pPr>
      <w:r>
        <w:rPr>
          <w:rFonts w:ascii="Nirmala UI" w:hAnsi="Nirmala UI" w:eastAsia="Nirmala UI" w:cs="Nirmala UI"/>
        </w:rPr>
        <w:t>“උද්දීපනය කරන්න, උද්දීපනය කරන්න, උද්දීපනය කරන්න. අපි ලෝකයට ඉදිරිපත් කරන විෂයයන් අපට ජීවමාන යථාර්ථයක් විය යුතුය. අපි ඇදහිල්ලේ මූලික ලිපි ලෙස සැලකෙන ධර්මයන් ආරක්ෂා කිරීමේදී, සම්පූර්ණයෙන්ම ශබ්ද නොවන තර්ක භාවිත කිරීමට අප විසින් කිසිවිටකත් අපටම අවසර නොදිය යුතු බව වැදගත්ය.” Testimonies, volume 5, 708.</w:t>
      </w:r>
    </w:p>
    <w:p>
      <w:pPr>
        <w:pStyle w:val="ArticleBody"/>
        <w:jc w:val="left"/>
      </w:pPr>
      <w:r>
        <w:rPr>
          <w:rFonts w:ascii="Nirmala UI" w:hAnsi="Nirmala UI" w:eastAsia="Nirmala UI" w:cs="Nirmala UI"/>
        </w:rPr>
        <w:t>දෙවියන්වහන්සේගේ ජනතාවගේ කොල්ලකරුවන් පිළිබඳ මෙම සලකා බැලීමේ අප ඉදිරියට යන විට, දානියෙල් 11:14 පිළිබඳ ප්‍රොටස්ටන්ට්වරුන් සහ මිලර්වාදීන් අතර වූ තර්කය, රෝමය නොව එක්සත් ජනපදයම දර්ශනය ස්ථාපිත කරයි යන නව සහ පෞද්ගලික අර්ථකථනය අතර ඇති තර්කයට සර්වථා සමාන බව අපි ප්‍රදර්ශනය කරන්නෙමු. The Great Controversy කෘතියේ “old world” යන ප්‍රකාශය අතීත ඉතිහාසය හඳුනා දීමට යොදාගෙන ඇත යන ස්ථාවරය, “අනුමානයක් සහ පැහැදිලි ලෙස නිර්වචනය නොකළ අදහසක්” වන අතර, එය “සම්පූර්ණයෙන්ම ශක්තිමත් නොවන තර්කයක” උදාහරණයකි.</w:t>
      </w:r>
    </w:p>
    <w:p>
      <w:pPr>
        <w:pStyle w:val="ArticleBody"/>
        <w:jc w:val="left"/>
      </w:pPr>
      <w:r>
        <w:rPr>
          <w:rFonts w:ascii="Nirmala UI" w:hAnsi="Nirmala UI" w:eastAsia="Nirmala UI" w:cs="Nirmala UI"/>
        </w:rPr>
        <w:t>ඔබගේ ජනතාවගේ කොල්ලකරුවන් ලෙස රෝමය හඳුනාගැනීමේදී මිලර්වාදීන් වැරදි වූහ යන තමන්ගේ උපකල්පනය තහවුරු කිරීමට මෙම ඡේදය භාවිතා කර ඇති අය, එය ව්‍යාකරණමය වශයෙන්ද ඓතිහාසික වශයෙන්ද තිරසාර නොවන බැවින්, තම ක්‍රිස්තියානි වගකීම ඉටු කරමින් ප්‍රසිද්ධියේ තම ප්‍රකාශය ඉවත් කර ගත යුතුය. මෙම විවාදයේ අයිනෙහි හිඳින ඔබලා සම්බන්ධයෙන්, ඔබ සත්‍යයේ වචනය නිවැරදි ලෙස බෙදා හැඳිනීමට වගකිව යුතුය; මන්ද ඔබ කැඳවනු ලැබ ඇත්තේ මනුෂ්‍යයෙකුගේ අදහසක් අනුගමනය කරන්නෙකු වීමට නොව, අනාවැකි ශාස්ත්‍රය අධ්‍යයනය කරන පුද්ගලයෙකු වීමටය.</w:t>
      </w:r>
    </w:p>
    <w:p>
      <w:pPr>
        <w:pStyle w:val="ArticleBody"/>
        <w:jc w:val="left"/>
      </w:pPr>
      <w:r>
        <w:rPr>
          <w:rFonts w:ascii="Nirmala UI" w:hAnsi="Nirmala UI" w:eastAsia="Nirmala UI" w:cs="Nirmala UI"/>
        </w:rPr>
        <w:t>මනුෂ්‍යයෝ ශුද්ධ ලියවිලි තමන්ගේම විනාශය සඳහා වක්‍ර කරති.</w:t>
      </w:r>
    </w:p>
    <w:p>
      <w:pPr>
        <w:pStyle w:val="ArticleScripture"/>
        <w:jc w:val="left"/>
      </w:pPr>
      <w:r>
        <w:rPr>
          <w:rFonts w:ascii="Nirmala UI" w:hAnsi="Nirmala UI" w:eastAsia="Nirmala UI" w:cs="Nirmala UI"/>
        </w:rPr>
        <w:t>අපගේ ස්වාමීන්වහන්සේගේ දිගු ඉවසීම ගැළවීම බව ගණන් ගන්න; එසේම අපගේ ප්‍රේමවත් සහෝදර පාවුල් ද ඔහුට දී ඇති ප්‍රඥාව අනුව ඔබට ලියා ඇත. ඔහුගේ සියලුම ලිපිවල ද මේ කරුණු ගැන කතා කරන්නේය; ඒවා තුළ තේරුම් ගැනීමට අමාරු සමහර දේවල් ඇත; අවිද්වත් හා අස්ථිර අය, අනෙක් ශුද්ධ ලියවිලිද වක‍්‍ර කරන ලෙසම, ඒවාද තමන්ගේම විනාශයට වක‍්‍ර කරති. එබැවින්, ප්‍රේමවන්තයෙනි, ඔබ මේ දේවල් කලින්ම දන්නා බැවින්, දුෂ්ටයන්ගේ වරදින් ඇදගෙන යනු ලැබ ඔබගේම ස්ථිරභාවයෙන් වැටී නොයන්නට සෝදිසියෙන් සිටින්න. නමුත් කරුණාවෙහිද අපගේ ස්වාමීන් හා ගැළවුම්කාරයා වන යේසුස් ක්‍රිස්තුස්ගේ දැනුමෙහිද වර්ධනය වන්න. දැන් ද සදාකාලය දක්වා ද ඔහුට මහිමය වේවා. ආමෙන්. 2 පේතෘස් 3:15–18.</w:t>
      </w:r>
    </w:p>
    <w:p>
      <w:pPr>
        <w:pStyle w:val="ArticleBody"/>
        <w:jc w:val="left"/>
      </w:pPr>
      <w:r>
        <w:rPr>
          <w:rFonts w:ascii="Nirmala UI" w:hAnsi="Nirmala UI" w:eastAsia="Nirmala UI" w:cs="Nirmala UI"/>
        </w:rPr>
        <w:t>පේතුරු ප්‍රකාශ කරන්නේ ශුද්ධ ලියවිලි “තමන්ගේම විනාශය පිණිස” “විකෘති කරන්නේ” “අධ්‍යයනය නොකළ සහ අස්ථිර” අය බවයි. එම සත්‍යයට අනුකූලව, අපි අප වෙනුවෙන්ම අධ්‍යයනය කළ යුතු බවට සහෝදරි වයිට් අපට නැවත නැවතත් අවවාද කරයි. අපි අනාවැකි පිළිබඳ ශිෂ්‍යයන් වීමේ අපගේ වගකීම ඉටු නොකරන්නේ නම්, අපි අපගේම විනාශය තීරණය කරමින් සිටිමු.</w:t>
      </w:r>
    </w:p>
    <w:p>
      <w:pPr>
        <w:pStyle w:val="ArticleBody"/>
        <w:jc w:val="left"/>
      </w:pPr>
      <w:r>
        <w:rPr>
          <w:rFonts w:ascii="Nirmala UI" w:hAnsi="Nirmala UI" w:eastAsia="Nirmala UI" w:cs="Nirmala UI"/>
        </w:rPr>
        <w:t>ඔබගේ ජනතාව අතර සිටින කොල්ලකරුවන්ම දර්ශනය ස්ථාපිත කරති; දර්ශනය නොමැති තැන ජනතාව විනාශ වන බව සලමොන් හඳුනා දෙයි.</w:t>
      </w:r>
    </w:p>
    <w:p>
      <w:pPr>
        <w:pStyle w:val="ArticleScripture"/>
        <w:jc w:val="left"/>
      </w:pPr>
      <w:r>
        <w:rPr>
          <w:rFonts w:ascii="Nirmala UI" w:hAnsi="Nirmala UI" w:eastAsia="Nirmala UI" w:cs="Nirmala UI"/>
        </w:rPr>
        <w:t>දර්ශනය නොමැති තැන ජනතාව විනාශ වෙති; නමුත් ව්‍යවස්ථාව රක්ෂා කරන තැනැත්තා භාග්‍යවන්තය. හිතෝපදේශ 29:18.</w:t>
      </w:r>
    </w:p>
    <w:p>
      <w:pPr>
        <w:pStyle w:val="ArticleBody"/>
        <w:jc w:val="left"/>
      </w:pPr>
      <w:r>
        <w:rPr>
          <w:rFonts w:ascii="Nirmala UI" w:hAnsi="Nirmala UI" w:eastAsia="Nirmala UI" w:cs="Nirmala UI"/>
        </w:rPr>
        <w:t>“විනාශ වීම” යන වචනයේ අර්ථ නිර්වචනවලින් එකක් නම් නග්න කරනු ලැබීමයි. දර්ශනය පිළිබඳ වැරදි අවබෝධයක් ඇති තැන, එය පදනම් වන්නේ දර්ශනය පිහිටුවන සංකේතය අවබෝධ වී නැති හෝ වැරදි ලෙස අවබෝධ කරගෙන ඇති බව මතය. සොලොමොන්ගේ අනතුරු ඇඟවීමෙහි විනාශ වන අය අතර සිටීම යනු ඉක්මනින් පැමිණෙන ඉරිදා නීතියේදී ස්වාමීන්වහන්සේගේ මුඛයෙන් වමනය කරනු ලබන ලාඔදීකියානුවන් විසින් නිරූපිත නග්නකම ස්ථිර කරගැනීමයි. පැරණි ලෝකය හා නව ලෝකය පිළිබඳ සිස්ටර් වයිට්ගේ ප්‍රකාශයන්හි පැහැදිලි අර්ථය වැරදි ලෙස නිරූපණය කරන, තවද දර්ශනය පිහිටුවන්නේ රෝමය බව යන මිලලරයිට් හඳුනාගැනීම ප්‍රතික්ෂේප කරන අදහසක් අපි මන්ද පිළිගන්නෙමු? එම හඳුනාගැනීම 1843 ප්‍රස්තාරය මත සෘජුවම නිරූපිත වූ අතර, එය ඇඩ්වෙන්ටිස්වාදයේ මූලික සත්‍යයන් නිරූපණය කරයි; එමෙන්ම එය සදාකාල පර්වතය වූ ක්‍රිස්තුස් වන අතර, පදනම් පිළිබඳ සියලු ශුද්ධ රූපකවලින් නිරූපිත වන්නේද ඔහුය.</w:t>
      </w:r>
    </w:p>
    <w:p>
      <w:pPr>
        <w:pStyle w:val="ArticleScripture"/>
        <w:jc w:val="left"/>
      </w:pPr>
      <w:r>
        <w:rPr>
          <w:rFonts w:ascii="Nirmala UI" w:hAnsi="Nirmala UI" w:eastAsia="Nirmala UI" w:cs="Nirmala UI"/>
        </w:rPr>
        <w:t>“එහෙත් දෙවියන්වහන්සේගේ වචනය හැර වෙනත් පදනමක් මත ඉදිකරනු ලබන සෑම ගොඩනැගිල්ලක්ම කඩා වැටෙන්නේය. ක්‍රිස්තුස්වහන්සේගේ දිනවල යුදෙව්වන් මෙන්, මනුෂ්‍ය අදහස් හා මතයන්ගේ පදනම මතද, මනුෂ්‍යයා විසින් නිර්මාණය කරන ලද ආකාර හා චාරිත්‍රවිධාන මතද, නොහොත් ක්‍රිස්තුස්වහන්සේගේ කරුණාවෙන් ස්වාධීනව තමාට කළ හැකි යම් ක්‍රියාවක් මතද ගොඩනඟන තැනැත්තා, තම චරිත ගොඩනැගිල්ල අස්ථිර වැලි මත ඉදිකරමින් සිටියි. පරීක්ෂාවන්ගේ ප්‍රචණ්ඩ කුණාටු එම වැලි පදනම ගසාගෙන ගොස්, කාලයේ වෙරළ තීරයන් මත ඔහුගේ ගෘහය සුන්බුන්වූ අවශේෂයක් ලෙස ඉතිරි කරනු ඇත.”</w:t>
      </w:r>
    </w:p>
    <w:p>
      <w:pPr>
        <w:pStyle w:val="ArticleScripture"/>
        <w:jc w:val="left"/>
      </w:pPr>
      <w:r>
        <w:rPr>
          <w:rFonts w:ascii="Nirmala UI" w:hAnsi="Nirmala UI" w:eastAsia="Nirmala UI" w:cs="Nirmala UI"/>
        </w:rPr>
        <w:t>“‘“එබැවින් ස්වාමිවූ දෙවි මෙසේ කියනසේක, … විනිශ්චය ද මම මාපටියට අනුව තබන්නෙමි, ධර්මිෂ්ඨකම ද ලම්බකයට අනුව තබන්නෙමි; ගල්වර්ෂාව බොරුවල ආරක්ෂාස්ථානය ඉවත්කරගෙන යනු ඇත, ජලයෝ සැඟවී සිටින ස්ථානය උඩින් ගලායනු ඇත.” යෙසායා 28:16, 17.</w:t>
      </w:r>
    </w:p>
    <w:p>
      <w:pPr>
        <w:pStyle w:val="ArticleScripture"/>
        <w:jc w:val="left"/>
      </w:pPr>
      <w:r>
        <w:rPr>
          <w:rFonts w:ascii="Nirmala UI" w:hAnsi="Nirmala UI" w:eastAsia="Nirmala UI" w:cs="Nirmala UI"/>
        </w:rPr>
        <w:t>“නමුත් අද දයාව පව්කරු අසමින් බැගෑපත් වෙයි. ‘මා ජීවත්ව සිටින තරම් සැබැවින්ම,’ ස්වාමි වූ දෙවියන්වහන්සේ පවසන සේක, ‘දුෂ්ටයාගේ මරණයෙහි මට ප්‍රීතියක් නැත; එහෙත් දුෂ්ටයා තම මාර්ගයෙන් හැරී ජීවත් වීමෙහි ය. හැරෙන්න, හැරෙන්න, ඔබගේ දුෂ්ට මාර්ගවලින්; මන්ද ඔබ මැරෙන්නට කැමතිවන්නේ මක්නිසාද?’ යෙහෙස්කෙල් 33:11. අද පසුතැවිලි නොවූ අයට කථා කරන හඬ වන්නේ, තම ප්‍රේමයේ නගරය දෙස බලා හෘදවේදනාවෙන් මෙසේ හඬ නඟා පැවසූ ඔහුගේම හඬය: ‘අහෝ, යෙරුසලම, යෙරුසලම, අනාගතවක්තෘවරුන් මරන, ඇය වෙත යවන ලද්දන්ට ගල් ගසන නගරය! කුකුළියක් තම පියාපත් යටතේ තම පැටවුන් එක්රැස් කරන්නේ යම්සේද, ඒසේම මම කොපමණ වාරයක් ඔබේ දරුවන් එක්රැස් කිරීමට කැමති වූයෙම් ද! එහෙත් ඔබ කැමති නොවුණාහුය! බලව, ඔබගේ ගෙය ඔබට පාළු වූවක් ලෙස ඉතිරි කරනු ලැබේ.’ ලූක් 13:34, 35, R.V. යෙරුසලමෙහිදී, යේසුස්වහන්සේ තම කරුණාව ප්‍රතික්ෂේප කොට අවමන් කළ ලෝකයේ සංකේතයක් දුටුවාහ. අහෝ, දඩබ්බර හදවත, ඔබ නිසා උන්වහන්සේ අඬමින් සිටියාහ! යේසුස්වහන්සේගේ කඳුළු කන්ද මත වැගිරෙන විට පවා, යෙරුසලමට තවමත් පසුතැවිලි වී තම විනාශයෙන් මිදෙන්නට හැකියාව තිබුණි. අහසේ දානය තව ටික වේලාවක් ඇයගේ පිළිගැනීම බලා සිටියේය. එබැවින්, අහෝ හදවත, ක්‍රිස්තුස්වහන්සේ තවමත් ඔබට ප්‍රේමයේ ස්වරයෙන් කථා කරන සේක: ‘බලව, මම දොර ළඟ සිට තට්ටු කරමි; යම් කිසිවෙකු මාගේ හඬ අසා දොර විවෘත කරන්නේ නම්, මම ඔහු වෙත ඇතුල් වී ඔහු සමඟ භෝජනය කරන්නෙමි, ඔහුද මා සමඟය.’ ‘දැන්ම පිළිගනු ලබන කාලයයි; බලව, දැන්ම ගැළවීමේ දවසය.’ එළිදරව් 3:20; 2 කොරින්ති 6:2.”</w:t>
      </w:r>
    </w:p>
    <w:p>
      <w:pPr>
        <w:pStyle w:val="ArticleScripture"/>
        <w:jc w:val="left"/>
      </w:pPr>
      <w:r>
        <w:rPr>
          <w:rFonts w:ascii="Nirmala UI" w:hAnsi="Nirmala UI" w:eastAsia="Nirmala UI" w:cs="Nirmala UI"/>
        </w:rPr>
        <w:t>“තමන්ම තම බලාපොරොත්තුව තබා විශ්වාසයෙන් සිටින ඔබ වැලි මත ගොඩනඟමින් සිටින්නේය. එහෙත් එළඹෙන විනාශයෙන් ගැලවී යාමට තවම ප්‍රමාද වී නැත. කුණාටුව බිඳ වැටීමට පෙර, නිසැක පදනම වෙත පලා යන්න. ‘ස්වාමිවූ දෙවියන්වහන්සේ මෙසේ කියනසේක, බලව, මම සීයොන්හි පදනමක් සඳහා ගලක්, පරීක්ෂා කරන ලද ගලක්, අගනා කොනේ ගලක්, නිසැක පදනමක් තබමි; විශ්වාස කරන තැනැත්තා ඉක්මන් නොවන්නේය.’ ‘පෘථිවියේ සියලු අන්තවල සිටින ඔබලා මා වෙත හැරී ගැළවෙන්න; මක්නිසාද මම දෙවියන්වහන්සේය, වෙන කිසිවෙකු නැත.’ ‘භය නොවන්න; මක්නිසාද මම ඔබ සමඟ සිටිමි. භීතියට පත් නොවන්න; මක්නිසාද මම ඔබේ දෙවියන්වහන්සේය. මම ඔබ ශක්තිමත් කරමි; සැබවින්ම, මම ඔබට උපකාර කරමි; සැබවින්ම, මාගේ ධර්මිෂ්ඨකමේ දකුණු හස්තයෙන් මම ඔබට ආධාර කර තබමි.’ ‘ඔබලා සදාකාලයටම ලජ්ජාවටවත් අපහසුතාවයටවත් පත් නොවන්නෙහිය.’ යෙසායා 28:16, R.V.; 45:22; 41:10; 45:17.” ආශීර්වාද කන්දෙන් සිතිවිලි, 150–152.</w:t>
      </w:r>
    </w:p>
    <w:p>
      <w:pPr>
        <w:pStyle w:val="ArticleBody"/>
        <w:jc w:val="left"/>
      </w:pPr>
      <w:r>
        <w:rPr>
          <w:rFonts w:ascii="Nirmala UI" w:hAnsi="Nirmala UI" w:eastAsia="Nirmala UI" w:cs="Nirmala UI"/>
        </w:rPr>
        <w:t>අපි මෙම අධ්‍යයනය ඊළඟ ලිපියෙහිදී තවදුරටත් කරගෙන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තුනයි</dc:title>
  <dc:subject>එක්සත් ජනපදය සහ ප්‍රාග්වක්තික දර්ශනය: ගැඹුරු බයිබලීය අධ්‍යයනයට සහ අවබෝධයට කරන කැඳවීම</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