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jedenásť</w:t>
      </w:r>
    </w:p>
    <w:p>
      <w:pPr>
        <w:pStyle w:val="ArticleSubtitle"/>
        <w:jc w:val="left"/>
      </w:pPr>
      <w:r>
        <w:rPr>
          <w:rFonts w:ascii="Arial" w:hAnsi="Arial" w:eastAsia="Arial" w:cs="Arial"/>
        </w:rPr>
        <w:t>Prorocké skúšky v temnote a vzostup obrazu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Prvá kapitola Daniela predstavuje posolstvo prvého anjela a druhá kapitola predstavuje posolstvo druhého anjela. V prorockej symbolike prvé posolstvo vyzýva, aby sme sa báli Boha, druhé posolstvo, aby sme vzdali Bohu slávu, a tretie posolstvo označuje hodinu súdu. Skôr než priamo vstúpime do druhej kapitoly Daniela, je potrebné krátke zopakovanie. Posolstvo druhého anjela predovšetkým označuje pád Babylonu.</w:t>
      </w:r>
    </w:p>
    <w:p>
      <w:pPr>
        <w:pStyle w:val="ArticleScripture"/>
        <w:jc w:val="left"/>
      </w:pPr>
      <w:r>
        <w:rPr>
          <w:rFonts w:ascii="Times New Roman" w:hAnsi="Times New Roman" w:eastAsia="Times New Roman" w:cs="Times New Roman"/>
        </w:rPr>
        <w:t>A za ním nasledoval iný anjel a hovoril: Padol, padol Babylon, to veľké mesto, pretože opájal všetky národy vínom hnevu svojho smilstva. Zjavenie 14:8.</w:t>
      </w:r>
    </w:p>
    <w:p>
      <w:pPr>
        <w:pStyle w:val="ArticleBody"/>
        <w:jc w:val="left"/>
      </w:pPr>
      <w:r>
        <w:rPr>
          <w:rFonts w:ascii="Times New Roman" w:hAnsi="Times New Roman" w:eastAsia="Times New Roman" w:cs="Times New Roman"/>
        </w:rPr>
        <w:t>Druhý anjel definuje pád Babylona ako skutočnosť, že prinútila „všetky národy piť z vína prchkosti svojho smilstva“. Jej pád je odpoveďou na to, že sa dopustila smilstva so všetkými národmi. Toto smilstvo je spôsobené jej falošnými učeniami, ktoré sú znázornené ako „víno“. Katolícka cirkev sa skladá z mnohých falošných učení, ale falošné učenie, ktoré je priamo spojené s jej pádom, je falošné učenie, ktoré plodí jej „prchkosť“. Týmto učením je spojenie cirkvi a štátu, pričom cirkev ovláda tento vzťah. Prchkosť katolíckej cirkvi je jej prenasledovanie tých, ktorých označuje za kacierov. Jej prchkosť sa uskutočňuje prostredníctvom jej smilstva s kráľmi zeme. Bez jej spojenia s kráľmi zeme a bez nadvlády nad nimi by nemala schopnosť prenasledovať tých, ktorých označuje za kacierov. Jej druhý pád teda označuje bod v budúcnosti, keď bude môcť opäť uplatňovať svoju prchkosť tak, ako to robila v minulosti, a to prostredníctvom svojho smilstva s kráľmi zeme. Králi zeme vstupujú do tohto nezákonného vzťahu tým, že pijú jej lži. Pád Babylona je po posledný raz oznámený v osemnástej kapitole Zjavenia.</w:t>
      </w:r>
    </w:p>
    <w:p>
      <w:pPr>
        <w:pStyle w:val="ArticleScripture"/>
        <w:jc w:val="left"/>
      </w:pPr>
      <w:r>
        <w:rPr>
          <w:rFonts w:ascii="Times New Roman" w:hAnsi="Times New Roman" w:eastAsia="Times New Roman" w:cs="Times New Roman"/>
        </w:rPr>
        <w:t>A po týchto veciach som videl iného anjela zostupovať z neba, ktorý mal veľkú moc; a zem sa rozžiarila jeho slávou. A zvolal mocne silným hlasom a povedal: Padol, padol Babylon veľký a stal sa príbytkom démonov, skrýšou každého nečistého ducha a klietkou každého nečistého a ohavného vtáka. Lebo všetky národy pili z vína hnevu jeho smilstva a králi zeme smilnili s ním a kupci zeme zbohatli z hojnosti jeho prepychu. A počul som iný hlas z neba, ktorý hovoril: Vyjdite z neho, ľud môj, aby ste neboli účastní jeho hriechov a aby ste neprijali z jeho rán. Lebo jeho hriechy dosiahli až po nebo a Boh sa rozpamätal na jeho neprávosti. Odplaťte mu tak, ako aj ono odplácalo vám, a dvojnásobne mu vráťte podľa jeho skutkov; do čaše, ktorú naplnilo, nalejte mu dvojnásobne. Zjavenie 18:1–6.</w:t>
      </w:r>
    </w:p>
    <w:p>
      <w:pPr>
        <w:pStyle w:val="ArticleBody"/>
        <w:jc w:val="left"/>
      </w:pPr>
      <w:r>
        <w:rPr>
          <w:rFonts w:ascii="Times New Roman" w:hAnsi="Times New Roman" w:eastAsia="Times New Roman" w:cs="Times New Roman"/>
        </w:rPr>
        <w:t>Skúšobná doba katolíckej cirkvi sa skončila v roku 1798, no počas čoskoro prichádzajúcej krízy nedeľného zákona má zopakovať prenasledovanie, ktoré uskutočnila v temnom stredoveku.</w:t>
      </w:r>
    </w:p>
    <w:p>
      <w:pPr>
        <w:pStyle w:val="ArticleScripture"/>
        <w:jc w:val="left"/>
      </w:pPr>
      <w:r>
        <w:rPr>
          <w:rFonts w:ascii="Times New Roman" w:hAnsi="Times New Roman" w:eastAsia="Times New Roman" w:cs="Times New Roman"/>
        </w:rPr>
        <w:t>Ale mám niečo proti tebe: trpíš tú ženu Jezábel, ktorá si hovorí prorokyňa, a učí a zvádza mojich služobníkov, aby smilnili a jedli obetované modlám. A dal som jej čas, aby činila pokánie zo svojho smilstva, ale neučinila pokánie. Hľa, uvrhnem ju na lôžko a tých, ktorí s ňou cudzoložia, do veľkého súženia, ak nebudú činiť pokánie zo svojich skutkov. Zjavenie 2:20–22.</w:t>
      </w:r>
    </w:p>
    <w:p>
      <w:pPr>
        <w:pStyle w:val="ArticleBody"/>
        <w:jc w:val="left"/>
      </w:pPr>
      <w:r>
        <w:rPr>
          <w:rFonts w:ascii="Times New Roman" w:hAnsi="Times New Roman" w:eastAsia="Times New Roman" w:cs="Times New Roman"/>
        </w:rPr>
        <w:t>Dostala tisíc dvestošesťdesiat rokov na pokánie, a odmietla. Tri a pol roka sucha, ktoré viedli k vrchu Karmel, boli dané Jezábel na pokánie, no aj ona odmietla. Pri čoskoro prichádzajúcom nedeľnom zákone v Spojených štátoch je prvým z kráľov zeme, ktorí s ňou v posledných dňoch smilnia, Spojené štáty, zemská šelma zo Zjavenia trinástej kapitoly. Vtedy naplnilo čašu času svojej skúšky.</w:t>
      </w:r>
    </w:p>
    <w:p>
      <w:pPr>
        <w:pStyle w:val="ArticleScripture"/>
        <w:jc w:val="left"/>
      </w:pPr>
      <w:r>
        <w:rPr>
          <w:rFonts w:ascii="Times New Roman" w:hAnsi="Times New Roman" w:eastAsia="Times New Roman" w:cs="Times New Roman"/>
        </w:rPr>
        <w:t>„Najväčším a najviac uprednostneným národom na zemi sú Spojené štáty. Milostivá Prozreteľnosť chránila túto krajinu a vyliala na ňu najvyberanejšie nebeské požehnania. Tu našli útočisko prenasledovaní a utláčaní. Tu sa vyučovala kresťanská viera vo svojej čistote. Tento ľud bol príjemcom veľkého svetla a neprekonateľných milostí. No za tieto dary sa odplatil nevďačnosťou a zabudnutím na Boha. Nekonečný vedie účet s národmi a ich vina je úmerná svetlu, ktoré zavrhli. Proti našej krajine už teraz stojí v nebeskom registri hrozivý záznam; no zločinom, ktorý naplní mieru jej neprávosti, bude zrušenie Božieho zákona.</w:t>
      </w:r>
    </w:p>
    <w:p>
      <w:pPr>
        <w:pStyle w:val="ArticleScripture"/>
        <w:jc w:val="left"/>
      </w:pPr>
      <w:r>
        <w:rPr>
          <w:rFonts w:ascii="Times New Roman" w:hAnsi="Times New Roman" w:eastAsia="Times New Roman" w:cs="Times New Roman"/>
        </w:rPr>
        <w:t>„Medzi zákonmi ľudí a prikázaniami Jehovu dôjde k poslednému veľkému konfliktu sporu medzi pravdou a bludom. Do tohto boja teraz vstupujeme,—boja nie medzi súperiacimi cirkvami zápasiacimi o nadvládu, ale medzi náboženstvom Biblie a náboženstvom bájí a tradície. Sily, ktoré sa v tomto zápase spoja proti pravde a spravodlivosti, už teraz aktívne pôsobia.“ Spirit of Prophecy, zväzok 4, 398.</w:t>
      </w:r>
    </w:p>
    <w:p>
      <w:pPr>
        <w:pStyle w:val="ArticleBody"/>
        <w:jc w:val="left"/>
      </w:pPr>
      <w:r>
        <w:rPr>
          <w:rFonts w:ascii="Times New Roman" w:hAnsi="Times New Roman" w:eastAsia="Times New Roman" w:cs="Times New Roman"/>
        </w:rPr>
        <w:t>Pri nedeľnom zákone je vynútené znamenie šelmy, a tak sa „ruší zákon Boží“. Pred nedeľným zákonom sa v rámci Spojených štátov vytvára obraz šelmy. Nedeľný zákon prichádza v určitom časovom okamihu, ale vytváranie obrazu šelmy je časovým obdobím. Týmto časovým obdobím je prorocké obdobie, ktoré predstavuje Danielova dĺžka života, ako ju predstavuje sedemdesiat rokov zajatia v prvej kapitole knihy Daniel. Týchto sedemdesiat rokov sa začalo Jehojakimom, čo symbolizuje čas, keď bolo prvé posolstvo zmocnené 11. septembra 2001, a skončilo sa zrušením zákona Božieho, ako je to znázornené Kýrovým „výnosom“.</w:t>
      </w:r>
    </w:p>
    <w:p>
      <w:pPr>
        <w:pStyle w:val="ArticleBody"/>
        <w:jc w:val="left"/>
      </w:pPr>
      <w:r>
        <w:rPr>
          <w:rFonts w:ascii="Times New Roman" w:hAnsi="Times New Roman" w:eastAsia="Times New Roman" w:cs="Times New Roman"/>
        </w:rPr>
        <w:t>Dejiny Danielovho prorockého života trvajúceho sedemdesiat rokov sú symbolom viacerých prorockých línií. Predstavujú čas zapečaťovania stoštyridsaťštyri tisíc. Predstavujú trojstupňový proces skúšky, ktorý je znázornený tromi anjelmi zo Zjavenia štrnástej kapitoly, a predstavujú štruktúru hebrejského slova „pravda“. Predstavujú očisťovanie synov Léviho, ktoré vykonáva posol zmluvy. Sú znázornené tým, že Kristus dvakrát očisťuje chrám. Sú znázornené postupujúcim odpadnutím v Jeruzaleme v ôsmej a deviatej kapitole Ezechiela. Predstavujú aj dejiny, v ktorých sa v Spojených štátoch vytvára obraz šelmy.</w:t>
      </w:r>
    </w:p>
    <w:p>
      <w:pPr>
        <w:pStyle w:val="ArticleBody"/>
        <w:jc w:val="left"/>
      </w:pPr>
      <w:r>
        <w:rPr>
          <w:rFonts w:ascii="Times New Roman" w:hAnsi="Times New Roman" w:eastAsia="Times New Roman" w:cs="Times New Roman"/>
        </w:rPr>
        <w:t>Obraz šelmy je tiež znázornený smilstvom Jezábel s Achabom, smilstvom Herodesa s Herodiadou, zlatým teľaťom Áronovej vzbury, dvoma falšovanými chrámami uctievania Jeroboama, nachádzajúcimi sa v Bételi a Dane, prorokmi Bála a prorokmi Aštarty v príbehu o vrchu Karmel. Jedinou definíciou obrazu šelmy v spisoch Ellen Whiteovej je spojenie cirkvi a štátu, pričom cirkev má nad týmto vzťahom kontrolu. Táto otázka cirkvi vládnucej nad štátom je podstatou toho, pred čím mal posvätný dokument, ktorým je Ústava Spojených štátov, chrániť. Keď zemská šelma pri čoskoro prichádzajúcom nedeľnom zákone zavrhne zásadu oddelenia cirkvi od štátu, zavŕši sa v Spojených štátoch úplné zjednotenie cirkvi a štátu.</w:t>
      </w:r>
    </w:p>
    <w:p>
      <w:pPr>
        <w:pStyle w:val="ArticleBody"/>
        <w:jc w:val="left"/>
      </w:pPr>
      <w:r>
        <w:rPr>
          <w:rFonts w:ascii="Times New Roman" w:hAnsi="Times New Roman" w:eastAsia="Times New Roman" w:cs="Times New Roman"/>
        </w:rPr>
        <w:t>Od 11. septembra 2001 až po nedeľný zákon v Spojených štátoch existuje vizuálna skúška, ktorá je založená na tom, že študenti proroctva rozpoznajú formovanie obrazu šelmy. Teraz sa nachádzame na samom konci tohto procesu. V procese formovania obrazu šelmy existuje niekoľko hnutí, ktoré prispievajú k úplnému rozvinutiu pri nedeľnom zákone, keď bude vynucované znamenie šelmy. Sú tu politické hnutia, náboženské hnutia, spoločenské hnutia a finančné hnutia. Všimnite si udalosti, na ktoré sa odkazuje v súvislosti s formovaním obrazu šelmy v nasledujúcom úryvku.</w:t>
      </w:r>
    </w:p>
    <w:p>
      <w:pPr>
        <w:pStyle w:val="ArticleScripture"/>
        <w:jc w:val="left"/>
      </w:pPr>
      <w:r>
        <w:rPr>
          <w:rFonts w:ascii="Times New Roman" w:hAnsi="Times New Roman" w:eastAsia="Times New Roman" w:cs="Times New Roman"/>
        </w:rPr>
        <w:t>„Prípravy už napredujú a prebiehajú hnutia, ktoré vyústia do vytvorenia obrazu šelme. V dejinách zeme nastanú udalosti, ktoré naplnia predpovede proroctva pre tieto posledné dni.“ The Seventh-day Adventist Bible Commentary, zväzok 7, 976.</w:t>
      </w:r>
    </w:p>
    <w:p>
      <w:pPr>
        <w:pStyle w:val="ArticleBody"/>
        <w:jc w:val="left"/>
      </w:pPr>
      <w:r>
        <w:rPr>
          <w:rFonts w:ascii="Times New Roman" w:hAnsi="Times New Roman" w:eastAsia="Times New Roman" w:cs="Times New Roman"/>
        </w:rPr>
        <w:t>Formovanie obrazu šelmy zahŕňa postupujúcu prípravu, ktorá obsahuje „udalosti“ i „hnutia“, oboje v množnom čísle. Dejiny predstavené Danielovými sedemdesiatimi rokmi zajatia sa začali za Jójákíma a skončili Kýrovým výnosom. Ježiš znázorňuje koniec nejakej veci začiatkom nejakej veci a existuje „výnos“, ktorý predstavuje začiatok obdobia, ktoré Danielových sedemdesiat prorockých rokov predobrazuje. Týmto „výnosom“ bol zákon USA Patriot Act, ktorý bol verejne odôvodnený útokom islamu tretieho beda. No na rozdiel od diktátorských výkonných nariadení Abrahama Lincolna počas občianskej vojny alebo Franklina Roosevelta počas druhej svetovej vojny Patriot Act je stále v platnosti a s najväčšou pravdepodobnosťou bude posilnený a sprísnený, keď budú narastať nepriateľské akcie globálneho islamu. Výkonné nariadenia občianskej vojny aj druhej svetovej vojny sa skončili s koncom nepriateľských akcií, avšak nepriateľské akcie s globálnym islamom sa neskončia, ale skôr budú nasledovať stupňujúce sa teroristické útoky po celom svete.</w:t>
      </w:r>
    </w:p>
    <w:p>
      <w:pPr>
        <w:pStyle w:val="ArticleBody"/>
        <w:jc w:val="left"/>
      </w:pPr>
      <w:r>
        <w:rPr>
          <w:rFonts w:ascii="Times New Roman" w:hAnsi="Times New Roman" w:eastAsia="Times New Roman" w:cs="Times New Roman"/>
        </w:rPr>
        <w:t>V západnej kultúre existujú dve hlavné právne filozofie: anglické právo a rímske právo. Základným princípom anglického práva je, že človek je nevinný, kým sa mu nepreukáže vina, a základným princípom rímskeho práva je, že človek je vinný, kým sa mu nepreukáže nevina. Zákon USA Patriot Act je klasickým príkladom rímskeho práva a stojí v priamom protiklade k anglickému právu. Toto je jedna z tých „udalostí“, ktoré by mali nastať pri vytváraní obrazu šelmy. Ak sa Spojené štáty majú stať obrazom katolicizmu, katolícka náboženská a politická filozofia by sa musela v Spojených štátoch ustanoviť ešte pred presadzovaním znamenia šelmy.</w:t>
      </w:r>
    </w:p>
    <w:p>
      <w:pPr>
        <w:pStyle w:val="ArticleScripture"/>
        <w:jc w:val="left"/>
      </w:pPr>
      <w:r>
        <w:rPr>
          <w:rFonts w:ascii="Times New Roman" w:hAnsi="Times New Roman" w:eastAsia="Times New Roman" w:cs="Times New Roman"/>
        </w:rPr>
        <w:t>„Táto téma sa mi naliehavo vnucuje do mysle. Uvažujte o nej, lebo je to vec nesmiernej dôležitosti. So záujmom ktorej z týchto dvoch tried sa stotožníme? Práve teraz robíme svoju voľbu a čoskoro rozoznáme rozdiel medzi tým, kto slúži Bohu, a tým, kto mu neslúži. Čítajte štvrtú kapitolu Malachiáša a vážne o nej premýšľajte. Deň Boží je bezprostredne pred nami. Svet obrátil cirkev. Obe sú v súlade a konajú podľa krátkozrakej politiky. Protestanti budú pôsobiť na vládcov krajiny, aby vydali zákony na obnovenie stratenej prevahy človeka hriechu, ktorý sedí v chráme Božom a ukazuje sa, akoby bol Bohom. Rímskokatolícke zásady budú vzaté do starostlivosti a pod ochranu štátu. Po tomto národnom odpadnutí bude rýchlo nasledovať národná skaza. Protest biblickej pravdy už nebude tolerovaný tými, ktorí si neurobili zákon Boží pravidlom života. Vtedy zaznie hlas z hrobov mučeníkov, predstavených dušami, ktoré Ján videl zabité pre slovo Božie a pre svedectvo Ježiša Krista, ktoré zachovávali; vtedy bude z každého pravého Božieho dieťaťa vystupovať modlitba: „Je čas, Hospodine, aby si konal, lebo zmarili tvoj zákon.““ General Conference Daily Bulletin, 1. januára 1900.</w:t>
      </w:r>
    </w:p>
    <w:p>
      <w:pPr>
        <w:pStyle w:val="ArticleBody"/>
        <w:jc w:val="left"/>
      </w:pPr>
      <w:r>
        <w:rPr>
          <w:rFonts w:ascii="Times New Roman" w:hAnsi="Times New Roman" w:eastAsia="Times New Roman" w:cs="Times New Roman"/>
        </w:rPr>
        <w:t>Predchádzajúci úryvok označuje čas, keď „rímskokatolícke zásady budú vzaté pod starostlivosť a ochranu štátu“, a to ako udalosť nastávajúcu pri nedeľnom zákone. Nedeľný zákon je koncom symbolického obdobia, ktoré sa začalo 11. septembra 2001. Patriot Act na začiatku je predobrazom nedeľného zákona na konci. Dvoma z udalostí, ktoré sú privedené, aby sa vytvorila podoba šelmy, bol príchod tretieho Beda a následný Patriot Act.</w:t>
      </w:r>
    </w:p>
    <w:p>
      <w:pPr>
        <w:pStyle w:val="ArticleBody"/>
        <w:jc w:val="left"/>
      </w:pPr>
      <w:r>
        <w:rPr>
          <w:rFonts w:ascii="Times New Roman" w:hAnsi="Times New Roman" w:eastAsia="Times New Roman" w:cs="Times New Roman"/>
        </w:rPr>
        <w:t>Vytvorenie obrazu šelmy je skúškou, pri ktorej bude rozhodnuté o našom večnom údele, a nastáva ešte pred nedeľným zákonom. Pri nedeľnom zákone sa naša doba milosti ako adventistov siedmeho dňa uzatvára, a práve tam je vtlačená viditeľná pečať a vztýčená zástava. Vytvorenie obrazu šelmy nastáva pred nedeľným zákonom, pred viditeľným spečatením a pred uzavretím doby milosti.</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podľa ktorej bude rozhodnutý ich večný údel. Vaše stanovisko je takou spleťou rozporov, že len málokto bude zvedený.</w:t>
      </w:r>
    </w:p>
    <w:p>
      <w:pPr>
        <w:pStyle w:val="ArticleScripture"/>
        <w:jc w:val="left"/>
      </w:pPr>
      <w:r>
        <w:rPr>
          <w:rFonts w:ascii="Times New Roman" w:hAnsi="Times New Roman" w:eastAsia="Times New Roman" w:cs="Times New Roman"/>
        </w:rPr>
        <w:t>„V Zjavení 13 je tento predmet jasne predstavený; [Zjavenie 13,11–17, citované].“</w:t>
      </w:r>
    </w:p>
    <w:p>
      <w:pPr>
        <w:pStyle w:val="ArticleScripture"/>
        <w:jc w:val="left"/>
      </w:pPr>
      <w:r>
        <w:rPr>
          <w:rFonts w:ascii="Times New Roman" w:hAnsi="Times New Roman" w:eastAsia="Times New Roman" w:cs="Times New Roman"/>
        </w:rPr>
        <w:t>„Toto je skúška, ktorou musí Boží ľud prejsť predtým, než bude spečatený. Všetci, ktorí dokázali svoju vernosť Bohu tým, že zachovávali Jeho zákon a odmietli prijať falošný sabat, sa zaradia pod zástavu Pána Boha Jehovu a prijmú pečať živého Boha. Tí, ktorí sa vzdajú pravdy nebeského pôvodu a prijmú nedeľný sabat, prijmú znak šelmy“ Manuscript Releases, zväzok 15, 15.</w:t>
      </w:r>
    </w:p>
    <w:p>
      <w:pPr>
        <w:pStyle w:val="ArticleBody"/>
        <w:jc w:val="left"/>
      </w:pPr>
      <w:r>
        <w:rPr>
          <w:rFonts w:ascii="Times New Roman" w:hAnsi="Times New Roman" w:eastAsia="Times New Roman" w:cs="Times New Roman"/>
        </w:rPr>
        <w:t>Časové obdobie na vytvorenie obrazu šelmy bolo znázornené Danielovými sedemdesiatimi rokmi zajatia. Daniel najprv prešiel skúškou bázne pred Bohom tým, že sa rozhodol jesť iba Boží pokrm. Danielovou prvou skúškou bola skúška stravy. Danielovou druhou skúškou bola zraková skúška, ktorá nastala na konci skúšobného obdobia desiatich dní jedenia Božej stravy na rozdiel od jedenia stravy Babylona. Úspech tejto stravy sa prejavil na Danielovom telesnom výzore. Druhá skúška je zrakovou skúškou. Prvá skúška je skúškou stravy. Daniel prejavil svoju vieru a obstál v prvej skúške, ale pri druhej skúške Daniel nemohol vopred vidieť, či sa ukáže ako „tučnejší a krajší“ než tí, ktorí jedli babylonskú stravu. Vždy sa nájdu ľudia, ktorí vyzerajú výborne, no jedia odpad, a sú svedomití reformátori zdravotnej reformy, ktorí vyzerajú ako kráčajúca smrť.</w:t>
      </w:r>
    </w:p>
    <w:p>
      <w:pPr>
        <w:pStyle w:val="ArticleBody"/>
        <w:jc w:val="left"/>
      </w:pPr>
      <w:r>
        <w:rPr>
          <w:rFonts w:ascii="Times New Roman" w:hAnsi="Times New Roman" w:eastAsia="Times New Roman" w:cs="Times New Roman"/>
        </w:rPr>
        <w:t>Prejavovanie Danielovej sebadisciplíny a viery v prvej skúške je to, čo ho prenieslo aj cez druhú skúšku, hoci výsledok druhého obdobia skúšania bol zahalený „temnotou“. Milleriti, ktorí zjedli malú knižku 11. augusta 1840, potom oslavovali Boha pri hlásaní posolstva Polnočného volania, keď sa toto posolstvo prehnalo krajinou ako prívalová vlna. Druhá skúška je zrakovou skúškou, ktorej predchádza doslovná a duchovná skúška stravy a po ktorej nasleduje prorocká lakmusová skúška. Druhá skúška vyžaduje viditeľné preukázanie viery, ktorá bola vyznaná v prvej skúške.</w:t>
      </w:r>
    </w:p>
    <w:p>
      <w:pPr>
        <w:pStyle w:val="ArticleScripture"/>
        <w:jc w:val="left"/>
      </w:pPr>
      <w:r>
        <w:rPr>
          <w:rFonts w:ascii="Times New Roman" w:hAnsi="Times New Roman" w:eastAsia="Times New Roman" w:cs="Times New Roman"/>
        </w:rPr>
        <w:t>Viera je teda podstatou toho, v čo dúfame, dôkazom toho, čo nevidíme. Veď skrze ňu starší dosiahli dobré svedectvo. Hebrejom 11, 1. 2.</w:t>
      </w:r>
    </w:p>
    <w:p>
      <w:pPr>
        <w:pStyle w:val="ArticleBody"/>
        <w:jc w:val="left"/>
      </w:pPr>
      <w:r>
        <w:rPr>
          <w:rFonts w:ascii="Times New Roman" w:hAnsi="Times New Roman" w:eastAsia="Times New Roman" w:cs="Times New Roman"/>
        </w:rPr>
        <w:t>Druhá kapitola knihy Daniel je vizuálnou skúškou, ktorú možno úspešne vykonať len vtedy, ak sa strava zvolená v prvej skúške aktívne uplatňuje v procese skúšania.</w:t>
      </w:r>
    </w:p>
    <w:p>
      <w:pPr>
        <w:pStyle w:val="ArticleScripture"/>
        <w:jc w:val="left"/>
      </w:pPr>
      <w:r>
        <w:rPr>
          <w:rFonts w:ascii="Times New Roman" w:hAnsi="Times New Roman" w:eastAsia="Times New Roman" w:cs="Times New Roman"/>
        </w:rPr>
        <w:t>Lebo videnie je určené ešte na ustanovený čas, ale na konci prehovorí a nebude klamať; aj keby sa oddialilo, očakávaj ho, lebo určite príde, nezmešká sa. Hľa, jeho duša, ktorá sa povyšuje, nie je v ňom priama; ale spravodlivý bude žiť zo svojej viery. Habakuk 2:3, 4.</w:t>
      </w:r>
    </w:p>
    <w:p>
      <w:pPr>
        <w:pStyle w:val="ArticleBody"/>
        <w:jc w:val="left"/>
      </w:pPr>
      <w:r>
        <w:rPr>
          <w:rFonts w:ascii="Times New Roman" w:hAnsi="Times New Roman" w:eastAsia="Times New Roman" w:cs="Times New Roman"/>
        </w:rPr>
        <w:t>Výsledok druhej skúšky je ponechaný v temnote, aby sa ukázalo, či vyznávaná viera z prvej skúšky bola pravou vierou.</w:t>
      </w:r>
    </w:p>
    <w:p>
      <w:pPr>
        <w:pStyle w:val="ArticleScripture"/>
        <w:jc w:val="left"/>
      </w:pPr>
      <w:r>
        <w:rPr>
          <w:rFonts w:ascii="Times New Roman" w:hAnsi="Times New Roman" w:eastAsia="Times New Roman" w:cs="Times New Roman"/>
        </w:rPr>
        <w:t>„Osobitné svetlo dané Jánovi, ktoré bolo vyjadrené v siedmich hromoch, bolo vykreslením udalostí, ktoré sa mali odohrať pod posolstvami prvého a druhého anjela. Nebolo najlepšie, aby ľud tieto veci poznal, lebo jeho viera musela byť nevyhnutne skúšaná. V Božom poriadku mali byť zvestované nanajvýš obdivuhodné a pokročilé pravdy. Posolstvá prvého a druhého anjela mali byť zvestované, ale nijaké ďalšie svetlo nemalo byť zjavené skôr, než tieto posolstvá vykonajú svoje osobitné dielo.“ The Seventh-day Adventist Bible Commentary, zväzok 7, 971.</w:t>
      </w:r>
    </w:p>
    <w:p>
      <w:pPr>
        <w:pStyle w:val="ArticleBody"/>
        <w:jc w:val="left"/>
      </w:pPr>
      <w:r>
        <w:rPr>
          <w:rFonts w:ascii="Times New Roman" w:hAnsi="Times New Roman" w:eastAsia="Times New Roman" w:cs="Times New Roman"/>
        </w:rPr>
        <w:t>Je božsky príznačné, že druhá kapitola Daniela je založená na soche, lebo predstavuje skúšku obrazu šelmy. Tí študenti proroctva, ktorí rozpoznali 11. september 2001 ako naplnenie proroctva, symbolicky zjedli skrytú knihu. Potom boli vedení späť na staré chodníky adventizmu, ako sa objavujú na priekopníckych mapách z rokov 1843 a 1850. Staré chodníky označovali hnutie prvého anjela, o ktorom potom boli vedení porozumieť, že predstavuje hnutie tretieho anjela. Všetky drahocenné zjavenia, ktorým boli vedení porozumieť, prišli prostredníctvom pochopenia prorockej metodológie, ktorú prijali. Táto metodológia bola predobrazená metodológiou Williama Millera, ktorá bola potvrdená, keď prvé posolstvo jeho dejín bolo zmocnené 11. augusta 1840.</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hlásajúcich druhý príchod, uverejnil výklad Zjavenia 9,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„V presne určenom čase Turecko prostredníctvom svojich veľvyslancov prijalo ochranu spojeneckých mocností Európy, a tak sa dostalo pod kontrolu kresťanských národov. Táto udalosť presne naplnila predpoveď. Keď sa to stalo známym, zástupy ľudí boli presvedčené o správnosti zásad prorockého výkladu, ktoré prijal Miller a jeho spolupracovníci, a adventnému hnutiu bol daný podivuhodný podnet. Muži vzdelaní a vážení sa pripojili k Millerovi tak v kázaní, ako aj v publikovaní jeho názorov, a od roku 1840 do roku 1844 sa toto dielo rýchlo rozšírilo.“ The Great Controversy, 334, 335.</w:t>
      </w:r>
    </w:p>
    <w:p>
      <w:pPr>
        <w:pStyle w:val="ArticleBody"/>
        <w:jc w:val="left"/>
      </w:pPr>
      <w:r>
        <w:rPr>
          <w:rFonts w:ascii="Times New Roman" w:hAnsi="Times New Roman" w:eastAsia="Times New Roman" w:cs="Times New Roman"/>
        </w:rPr>
        <w:t>Keď ľudia prijali 11. september 2001 ako naplnenie proroctva, boli tiež „presvedčení o správnosti zásad prorockého výkladu prijatých“ organizáciou Future for America. Anjel zostúpil so skrytou knižkou a prikázal tým, ktorí ju mali zjesť, aby jedli. Prorocká logika obsiahnutá v malej knižke dejín milleritského hnutia a v skrytej knihe našich súčasných dejín je nevyhnutná na bezpečné preplávanie skúškou formovania obrazu šelmy. No po zjedení, čiže po osvojení si prorockej metodológie, musí študent následne prejaviť viditeľné potvrdenie toho, čo predtým zjedol. Tento skutok viery sa musí prejaviť skúškou, ktorou sa prejde s výsledkom, ktorý je „temný“.</w:t>
      </w:r>
    </w:p>
    <w:p>
      <w:pPr>
        <w:pStyle w:val="ArticleBody"/>
        <w:jc w:val="left"/>
      </w:pPr>
      <w:r>
        <w:rPr>
          <w:rFonts w:ascii="Times New Roman" w:hAnsi="Times New Roman" w:eastAsia="Times New Roman" w:cs="Times New Roman"/>
        </w:rPr>
        <w:t>Prorocké pravidlá Williama Millera v dejinách prvého anjela spolu s prorockými kľúčmi, ktoré boli ustanovené v dejinách tretieho anjela, umožňujú študentom proroctva rozpoznať, že každý z troch anjelov zo štrnástej kapitoly Zjavenia so sebou priniesol posolstvo v malej knihe, ktorá mala byť zjedená. Metodológia, ktorú zvolili pri jej jedení, potom týmto študentom umožňuje vidieť, že keď anjel z osemnástej kapitoly Zjavenia zostúpil 11. septembra 2001, mal vo svojej ruke knihu, ktorá musí byť zjedená, hoci to v osemnástej kapitole nie je priamo uvedené.</w:t>
      </w:r>
    </w:p>
    <w:p>
      <w:pPr>
        <w:pStyle w:val="ArticleBody"/>
        <w:jc w:val="left"/>
      </w:pPr>
      <w:r>
        <w:rPr>
          <w:rFonts w:ascii="Times New Roman" w:hAnsi="Times New Roman" w:eastAsia="Times New Roman" w:cs="Times New Roman"/>
        </w:rPr>
        <w:t>Anjel mal vo svojej ruke skrytú knihu. Túto prorockú logiku predstavuje Daniel, keď sa rozhodol odmietnuť babylonský pokrm. Táto prorocká logika je nevyhnutná, aby bolo možné vidieť formovanie obrazu šelmy, lebo hoci sme boli poučení, že pri utváraní obrazu šelmy budú vyvolané „hnutia“ a „udalosti“, boli sme tiež poučení, že hnutie za nedeľné zákonodarstvo prebieha v „temnote“. Musíme mať duchovné „okuliare na nočné videnie“, aby sme boli schopní vidieť ich pohyby v tme, lebo ide o formovanie obrazu, ale ten sa formuje v „temnote“. Rozpoznať ho bude možné iba podľa prorockých pravidiel, ktoré študent proroctiev prijal, keď rozpoznal 11. september 2001 ako naplnenie príchodu tretieho Beda.</w:t>
      </w:r>
    </w:p>
    <w:p>
      <w:pPr>
        <w:pStyle w:val="ArticleScripture"/>
        <w:jc w:val="left"/>
      </w:pPr>
      <w:r>
        <w:rPr>
          <w:rFonts w:ascii="Times New Roman" w:hAnsi="Times New Roman" w:eastAsia="Times New Roman" w:cs="Times New Roman"/>
        </w:rPr>
        <w:t>„Boh zjavil, čo sa má odohrať v posledných dňoch, aby bol Jeho ľud pripravený obstáť proti víchrici odporu a hnevu. Tí, ktorí boli varovaní pred udalosťami, ktoré sú pred nimi, nemajú pokojne sedieť v očakávaní prichádzajúcej búrky a utešovať sa tým, že Pán vo dne súženia ukryje svojich verných. Máme byť ako ľudia očakávajúci svojho Pána, nie v nečinnej vyčkávavosti, ale v usilovnej práci, s neochvejnou vierou. Teraz nie je čas dovoliť, aby sa naša myseľ zaoberala vecami druhořadého významu. Kým ľudia spia, Satan činorodo usporadúva veci tak, aby sa ľudu Pánovmu nedostalo milosrdenstva ani spravodlivosti. Hnutie za nedeľu si teraz razí cestu v temnote. Vodcovia zatajujú pravú podstatu sporu a mnohí, ktorí sa k tomuto hnutiu pripájajú, sami nevidia, kam smeruje spodný prúd. Jeho vyhlásenia sú mierne a navonok kresťanské, ale keď prehovorí, odhalí ducha draka. Je našou povinnosťou urobiť všetko, čo je v našej moci, aby sme odvrátili hroziace nebezpečenstvo. Mali by sme sa usilovať odzbrojiť predsudky tým, že sa pred ľuďmi postavíme do správneho svetla. Máme im predložiť skutočnú otázku, o ktorú ide, a tak vznieť najúčinnejší protest proti opatreniam obmedzujúcim slobodu svedomia. Máme skúmať Písma a byť schopní vydať počet z dôvodu svojej viery. Prorok hovorí: ‚Bezbožní budú konať bezbožne, a nikto z bezbožných neporozumie; ale múdri porozumejú.‘“ Testimonies, zväzok 5, 452.</w:t>
      </w:r>
    </w:p>
    <w:p>
      <w:pPr>
        <w:pStyle w:val="ArticleBody"/>
        <w:jc w:val="left"/>
      </w:pPr>
      <w:r>
        <w:rPr>
          <w:rFonts w:ascii="Times New Roman" w:hAnsi="Times New Roman" w:eastAsia="Times New Roman" w:cs="Times New Roman"/>
        </w:rPr>
        <w:t>Daniel predstavuje „múdrych“, ktorí dokážu rozpoznať hnutie za nedeľné zákonodarstvo, hoci sa odohráva „v temnote“. Môže tak činiť, lebo pred vizuálnou skúškou obstál v skúške stravy. Vizuálna skúška formovania obrazu šelmy sa odohráva „v temnote“.</w:t>
      </w:r>
    </w:p>
    <w:p>
      <w:pPr>
        <w:pStyle w:val="ArticleBody"/>
        <w:jc w:val="left"/>
      </w:pPr>
      <w:r>
        <w:rPr>
          <w:rFonts w:ascii="Times New Roman" w:hAnsi="Times New Roman" w:eastAsia="Times New Roman" w:cs="Times New Roman"/>
        </w:rPr>
        <w:t>Naše pojednanie o druhej kapitole Daniela ako o posolstve druhého anjela začneme v nasledujúcom článku.</w:t>
      </w:r>
    </w:p>
    <w:p>
      <w:pPr>
        <w:pStyle w:val="ArticleScripture"/>
        <w:jc w:val="left"/>
      </w:pPr>
      <w:r>
        <w:rPr>
          <w:rFonts w:ascii="Times New Roman" w:hAnsi="Times New Roman" w:eastAsia="Times New Roman" w:cs="Times New Roman"/>
        </w:rPr>
        <w:t>A povediem slepých cestou, ktorú nepoznali; povediem ich po chodníkoch, ktoré nepoznali; tmu premením pred nimi na svetlo a krivé miesta na rovné. Toto všetko im učiním a neopustím ich. Izaiáš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jedenásť</dc:title>
  <dc:subject>Prorocké skúšky v temnote a vzostup obrazu</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