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 tridsaťtri</w:t>
      </w:r>
    </w:p>
    <w:p>
      <w:pPr>
        <w:pStyle w:val="ArticleSubtitle"/>
        <w:jc w:val="left"/>
      </w:pPr>
      <w:r>
        <w:rPr>
          <w:rFonts w:ascii="Arial" w:hAnsi="Arial" w:eastAsia="Arial" w:cs="Arial"/>
        </w:rPr>
        <w:t>Odhaľovanie prorockej tapisérie: Pohľady na čas pečatenia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Všetci proroci súhlasia jeden s druhým a všetci vydávajú svedectvo konkrétnejšie o konci sveta než o dňoch, v ktorých žili. Ich svedectvo sa má uplatniť v prorockom období času zapečaťovania sto štyridsaťštyritisíc, lebo práve tam nastáva účinok každého videnia. Izaiášovi bolo v šiestom kapitole vo videní dovolené nazrieť do Najsvätejšieho miesta počas obdobia času zapečaťovania sto štyridsaťštyritisíc, kde uvidel Božiu slávu. Vieme, že to bolo po 11. septembri 2001, lebo v treťom verši počul anjelov, ako vyhlasujú, že zem bola vtedy plná Jeho slávy.</w:t>
      </w:r>
    </w:p>
    <w:p>
      <w:pPr>
        <w:pStyle w:val="ArticleScripture"/>
        <w:jc w:val="left"/>
      </w:pPr>
      <w:r>
        <w:rPr>
          <w:rFonts w:ascii="Times New Roman" w:hAnsi="Times New Roman" w:eastAsia="Times New Roman" w:cs="Times New Roman"/>
        </w:rPr>
        <w:t>„Keď sa Boh chystal poslať Izaiáša s posolstvom svojmu ľudu, najprv prorokovi dovolil, aby vo videní nazrel do svätyne svätých v svätyni. Zrazu sa zdalo, akoby brána a vnútorná opona chrámu boli zdvihnuté alebo odhrnuté, a jemu bolo dovolené zahľadieť sa dovnútra, do svätyne svätých, kam nesmeli vstúpiť ani nohy proroka. Pred ním sa zjavilo videnie Jehovu, sediaceho na tróne vysokom a vyvýšenom, kým lem Jeho slávy napĺňal chrám. Okolo trónu stáli serafi ako stráž pri veľkom Kráľovi a odrážali slávu, ktorá ich obklopovala. Keď sa ich piesne chvály rozliehali v hlbokých tónoch uctievania, stĺpy brány sa chveli, akoby ich otriasalo zemetrasenie. Títo anjeli, s perami nepoškvrnenými hriechom, vylievali chválu Bohu. ‚Svätý, svätý, svätý je Hospodin zástupov,‘ volali; ‚celá zem je plná Jeho slávy.‘ [Pozri Izaiáš 6:1–8.]“</w:t>
      </w:r>
    </w:p>
    <w:p>
      <w:pPr>
        <w:pStyle w:val="ArticleScripture"/>
        <w:jc w:val="left"/>
      </w:pPr>
      <w:r>
        <w:rPr>
          <w:rFonts w:ascii="Times New Roman" w:hAnsi="Times New Roman" w:eastAsia="Times New Roman" w:cs="Times New Roman"/>
        </w:rPr>
        <w:t>„Serafíni okolo trónu sú tak naplnení úctivou bázňou, keď hľadia na Božiu slávu, že ani na okamih nehľadia na seba s obdivom. Ich chvála patrí Pánovi zástupov. Keď hľadia do budúcnosti, keď celá zem bude naplnená Jeho slávou, víťazná pieseň sa od jedného k druhému nesie v ľubozvučnom speve: ‚Svätý, svätý, svätý je Pán zástupov.‘ Sú úplne uspokojení tým, že oslavujú Boha; prebývajúc v Jeho prítomnosti, pod úsmevom Jeho schválenia, netúžia po ničom viac. V nesení Jeho obrazu, v konaní Jeho vôle, v uctievaní Jeho, dosahujú vrchol svojej najvyššej túžby.“ Gospel Workers, 21.</w:t>
      </w:r>
    </w:p>
    <w:p>
      <w:pPr>
        <w:pStyle w:val="ArticleBody"/>
        <w:jc w:val="left"/>
      </w:pPr>
      <w:r>
        <w:rPr>
          <w:rFonts w:ascii="Times New Roman" w:hAnsi="Times New Roman" w:eastAsia="Times New Roman" w:cs="Times New Roman"/>
        </w:rPr>
        <w:t>V zhode s Izaiášom bolo aj prorokovi Ezechielovi dovolené nazrieť do Najsvätejšieho miesta. Ezechielovo videnie sa začalo v prvej kapitole, v prvom verši.</w:t>
      </w:r>
    </w:p>
    <w:p>
      <w:pPr>
        <w:pStyle w:val="ArticleScripture"/>
        <w:jc w:val="left"/>
      </w:pPr>
      <w:r>
        <w:rPr>
          <w:rFonts w:ascii="Times New Roman" w:hAnsi="Times New Roman" w:eastAsia="Times New Roman" w:cs="Times New Roman"/>
        </w:rPr>
        <w:t>A stalo sa v tridsiatom roku, vo štvrtom mesiaci, na piaty deň mesiaca, keď som bol medzi zajatcami pri rieke Kebár, že sa otvorili nebesia a videl som videnia Božie. Ezechiel 1,1.</w:t>
      </w:r>
    </w:p>
    <w:p>
      <w:pPr>
        <w:pStyle w:val="ArticleBody"/>
        <w:jc w:val="left"/>
      </w:pPr>
      <w:r>
        <w:rPr>
          <w:rFonts w:ascii="Times New Roman" w:hAnsi="Times New Roman" w:eastAsia="Times New Roman" w:cs="Times New Roman"/>
        </w:rPr>
        <w:t>Jeho videnie pokračuje ďalej v nasledujúcich kapitolách a je pokračovaním toho istého videnia v ôsmej a deviatej kapitole, ktoré označuje zapečatenie sto štyridsiatich štyroch tisícov. Vieme to z jeho starostlivého svedectva.</w:t>
      </w:r>
    </w:p>
    <w:p>
      <w:pPr>
        <w:pStyle w:val="ArticleScripture"/>
        <w:jc w:val="left"/>
      </w:pPr>
      <w:r>
        <w:rPr>
          <w:rFonts w:ascii="Times New Roman" w:hAnsi="Times New Roman" w:eastAsia="Times New Roman" w:cs="Times New Roman"/>
        </w:rPr>
        <w:t>A stalo sa v šiestom roku, v šiestom mesiaci, piateho dňa toho mesiaca, keď som sedel vo svojom dome a starší Judska sedeli predo mnou, že tam na mňa zostúpila ruka Pána Hospodina. A videl som, a hľa, podobu, na pohľad ako oheň: od toho, čo vyzeralo ako jeho bedrá, nadol oheň; a od jeho bedier nahor ako žiarivý lesk, ako farba jantáru. A vystrel podobu ruky a chytil ma za prameň vlasov na mojej hlave; a duch ma pozdvihol medzi zem a nebesia a priviedol ma vo videniach Božích do Jeruzalema, ku vchodu vnútorného priečelia, ktoré hľadelo na sever, kde bolo sídlo modly žiarlivosti, ktorá popudzovala k žiarlivosti. A hľa, sláva Boha Izraela bola tam podľa videnia, ktoré som videl na rovine. Ezechiel 8:1–4.</w:t>
      </w:r>
    </w:p>
    <w:p>
      <w:pPr>
        <w:pStyle w:val="ArticleBody"/>
        <w:jc w:val="left"/>
      </w:pPr>
      <w:r>
        <w:rPr>
          <w:rFonts w:ascii="Times New Roman" w:hAnsi="Times New Roman" w:eastAsia="Times New Roman" w:cs="Times New Roman"/>
        </w:rPr>
        <w:t>Videnie ôsmej a deviatej kapitoly, ktoré označuje dve triedy formované počas pečatenia sto štyridsaťštyri tisíc, bolo „podľa videnia, ktoré“ Ezechiel videl „na rovine“. Videnie, ktoré videl na rovine, je označené v tretej kapitole.</w:t>
      </w:r>
    </w:p>
    <w:p>
      <w:pPr>
        <w:pStyle w:val="ArticleScripture"/>
        <w:jc w:val="left"/>
      </w:pPr>
      <w:r>
        <w:rPr>
          <w:rFonts w:ascii="Times New Roman" w:hAnsi="Times New Roman" w:eastAsia="Times New Roman" w:cs="Times New Roman"/>
        </w:rPr>
        <w:t>A bola tam na mne ruka Pánova a riekol mi: Vstaň, vyjdi na rovinu, a tam budem hovoriť s tebou. Vstal som teda a vyšiel som na rovinu; a hľa, sláva Hospodinova tam stála, ako sláva, ktorú som videl pri rieke Kebar; a padol som na svoju tvár. Ezechiel 3:22, 23.</w:t>
      </w:r>
    </w:p>
    <w:p>
      <w:pPr>
        <w:pStyle w:val="ArticleBody"/>
        <w:jc w:val="left"/>
      </w:pPr>
      <w:r>
        <w:rPr>
          <w:rFonts w:ascii="Times New Roman" w:hAnsi="Times New Roman" w:eastAsia="Times New Roman" w:cs="Times New Roman"/>
        </w:rPr>
        <w:t>Ezechielovo videnie „roviny“ bolo ako „sláva, ktorú“ Ezechiel „videl pri rieke Kebar“; a to bolo videnie prvej kapitoly, prvého verša. Videnie o zapečaťovaní v deviatej kapitole a videnie „roviny“ boli jednoducho pokračovaním videnia pri rieke Kebar. Bolo to videnie Božej slávy vo Svätyni svätých počas zapečaťovania stoštyridsaťštyritisíc, tak ako aj Izaiášovo videnie. Izaiášovo videnie označovalo Božie dielo vzbudzovania poslov v čase zapečaťovania a v druhej a tretej kapitole Ezechiel toto dielo stotožňuje omnoho podrobnejšie než Izaiáš, lebo zobrazuje posla, ktorý má niesť posolstvo laodicejskému adventizmu; a aby porozumel posolstvu, ktoré má niesť vzbúrenému ľudu, popri ktorom sa prechádza, Ezechiel dostáva príkaz zjesť malú knižku, ktorá bola v ruke anjela, keď zostúpil 11. septembra 2001.</w:t>
      </w:r>
    </w:p>
    <w:p>
      <w:pPr>
        <w:pStyle w:val="ArticleScripture"/>
        <w:jc w:val="left"/>
      </w:pPr>
      <w:r>
        <w:rPr>
          <w:rFonts w:ascii="Times New Roman" w:hAnsi="Times New Roman" w:eastAsia="Times New Roman" w:cs="Times New Roman"/>
        </w:rPr>
        <w:t>A ďalej mi povedal: Syn človeka, jedz, čo nájdeš; zjedz tento zvitok a choď, hovor domu Izraelovmu. Otvoril som teda svoje ústa a dal mi zjesť ten zvitok. A povedal mi: Syn človeka, nasýť svoje brucho a naplň svoje vnútro týmto zvitkom, ktorý ti dávam. Vtedy som ho zjedol; a v mojich ústach bol sladký ako med. A povedal mi: Syn človeka, choď, odober sa k domu Izraelovmu a hovor im mojimi slovami. Lebo nie si poslaný k ľudu neznámej reči a ťažkého jazyka, ale k domu Izraelovmu; nie k mnohým národom neznámej reči a ťažkého jazyka, ktorých slovám by si nemohol rozumieť. Veru, keby som ťa poslal k nim, počúvali by ťa. Ale dom Izraelov ťa nebude počúvať, lebo nechcú počúvať mňa; lebo celý dom Izraelov je tvrdolíci a zatvrdilého srdca. Hľa, urobil som tvoju tvár pevnou proti ich tváram a tvoje čelo pevným proti ich čelám. Ako diamant, tvrdší než kremeň, som urobil tvoje čelo; neboj sa ich ani sa neľakaj ich pohľadov, hoci sú domom spurným. Ezechiel 3:1–9.</w:t>
      </w:r>
    </w:p>
    <w:p>
      <w:pPr>
        <w:pStyle w:val="ArticleBody"/>
        <w:jc w:val="left"/>
      </w:pPr>
      <w:r>
        <w:rPr>
          <w:rFonts w:ascii="Times New Roman" w:hAnsi="Times New Roman" w:eastAsia="Times New Roman" w:cs="Times New Roman"/>
        </w:rPr>
        <w:t>Pohan v Biblii je cudzinec a cudzinec hovorí cudzou rečou. Ezechiel bol poslaný k domu moderného Izraela, ktorým je v čase pečatenia laodicejská Cirkev adventistov siedmeho dňa, ktorá je obchádzaná. Posolstvo počas času pečatenia sto štyridsaťštyritisíc je určené pre Božiu cirkev, ktorá je súdená ako prvá, a potom pri čoskoro prichádzajúcom nedeľnom zákone druhý hlas zo Zjavenia, osemnástej kapitoly, vyvoláva Božie pohanské stádo von z Babylonu. Keď Izaiáš v šiestej kapitole predstavuje tých, ktorí prijímajú povolanie byť poslaní k vzbúreneckému domu s laodicejským posolstvom, je vopred upozornený, že sú to ľudia, ktorí hľadiac nevidia a počúvajúc nechápu. Izaiáš zaznamenáva práve tú vlastnosť, ktorú Ježiš citoval z Izaiáša, šiestej kapitoly, keď túto vlastnosť pripísal hašterivým Židom, ktorí boli v dejinách Krista obchádzaní.</w:t>
      </w:r>
    </w:p>
    <w:p>
      <w:pPr>
        <w:pStyle w:val="ArticleBody"/>
        <w:jc w:val="left"/>
      </w:pPr>
      <w:r>
        <w:rPr>
          <w:rFonts w:ascii="Times New Roman" w:hAnsi="Times New Roman" w:eastAsia="Times New Roman" w:cs="Times New Roman"/>
        </w:rPr>
        <w:t>V dvanástej kapitole Ezechiel používa takisto presne tú istú terminológiu, a tým konkrétne zaraďuje dvanástu kapitolu do času zapečaťovania stoštyridsiatich štyroch tisícov.</w:t>
      </w:r>
    </w:p>
    <w:p>
      <w:pPr>
        <w:pStyle w:val="ArticleScripture"/>
        <w:jc w:val="left"/>
      </w:pPr>
      <w:r>
        <w:rPr>
          <w:rFonts w:ascii="Times New Roman" w:hAnsi="Times New Roman" w:eastAsia="Times New Roman" w:cs="Times New Roman"/>
        </w:rPr>
        <w:t>I ku mne zaznelo slovo Hospodinovo takto: Syn človeka, bývaš uprostred domu spurného; majú oči, aby videli, a nevidia, majú uši, aby počuli, a nepočujú, lebo sú domom spurným. Ezechiel 12:1, 2.</w:t>
      </w:r>
    </w:p>
    <w:p>
      <w:pPr>
        <w:pStyle w:val="ArticleBody"/>
        <w:jc w:val="left"/>
      </w:pPr>
      <w:r>
        <w:rPr>
          <w:rFonts w:ascii="Times New Roman" w:hAnsi="Times New Roman" w:eastAsia="Times New Roman" w:cs="Times New Roman"/>
        </w:rPr>
        <w:t>Dvanásta kapitola Ezechiela určuje čas pečatenia sto štyridsiatich štyroch tisícov a pritom sa zaoberá sfalšovaným posolstvom neskorého dažďa, ktoré predkladajú opilci Efraima, vládnuci ľudu Jeruzalema, tí opilci, ktorí nedokážu čítať zapečatenú knihu. Ich sfalšované posolstvo neskorého dažďa je založené na odsúvaní prorockých videní Božieho slova ďaleko do budúcnosti.</w:t>
      </w:r>
    </w:p>
    <w:p>
      <w:pPr>
        <w:pStyle w:val="ArticleBody"/>
        <w:jc w:val="left"/>
      </w:pPr>
      <w:r>
        <w:rPr>
          <w:rFonts w:ascii="Times New Roman" w:hAnsi="Times New Roman" w:eastAsia="Times New Roman" w:cs="Times New Roman"/>
        </w:rPr>
        <w:t>Vo veršoch tri až pätnásť je Ezechiel poučený, aby znázornil, ako Boží ľud odchádza do zajatia v Babylone. Zajatie v Babylone predstavuje čoskoro prichádzajúci nedeľný zákon a potom vo veršoch šestnásť až dvadsať označuje hlad, ktorý sprevádza skazu miest, začínajúcu v hodine veľkého zemetrasenia, čo je čoskoro prichádzajúci nedeľný zákon. Sú tam znázornené výhody života na vidieku počas tohto času krízy a potom vo veršoch dvadsaťjeden až dvadsaťosem máme pasáž, ktorá bola v milleritských dejinách rozpoznaná ako prítomná pravda. Táto pasáž je v knihe Veľký spor citovaná doslova v opise milleritských dejín.</w:t>
      </w:r>
    </w:p>
    <w:p>
      <w:pPr>
        <w:pStyle w:val="ArticleScripture"/>
        <w:jc w:val="left"/>
      </w:pPr>
      <w:r>
        <w:rPr>
          <w:rFonts w:ascii="Times New Roman" w:hAnsi="Times New Roman" w:eastAsia="Times New Roman" w:cs="Times New Roman"/>
        </w:rPr>
        <w:t>A slovo Hospodinovo ku mne prišlo takto: Syn človeka, čo je to za príslovie, ktoré máte v krajine Izraela a hovoríte: Dni sa vlečú a každé videnie zlyháva? Preto im povedz: Takto vraví Pán Hospodin: Spôsobím, aby toto príslovie zaniklo, a už ho nebudú používať ako príslovie v Izraeli; ale povedz im: Dni sú blízko a naplnenie každého videnia. Lebo v dome Izraela už nebude nijaké márne videnie ani lichotivé veštenie. Lebo ja som Hospodin: budem hovoriť, a slovo, ktoré poviem, sa stane; už sa nebude odkladať, lebo za vašich dní, dom odbojný, poviem slovo a uskutočním ho, vraví Pán Hospodin. A slovo Hospodinovo ku mne opäť prišlo takto: Syn človeka, hľa, dom Izraela hovorí: Videnie, ktoré vidí, je na mnohé dni dopredu, a prorokuje o časoch ďalekých. Preto im povedz: Takto vraví Pán Hospodin: Nijaké z mojich slov sa už viac nebude odkladať, ale slovo, ktoré som povedal, sa splní, vraví Pán Hospodin. Ezechiel 12:21–28.</w:t>
      </w:r>
    </w:p>
    <w:p>
      <w:pPr>
        <w:pStyle w:val="ArticleBody"/>
        <w:jc w:val="left"/>
      </w:pPr>
      <w:r>
        <w:rPr>
          <w:rFonts w:ascii="Times New Roman" w:hAnsi="Times New Roman" w:eastAsia="Times New Roman" w:cs="Times New Roman"/>
        </w:rPr>
        <w:t>Falšné posolstvo neskorého dažďa, ktoré je predkladané v čase zapečaťovania stoštyridsaťštyritisíc, tvrdí: „Dni sa predlžujú a každé videnie zlyháva.“ Veď či tí poslovia, predstavení Mojžišom, Eliášom, Ezechielom, Izaiášom a Jánom, nezlyhali vo svojej predpovedi 18. júla 2020? Posolstvo laodicejského adventistu v tom čase znie: „Videnie, ktoré vidí, je na mnoho dní dopredu, a prorokuje o časoch, ktoré sú ďaleko.“ V týchto dejinách sa nielen každé videnie naplní, ale poslovi je prikázané povedať stratenej domácnosti moderného Izraela: „Takto vraví Pán Hospodin,“ „učiním, aby“ falšné „príslovie“ laodicejského adventizmu „prestalo.“ Povedz im: „Dni sú blízko a účinok každého videnia.“ „Už sa nebude viac odkladať nijaké z mojich slov, ale slovo, ktoré som vyriekol, sa stane, hovorí Pán Hospodin.“</w:t>
      </w:r>
    </w:p>
    <w:p>
      <w:pPr>
        <w:pStyle w:val="ArticleBody"/>
        <w:jc w:val="left"/>
      </w:pPr>
      <w:r>
        <w:rPr>
          <w:rFonts w:ascii="Times New Roman" w:hAnsi="Times New Roman" w:eastAsia="Times New Roman" w:cs="Times New Roman"/>
        </w:rPr>
        <w:t>Laodicejské posolstvo vyžaduje, aby posolstvo označilo, že dni, keď sa má uskutočniť účinok každého videnia, sú blízko, a tieto dni sú dňami zapečaťovania sto štyridsaťštyritisíc. Podstatným bodom, ktorý by sa v danom úseku nemal prehliadnuť, je to, že Boh priamo vyhlasuje, že v „dňoch“, ktoré predstavujú obdobie času zapečaťovania, spôsobí, aby laodicejský adventizmus prestal so svojím „márnym videním“, svojím „lichotivým veštením“ a svojím falošným „príslovím“. Boh spôsobuje, aby ich falošné posolstvo neskorého dažďa zaniklo ešte pred čoskoro prichádzajúcim nedeľným zákonom, lebo spôsobuje, aby zaniklo v dňoch, o ktorých hovorí. Spôsobuje jeho zánik tým, že potvrdzuje pravé posolstvo neskorého dažďa, keď pozdvihuje tých, ktorí sú vyvolení, aby boli zástavou pri čoskoro prichádzajúcom nedeľnom zákone. Títo vyvolení sú zapečatení pred „zemetrasením“.</w:t>
      </w:r>
    </w:p>
    <w:p>
      <w:pPr>
        <w:pStyle w:val="ArticleBody"/>
        <w:jc w:val="left"/>
      </w:pPr>
      <w:r>
        <w:rPr>
          <w:rFonts w:ascii="Times New Roman" w:hAnsi="Times New Roman" w:eastAsia="Times New Roman" w:cs="Times New Roman"/>
        </w:rPr>
        <w:t>Druhý spôsob, akým On spôsobuje, že márne príslovie falošného posolstva neskorého dažďa prestáva, je príchod nečakaných a stupňujúcich sa Božích súdov, ktoré prichádzajú ako zdrvujúce prekvapenie na deti temnoty, no sú súčasťou samotného posolstva, ktoré budú deti svetla predpovedať. Dejiny, do ktorých teraz vstupujeme, sa majú čoskoro stretnúť s Božími súdmi. Tieto súdy sú v Božom Slove opakovane znázornené a obdobie zapečaťovania, ktoré sa začalo 11. septembra 2001, je tým miestom, ku ktorému musí dospieť každé videnie, vrátane videní Božích súdov, lebo Jeho Slovo nikdy nezlyháva.</w:t>
      </w:r>
    </w:p>
    <w:p>
      <w:pPr>
        <w:pStyle w:val="ArticleBody"/>
        <w:jc w:val="left"/>
      </w:pPr>
      <w:r>
        <w:rPr>
          <w:rFonts w:ascii="Times New Roman" w:hAnsi="Times New Roman" w:eastAsia="Times New Roman" w:cs="Times New Roman"/>
        </w:rPr>
        <w:t>V predchádzajúcich článkoch sme ukázali, že prvé tri kapitoly knihy Daniel predstavujú tri anjelské posolstvá zo štrnástej kapitoly Zjavenia. Druhá kapitola je posolstvom druhého anjela, a preto je znázornením druhej skúšky v období spečaťovania. Prvou skúškou bola prvá kapitola a bola to skúška stravy, či si človek zvolí nebeský pokrm alebo pokrm Babylona. Druhá kapitola bola predstavená skrytou pravdou v Nebukadnesarovom sne o soche šeliem, ktoré sú kráľovstvami.</w:t>
      </w:r>
    </w:p>
    <w:p>
      <w:pPr>
        <w:pStyle w:val="ArticleBody"/>
        <w:jc w:val="left"/>
      </w:pPr>
      <w:r>
        <w:rPr>
          <w:rFonts w:ascii="Times New Roman" w:hAnsi="Times New Roman" w:eastAsia="Times New Roman" w:cs="Times New Roman"/>
        </w:rPr>
        <w:t>Druhá kapitola knihy Daniel predstavuje skúšku obrazu šelmy počas zapečaťovania stoštyridsaťštyritisíc a obsahuje poznanie, ktoré je skryté, lebo Nabuchodonozor si nebol schopný rozpamätať sa na sen. Predstavuje skrytú pravdu, ktorá je odpečatená v dejinách stoštyridsaťštyritisíc, a skrytú pravdu týkajúcu sa kráľovstiev biblického proroctva, znázornených v soche. Predstavovala skúšku života a smrti pre Daniela a troch hodnostárov, a tiež pre chaldejských mudrcov, ktorí jedli z babylonského pokrmu.</w:t>
      </w:r>
    </w:p>
    <w:p>
      <w:pPr>
        <w:pStyle w:val="ArticleBody"/>
        <w:jc w:val="left"/>
      </w:pPr>
      <w:r>
        <w:rPr>
          <w:rFonts w:ascii="Times New Roman" w:hAnsi="Times New Roman" w:eastAsia="Times New Roman" w:cs="Times New Roman"/>
        </w:rPr>
        <w:t>Ellen Whiteovej bolo ukázané, že obraz šelmy bude vytvorený „pred uzavretím času milosti, lebo je to veľká skúška pre Boží ľud, podľa ktorej bude rozhodnutý ich večný údel.“ Skrytý sen Nebukadnesara predstavuje túto skúšku. Skrytá pravda obrazu, ktorá bola zjavená v týchto dňoch, keď sa účinok nijakého videnia už viac neodďaľuje, spočíva v tom, že Ježiš ako Alfa a Omega označil v prvom a poslednom odkaze na kráľovstvá biblického proroctva, že ôsma šelma je zo siedmich.</w:t>
      </w:r>
    </w:p>
    <w:p>
      <w:pPr>
        <w:pStyle w:val="ArticleBody"/>
        <w:jc w:val="left"/>
      </w:pPr>
      <w:r>
        <w:rPr>
          <w:rFonts w:ascii="Times New Roman" w:hAnsi="Times New Roman" w:eastAsia="Times New Roman" w:cs="Times New Roman"/>
        </w:rPr>
        <w:t>Ôsma šelma zo sedemnástej kapitoly Zjavenia, ktorá je z tých siedmich, je pápežská moc, ktorá bola navrátená na trón zeme, a hlbšie skryté tajomstvo, ktoré bolo zjavené, spočíva v tom, že tak ako Spojené štáty v tomto národe vytvárajú obraz šelmy, budú zároveň predstavovať aj jav ôsmeho, ktorý je z tých siedmich. Šiesty prezident od času konca v roku 1989, ktorý je bohatým prezidentom, čo podnietil celý svet draka, utrpel v roku 2020 smrteľnú politickú ranu z rúk progresívnych, woke, liberálnych globalistov, keď bol republikánsky roh zavraždený na uliciach ateistickou šelmou zo Zjavenia, jedenástej kapitoly.</w:t>
      </w:r>
    </w:p>
    <w:p>
      <w:pPr>
        <w:pStyle w:val="ArticleBody"/>
        <w:jc w:val="left"/>
      </w:pPr>
      <w:r>
        <w:rPr>
          <w:rFonts w:ascii="Times New Roman" w:hAnsi="Times New Roman" w:eastAsia="Times New Roman" w:cs="Times New Roman"/>
        </w:rPr>
        <w:t>V tom istom čase utrpelo hnutie tretieho anjela 18. júla 2020 smrteľnú ranu z rúk ateistickej šelmy zo Zjavenia jedenástej kapitoly. Toto hnutie sa skladalo z laodicejských adventistov siedmeho dňa a v roku 2023 bolo vzbudené ako filadelfské hnutie tretieho anjela. Oba rohy boli usmrtené v roku 2020 a oba rohy povstávajú po troch a pol symbolických dňoch. Vytvorenie politického obrazu šelmy spočíva v spojení Cirkvi a štátu v Spojených štátoch a šelma, ktorej obraz v posledných dňoch vytvárajú, je ôsma šelma, ktorá je zo siedmich. Keď sa v Spojených štátoch vytvorí obraz šelmy, bude mať práve tú prorockú vlastnosť ôsmej šelmy Ríma.</w:t>
      </w:r>
    </w:p>
    <w:p>
      <w:pPr>
        <w:pStyle w:val="ArticleBody"/>
        <w:jc w:val="left"/>
      </w:pPr>
      <w:r>
        <w:rPr>
          <w:rFonts w:ascii="Times New Roman" w:hAnsi="Times New Roman" w:eastAsia="Times New Roman" w:cs="Times New Roman"/>
        </w:rPr>
        <w:t>Keď sa skúška obrazu šelmy naplní na pravom protestantskom rohu, tí, ktorí rozpoznajú prorocké pravdy spojené s vytvorením obrazu šelmy v oboch rohoch zemskej šelmy, budú na večnosť spečatení obrazom Krista. Tie bláznivé panny, ktoré prijali márne a lichotivé videnie, budú mať na večnosť vytvorený obraz šelmy.</w:t>
      </w:r>
    </w:p>
    <w:p>
      <w:pPr>
        <w:pStyle w:val="ArticleScripture"/>
        <w:jc w:val="left"/>
      </w:pPr>
      <w:r>
        <w:rPr>
          <w:rFonts w:ascii="Times New Roman" w:hAnsi="Times New Roman" w:eastAsia="Times New Roman" w:cs="Times New Roman"/>
        </w:rPr>
        <w:t>„Práve toto videl prorok Ezechiel, keď sa pred jeho udiveným zrakom zjavili symboly, ktoré odhaľovali Moc vládnucu nad záležitosťami pozemských vládcov. Kolesá prechádzajúce jedno cez druhé boli pohybované štyrmi živými bytosťami. Vysoko nad tým všetkým ‚bolo čosi ako podoba trónu, na pohľad ako zafír; a na tom, čo sa podobalo trónu, sedela akoby postava podobná človeku.‘ Ezechiel 1:26, RSV.</w:t>
      </w:r>
    </w:p>
    <w:p>
      <w:pPr>
        <w:pStyle w:val="ArticleScripture"/>
        <w:jc w:val="left"/>
      </w:pPr>
      <w:r>
        <w:rPr>
          <w:rFonts w:ascii="Times New Roman" w:hAnsi="Times New Roman" w:eastAsia="Times New Roman" w:cs="Times New Roman"/>
        </w:rPr>
        <w:t>„Kolesá, také zložité, že sa na prvý pohľad zdali byť v zmätku, sa pohybovali v dokonalej súhre. Nebeské bytosti uvádzali tie kolesá do pohybu. Zložitý sled ľudských udalostí je pod božským vedením. Uprostred svárov a zmätku národov Ten, ktorý sedí nad cherubínmi, stále riadi záležitosti tejto zeme. Každému národu i každému jednotlivcovi Boh určil miesto vo svojom veľkom pláne. Dnes ľudia i národy svojou vlastnou voľbou rozhodujú o svojom osude a Boh riadi všetko tak, aby sa uskutočnili Jeho zámery.</w:t>
      </w:r>
    </w:p>
    <w:p>
      <w:pPr>
        <w:pStyle w:val="ArticleScripture"/>
        <w:jc w:val="left"/>
      </w:pPr>
      <w:r>
        <w:rPr>
          <w:rFonts w:ascii="Times New Roman" w:hAnsi="Times New Roman" w:eastAsia="Times New Roman" w:cs="Times New Roman"/>
        </w:rPr>
        <w:t>„Proroctvá, ktoré veľké JA SOM dalo vo svojom Slove, nám hovoria, kde sa nachádzame v slede vekov. Všetko, čo proroctvo predpovedalo až do prítomného času, bolo zaznamenané na stránkach dejín, a všetko, čo ešte len má prísť, sa naplní vo svojom poradí.</w:t>
      </w:r>
    </w:p>
    <w:p>
      <w:pPr>
        <w:pStyle w:val="ArticleScripture"/>
        <w:jc w:val="left"/>
      </w:pPr>
      <w:r>
        <w:rPr>
          <w:rFonts w:ascii="Times New Roman" w:hAnsi="Times New Roman" w:eastAsia="Times New Roman" w:cs="Times New Roman"/>
        </w:rPr>
        <w:t>„Znamenia čias svedčia o tom, že stojíme na prahu veľkých a slávnostných udalostí. Všetko v našom svete je v nepokoji. Spasiteľ predpovedal udalosti, ktoré majú predchádzať Jeho príchodu: ‚Budete počúvať o vojnách a chýroch o bojoch…. Povstane národ proti národu a kráľovstvo proti kráľovstvu; a budú hlady, morové nákazy a zemetrasenia na rozličných miestach.‘ Matúš 24:6, 7. Vládcovia a štátnici si uvedomujú, že sa má čoskoro odohrať niečo veľké a rozhodujúce — že svet stojí na pokraji ohromujúcej krízy.“</w:t>
      </w:r>
    </w:p>
    <w:p>
      <w:pPr>
        <w:pStyle w:val="ArticleScripture"/>
        <w:jc w:val="left"/>
      </w:pPr>
      <w:r>
        <w:rPr>
          <w:rFonts w:ascii="Times New Roman" w:hAnsi="Times New Roman" w:eastAsia="Times New Roman" w:cs="Times New Roman"/>
        </w:rPr>
        <w:t>„Biblia, a jedine Biblia, podáva správny pohľad na udalosti, ktoré už vrhajú svoje tiene vopred, pričom zvuk ich príchodu spôsobuje, že sa zem chveje a ľuďom ochabujú srdcia od strachu. ‚Hľa, Hospodin spustoší zem a urobí ju pustou, prevráti jej povrch a rozptýli jej obyvateľov.‘ ‚Lebo prestúpili zákony, porušili ustanovenia, zrušili večnú zmluvu. Preto kliatba pohlcuje zem a jej obyvatelia nesú trest za svoju vinu.‘ Izaiáš 24:1, 5, 6, RSV.</w:t>
      </w:r>
    </w:p>
    <w:p>
      <w:pPr>
        <w:pStyle w:val="ArticleScripture"/>
        <w:jc w:val="left"/>
      </w:pPr>
      <w:r>
        <w:rPr>
          <w:rFonts w:ascii="Times New Roman" w:hAnsi="Times New Roman" w:eastAsia="Times New Roman" w:cs="Times New Roman"/>
        </w:rPr>
        <w:t>„Ach! Veď ten deň je veľký, niet mu podobného; je to čas súženia Jákobovho, ale bude z neho vyslobodený.“ Jeremiáš 30:7.</w:t>
      </w:r>
    </w:p>
    <w:p>
      <w:pPr>
        <w:pStyle w:val="ArticleScripture"/>
        <w:jc w:val="left"/>
      </w:pPr>
      <w:r>
        <w:rPr>
          <w:rFonts w:ascii="Times New Roman" w:hAnsi="Times New Roman" w:eastAsia="Times New Roman" w:cs="Times New Roman"/>
        </w:rPr>
        <w:t>„Pretože si učinil Hospodina, ktorý je mojím útočišťom, áno, Najvyššieho, svojím príbytkom, nestihne ťa nijaké zlo a nijaká pohroma sa nepriblíži k tvojmu príbytku.“ Žalm 91:9, 10.</w:t>
      </w:r>
    </w:p>
    <w:p>
      <w:pPr>
        <w:pStyle w:val="ArticleScripture"/>
        <w:jc w:val="left"/>
      </w:pPr>
      <w:r>
        <w:rPr>
          <w:rFonts w:ascii="Times New Roman" w:hAnsi="Times New Roman" w:eastAsia="Times New Roman" w:cs="Times New Roman"/>
        </w:rPr>
        <w:t>„Boh vo chvíli najväčšieho ohrozenia nesklame svoju cirkev. Zasľúbil vyslobodenie. Zásady Jeho kráľovstva budú ctené všetkými pod slnkom.“ Historical Sketches 277–279.</w:t>
      </w:r>
    </w:p>
    <w:p>
      <w:pPr>
        <w:pStyle w:val="ArticleBody"/>
        <w:jc w:val="left"/>
      </w:pPr>
      <w:r>
        <w:rPr>
          <w:rFonts w:ascii="Times New Roman" w:hAnsi="Times New Roman" w:eastAsia="Times New Roman" w:cs="Times New Roman"/>
        </w:rPr>
        <w:t>„Skomplikovaná hra ľudských udalostí“ je to, čo bolo znázornené kolesami pretínajúcimi kolesá v Ezechielovom videní Najsvätejšieho miesta počas času zapečaťovania. Tieto udalosti sú pod božskou kontrolou, lebo sú naplnením všetkých videní Božieho Slova, ktoré nachádzajú svoj konečný a dokonalý účinok v čase zapečaťovania. Jestvuje „zvuk“, ktorý označuje „ohromujúcu krízu“, ktorú sa „svet nachádza na pokraji“ spoznať. Tento „zvuk“ spôsobuje, že „zem sa trasie a ľudské srdcia ochabujú od strachu“. Oboje, trasenie zeme i spôsobovanie, že ľudské srdcia ochabujú od strachu, sú symbolmi zvuku siedmej a poslednej trúby, ktorá je tretím beda.</w:t>
      </w:r>
    </w:p>
    <w:p>
      <w:pPr>
        <w:pStyle w:val="ArticleBody"/>
        <w:jc w:val="left"/>
      </w:pPr>
      <w:r>
        <w:rPr>
          <w:rFonts w:ascii="Times New Roman" w:hAnsi="Times New Roman" w:eastAsia="Times New Roman" w:cs="Times New Roman"/>
        </w:rPr>
        <w:t>Rozhnevanie národov islamom tretieho beda je ako žena v pôrodných bolestiach, a tak predstavuje narastajúcu, stupňujúcu sa krízu. Táto stupňujúca sa kríza sa začala 11. septembra 2001; a 7. októbra 2023 prišla ďalšia krajná pôrodná bolesť, a pretože Božie slovo nikdy nezlyhá, ďalšia pôrodná bolesť príde už veľmi skoro a bude ešte ničivejšia. Ešte stále bývate v meste?</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„Prorokovi sa koleso uprostred kolesa, ako aj podoba živých bytostí s nimi spojených, všetko javilo zložité a nevysvetliteľné. No medzi kolesami je viditeľná ruka Nekonečnej Múdrosti a výsledkom jej pôsobenia je dokonalý poriadok. Každé koleso, vedené Božou rukou, pôsobí v dokonalej súhre s každým iným kolesom. Bolo mi ukázané, že ľudské nástroje sú náchylné usilovať sa o priveľkú moc a pokúšať sa samy riadiť dielo. Vo svojich metódach a plánoch príliš opomínajú Pána Boha, Mocného Pôsobiteľa, a nezverujú Mu všetko, čo sa týka napredovania diela. Nikto by sa ani na okamih nemal nazdávať, že je schopný spravovať veci, ktoré patria veľkému JA SOM. Boh vo svojej prozreteľnosti pripravuje cestu, aby dielo mohlo byť vykonané ľudskými činiteľmi. Nech teda každý človek stojí na svojom mieste povinnosti, aby vykonal svoj diel pre tento čas a vedel, že jeho Učiteľom je Boh.“ Testimonies, zväzok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 tridsaťtri</dc:title>
  <dc:subject>Odhaľovanie prorockej tapisérie: Pohľady na čas pečatenia 144 000</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