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štyridsaťpäť</w:t>
      </w:r>
    </w:p>
    <w:p>
      <w:pPr>
        <w:pStyle w:val="ArticleSubtitle"/>
        <w:jc w:val="left"/>
      </w:pPr>
      <w:r>
        <w:rPr>
          <w:rFonts w:ascii="Arial" w:hAnsi="Arial" w:eastAsia="Arial" w:cs="Arial"/>
        </w:rPr>
        <w:t>Výklad biblického proroctva a súčasných udalostí: pohľad na modernú politiku a náboženskú symboliku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Náboženstvo wokeizmu (Sodoma) a politika komunizmu (Egypt) povstali, keď najbohatší prezident v roku 2015 oznámil svoj úmysel kandidovať na prezidenta, a po tom, čo vydal svoje politické svedectvo, bol v roku 2020 usmrtený. Pápež bol prorocky usmrtený v roku 1798 po tom, čo vydal svoje satanské svedectvo počas troch a pol prorockých dní. Božie prorocké Slovo však ukazuje, že pápež víťazí vo svojej vojne s drakom.</w:t>
      </w:r>
    </w:p>
    <w:p>
      <w:pPr>
        <w:pStyle w:val="ArticleScripture"/>
        <w:jc w:val="left"/>
      </w:pPr>
      <w:r>
        <w:rPr>
          <w:rFonts w:ascii="Times New Roman" w:hAnsi="Times New Roman" w:eastAsia="Times New Roman" w:cs="Times New Roman"/>
        </w:rPr>
        <w:t>Synu človeka, obráť svoju tvár proti faraónovi, egyptskému kráľovi, a prorokuj proti nemu i proti celému Egyptu. Hovor a povedz: Takto vraví Pán Hospodin: Hľa, som proti tebe, faraón, egyptský kráľ, veľký drak, ktorý leží uprostred svojich riek, ktorý povedal: Moja rieka je moja vlastná a ja som si ju urobil pre seba. Ezechiel 29:2, 3.</w:t>
      </w:r>
    </w:p>
    <w:p>
      <w:pPr>
        <w:pStyle w:val="ArticleBody"/>
        <w:jc w:val="left"/>
      </w:pPr>
      <w:r>
        <w:rPr>
          <w:rFonts w:ascii="Times New Roman" w:hAnsi="Times New Roman" w:eastAsia="Times New Roman" w:cs="Times New Roman"/>
        </w:rPr>
        <w:t>Egypt je veľký drak a faraónov ateizmus predobrazoval ateizmus Francúzskej revolúcie i globalizmus dvadsiateho prvého storočia. Tento globalizmus v hraniciach pozemskej šelmy dvadsiateho prvého storočia predstavuje Demokratická strana. Ezechiel uvádza, že Boh je proti Egyptu, a ďalej v kapitole Ezechiel uvádza, že Boh vydá Egypt kráľovi severu, ktorý je v danom úseku označený ako Nebukadnesar a ktorý predstavuje falošného kráľa severu posledných dní. Týmto falošným kráľom severu je pápežstvo a Boh prostredníctvom Ezechiela uvádza, že vydá Egypt kráľovi severu za službu, ktorú Nebukadnesar poskytol ako prút Jeho karhania. Uvádza, že Egypt odovzdá pápežovi v období, keď prichádza neskorý dážď.</w:t>
      </w:r>
    </w:p>
    <w:p>
      <w:pPr>
        <w:pStyle w:val="ArticleScripture"/>
        <w:jc w:val="left"/>
      </w:pPr>
      <w:r>
        <w:rPr>
          <w:rFonts w:ascii="Times New Roman" w:hAnsi="Times New Roman" w:eastAsia="Times New Roman" w:cs="Times New Roman"/>
        </w:rPr>
        <w:t>A stalo sa v dvadsiatom siedmom roku, v prvom mesiaci, v prvý deň mesiaca, že ku mne zaznelo slovo Hospodinovo: Syn človeka, Nebúkadnecar, kráľ babylonský, dal svojmu vojsku vykonať veľkú službu proti Týru: každá hlava bola oholená dohola a každé plece bolo odreté; predsa však nedostal ani on, ani jeho vojsko odmenu za Týr, za službu, ktorú proti nemu vykonal. Preto takto hovorí Pán Hospodin: Hľa, dám egyptskú krajinu Nebúkadnecarovi, babylonskému kráľovi; a odnesie jej množstvo, poberie jej korisť a uchváti jej lúpež; a to bude odmenou pre jeho vojsko. Za jeho námahu, ktorou proti nemu slúžil, som mu dal egyptskú krajinu, pretože konali pre mňa, hovorí Pán Hospodin. V ten deň spôsobím, aby vypučal roh domu Izraelovho, a tebe dám otvorenie úst uprostred nich; a poznajú, že ja som Hospodin. Ezechiel 29:17–21.</w:t>
      </w:r>
    </w:p>
    <w:p>
      <w:pPr>
        <w:pStyle w:val="ArticleBody"/>
        <w:jc w:val="left"/>
      </w:pPr>
      <w:r>
        <w:rPr>
          <w:rFonts w:ascii="Times New Roman" w:hAnsi="Times New Roman" w:eastAsia="Times New Roman" w:cs="Times New Roman"/>
        </w:rPr>
        <w:t>„Deň“, v ktorý Boh spôsobuje, aby „roh domu Izraelovho vypučal“, je 11. september 2001, keď začal kropiť neskorý dážď. V tom čase Pán vzbudil strážcov a povedal: „počujte zvuk trúby“ tretieho beda, lebo označil, že Boh ti „dá otvorenie úst uprostred nich“. „Uprostred“ označuje časové obdobie medzi kropením neskorého dažďa, ktoré sa začalo 11. septembra 2001, a ktoré sa završuje pri nedeľnom zákone, keď je Duch Svätý vyliaty bez miery. Uprostred týchto dvoch medzníkov by dvaja svedkovia, čiže dva rohy, vydávali svoje svedectvo, až kým neboli obaja zabití na ulici v roku 2020.</w:t>
      </w:r>
    </w:p>
    <w:p>
      <w:pPr>
        <w:pStyle w:val="ArticleBody"/>
        <w:jc w:val="left"/>
      </w:pPr>
      <w:r>
        <w:rPr>
          <w:rFonts w:ascii="Times New Roman" w:hAnsi="Times New Roman" w:eastAsia="Times New Roman" w:cs="Times New Roman"/>
        </w:rPr>
        <w:t>Skôr než boli zabití, vydali svoje svedectvo, a po tom, čo boli zabití, boli oživení ako ôsmy, ktorý je zo siedmich. Boli zabití dračou mocou ateizmu (Egypt) a nemravnosti (Sodoma). Za službu, ktorú preukázali Bohu, im sľúbil dať Egypt ako ich odmenu. Keď kráľ severu vo verši štyridsaťjeden jedenástej kapitoly Daniela dobyje slávnu zem Spojených štátov, potom vezme Egypt, lebo toto je jeho odplata za služby preukázané v Božom prozreteľnostnom diele.</w:t>
      </w:r>
    </w:p>
    <w:p>
      <w:pPr>
        <w:pStyle w:val="ArticleScripture"/>
        <w:jc w:val="left"/>
      </w:pPr>
      <w:r>
        <w:rPr>
          <w:rFonts w:ascii="Times New Roman" w:hAnsi="Times New Roman" w:eastAsia="Times New Roman" w:cs="Times New Roman"/>
        </w:rPr>
        <w:t>Asýrčan, prút môjho hnevu, a palica v ich ruke je mojím rozhorčením. Pošlem ho proti pokryteckému národu a proti ľudu môjho hnevu mu dám rozkaz, aby bral korisť a uchvacoval lup a pošliapal ich ako blato na uliciach. Izaiáš 10:5, 6.</w:t>
      </w:r>
    </w:p>
    <w:p>
      <w:pPr>
        <w:pStyle w:val="ArticleBody"/>
        <w:jc w:val="left"/>
      </w:pPr>
      <w:r>
        <w:rPr>
          <w:rFonts w:ascii="Times New Roman" w:hAnsi="Times New Roman" w:eastAsia="Times New Roman" w:cs="Times New Roman"/>
        </w:rPr>
        <w:t>Asýrčan je severný kráľ, ktorý predstavuje pápežstvo, falošného severného kráľa v posledných dňoch. Asýria a Babylon boli použité na to, aby priniesli súd nad Izraelom, nad severným i južným kráľovstvom, pre ich neustálu vzburu.</w:t>
      </w:r>
    </w:p>
    <w:p>
      <w:pPr>
        <w:pStyle w:val="ArticleScripture"/>
        <w:jc w:val="left"/>
      </w:pPr>
      <w:r>
        <w:rPr>
          <w:rFonts w:ascii="Times New Roman" w:hAnsi="Times New Roman" w:eastAsia="Times New Roman" w:cs="Times New Roman"/>
        </w:rPr>
        <w:t>„‚Tak bol Izrael odvlečený zo svojej vlastnej krajiny do Asýrie,‘ ‚pretože nepočúvali hlas Hospodina, svojho Boha, ale prestúpili Jeho zmluvu i všetko, čo prikázal Mojžiš, služobník Hospodinov.‘ 2 Kráľov 17:7, 11, 14–16, 20, 23; 18:12.“</w:t>
      </w:r>
    </w:p>
    <w:p>
      <w:pPr>
        <w:pStyle w:val="ArticleScripture"/>
        <w:jc w:val="left"/>
      </w:pPr>
      <w:r>
        <w:rPr>
          <w:rFonts w:ascii="Times New Roman" w:hAnsi="Times New Roman" w:eastAsia="Times New Roman" w:cs="Times New Roman"/>
        </w:rPr>
        <w:t>„V strašných súdoch, ktoré prišli na desať kmeňov, mal Pán múdry a milosrdný zámer. To, čo už prostredníctvom nich nemohol vykonať v krajine ich otcov, chcel dosiahnuť ich rozptýlením medzi pohanov. Jeho plán na spasenie všetkých, ktorí sa rozhodnú prijať odpustenie skrze Spasiteľa ľudského rodu, sa ešte musel naplniť; a v súženiach, ktoré prišli na Izrael, pripravoval cestu, aby sa Jeho sláva zjavila národom zeme. Nie všetci, ktorí boli odvedení do zajatia, boli nekajúcni. Medzi nimi boli takí, ktorí zostali verní Bohu, a iní, ktorí sa pred Ním pokorili. Prostredníctvom týchto, ‚synov živého Boha‘ (Hosea 1:10), privedie mnohých v asýrskej ríši k poznaniu vlastností svojho charakteru a dobrodenia svojho zákona.“ Proroci a králi, 292.</w:t>
      </w:r>
    </w:p>
    <w:p>
      <w:pPr>
        <w:pStyle w:val="ArticleBody"/>
        <w:jc w:val="left"/>
      </w:pPr>
      <w:r>
        <w:rPr>
          <w:rFonts w:ascii="Times New Roman" w:hAnsi="Times New Roman" w:eastAsia="Times New Roman" w:cs="Times New Roman"/>
        </w:rPr>
        <w:t>Pán použil severných kráľov ako svoj nástroj súdu a zásada v Biblii, ktorú vo vzťahu k týmto severným kráľom uplatnil, bola tá, že za poskytnuté služby museli dostať odplatu.</w:t>
      </w:r>
    </w:p>
    <w:p>
      <w:pPr>
        <w:pStyle w:val="ArticleScripture"/>
        <w:jc w:val="left"/>
      </w:pPr>
      <w:r>
        <w:rPr>
          <w:rFonts w:ascii="Times New Roman" w:hAnsi="Times New Roman" w:eastAsia="Times New Roman" w:cs="Times New Roman"/>
        </w:rPr>
        <w:t>A v tom istom dome zostávajte a jedzte a pite, čo vám dajú; lebo robotník je hoden svojej mzdy. Neprechádzajte z domu do domu. Lukáš 10:7.</w:t>
      </w:r>
    </w:p>
    <w:p>
      <w:pPr>
        <w:pStyle w:val="ArticleBody"/>
        <w:jc w:val="left"/>
      </w:pPr>
      <w:r>
        <w:rPr>
          <w:rFonts w:ascii="Times New Roman" w:hAnsi="Times New Roman" w:eastAsia="Times New Roman" w:cs="Times New Roman"/>
        </w:rPr>
        <w:t>Pán používa pápežstvo na potrestanie Spojených štátov, keď pri čoskoro prichádzajúcom nedeľnom zákone naplnia čašu času svojej skúšky, a Jeho odplatou je, že dáva Egypt pápežstvu za preukázané služby. Prorocké Božie slovo jasne hovorí, že Egypt je daný pápežstvu, a verše štyridsaťdva a štyridsaťtri jedenástej kapitoly Daniela túto skutočnosť potvrdzujú. Pápežovou odplatou za preukázané služby je, že sa stáva hlavou, ktorú desať kráľov vyzdvihnú a ktorá vládne nad celosvetovou šelmou obrazom.</w:t>
      </w:r>
    </w:p>
    <w:p>
      <w:pPr>
        <w:pStyle w:val="ArticleBody"/>
        <w:jc w:val="left"/>
      </w:pPr>
      <w:r>
        <w:rPr>
          <w:rFonts w:ascii="Times New Roman" w:hAnsi="Times New Roman" w:eastAsia="Times New Roman" w:cs="Times New Roman"/>
        </w:rPr>
        <w:t>Trump víťazí nad dračími mocnosťami, lebo je ôsmou hlavou, ktorá je zo siedmich, v čase obrazu šelmy v Spojených štátoch. Kolaps Demokratickej strany, dračej moci, ktorá zabila Trumpa v roku 2020, sa teraz deje. Božie Slovo nikdy nezlyhá. „Poslednou kvapkou“, ktorá zlomí Demokratickú stranu, je falošný prorok islamu. Útok zo 7. októbra 2023 vniesol klin do jej základne podpory, čo možno pripísať iba úlohe islamu, ktorý hnevá a znepokojuje národy. Toto bude sprevádzané ďalšími útokmi, ktoré vyvolajú ešte väčšie rozdelenie, pričom zároveň zjednotia určitú triedu občanov zemskej šelmy, ktorí rozpoznávajú nerozumnosť prívalu nelegálnej imigrácie, ktorý bol uvoľnený silami draka. To tiež vyvolá hospodársku krízu, hoci táto kríza je už tu.</w:t>
      </w:r>
    </w:p>
    <w:p>
      <w:pPr>
        <w:pStyle w:val="ArticleScripture"/>
        <w:jc w:val="left"/>
      </w:pPr>
      <w:r>
        <w:rPr>
          <w:rFonts w:ascii="Times New Roman" w:hAnsi="Times New Roman" w:eastAsia="Times New Roman" w:cs="Times New Roman"/>
        </w:rPr>
        <w:t>„A potom veľký zvodca presvedčí ľudí, že práve tí, ktorí slúžia Bohu, spôsobujú tieto zlá. Vrstva, ktorá vyvolala nevôľu nebies, pripíše všetky svoje ťažkosti tým, ktorých poslušnosť voči Božím prikázaniam je trvalou výčitkou priestupníkom. Bude sa vyhlasovať, že ľudia urážajú Boha porušovaním nedeľného sabatu; že tento hriech privodil pohromy, ktoré neustanú, kým zachovávanie nedele nebude prísne vynucované; a že tí, ktorí predkladajú nároky štvrtého prikázania, a tak ničia úctu k nedeli, sú rušiteľmi ľudu a bránia jeho navráteniu do Božej priazne a časného blahobytu. Tak bude zopakované obvinenie, kedysi vznesené proti Božiemu služobníkovi, a to na rovnako opodstatnených dôvodoch: ‚A stalo sa, keď Achab uvidel Eliáša, že mu povedal: Či si to ty, ty, ktorý trápiš Izraela? A on odpovedal: Ja netrápim Izraela, ale ty a dom tvojho otca, pretože ste opustili prikázania Hospodinove a ty si nasledoval Bálov.‘ 1 Kings 18:17, 18. Keď bude hnev ľudu podnecovaný falošnými obvineniami, zvolia voči Božím poslom postup veľmi podobný tomu, aký odpadlícky Izrael zvolil voči Eliášovi.“ The Great Controversy, 590.</w:t>
      </w:r>
    </w:p>
    <w:p>
      <w:pPr>
        <w:pStyle w:val="ArticleBody"/>
        <w:jc w:val="left"/>
      </w:pPr>
      <w:r>
        <w:rPr>
          <w:rFonts w:ascii="Times New Roman" w:hAnsi="Times New Roman" w:eastAsia="Times New Roman" w:cs="Times New Roman"/>
        </w:rPr>
        <w:t>Tí, ktorí zachovávajú sobotu, budú označení za príčinu toho, že boli odňaté „božská priazeň a časná prosperita“. Pri opise tohto obdobia, ktoré je bezprostredne pred nami, odkazuje na Eliáša a na jeho stretnutie s Achabom. Ich vzájomné obviňovanie sa odohralo pred vrchom Karmel. Časná prosperita a božská priazeň sú odnímané stupňujúcimi sa súdmi ešte pred čoskoro prichádzajúcim nedeľným zákonom. Práve citovaný úryvok sa vzťahuje na sled udalostí, ktoré sa odohrávajú počas času skúšky nedeľného zákona, no existujú dva časy skúšky. Skúška obrazu šelmy, ktorá sa odohráva v hraniciach Spojených štátov, je potom zopakovaná v celom svete. Všetky udalosti opísané v tomto úryvku nachádzajú prorocké naplnenie v dejinách vedúcich k čoskoro prichádzajúcemu nedeľnému zákonu a v dejinách svetovej krízy nedeľného zákona, ktorá po ňom nasleduje.</w:t>
      </w:r>
    </w:p>
    <w:p>
      <w:pPr>
        <w:pStyle w:val="ArticleBody"/>
        <w:jc w:val="left"/>
      </w:pPr>
      <w:r>
        <w:rPr>
          <w:rFonts w:ascii="Times New Roman" w:hAnsi="Times New Roman" w:eastAsia="Times New Roman" w:cs="Times New Roman"/>
        </w:rPr>
        <w:t>Prvý odsek deviateho zväzku Testimonies, ktorý sa začína na strane jedenásť, a tým označuje NINE-ELEVEN, uvádza: „Žijeme v čase konca. Rýchlo sa napĺňajúce znamenia doby oznamujú, že Kristov príchod je blízko. Dni, v ktorých žijeme, sú vážne a dôležité. Boží Duch je postupne, ale isto odnímaný zo zeme. Na pohŕdačov Božou milosťou už dopadajú rany a súdy. Pohromy na súši i na mori, neustálený stav spoločnosti, poplachy vojny, sú výstražné. Predpovedajú blížiace sa udalosti najväčšieho významu.“ Ako rozprávanie ďalej pokračuje, na strane štrnásť nachádzame: „Nie je mnoho takých, ani medzi vychovávateľmi a štátnikmi, ktorí rozumejú príčinám, ktoré sú základom terajšieho stavu spoločnosti. Tí, ktorí držia opraty vlády, nie sú schopní vyriešiť problém mravnej skazenosti, chudoby, biedy a narastajúcej zločinnosti. Márne zápasia o to, aby postavili obchodné operácie na bezpečnejší základ. Keby ľudia venovali väčšiu pozornosť učeniu Božieho slova, našli by riešenie problémov, ktoré ich znepokojujú.“</w:t>
      </w:r>
    </w:p>
    <w:p>
      <w:pPr>
        <w:pStyle w:val="ArticleScripture"/>
        <w:jc w:val="left"/>
      </w:pPr>
      <w:r>
        <w:rPr>
          <w:rFonts w:ascii="Times New Roman" w:hAnsi="Times New Roman" w:eastAsia="Times New Roman" w:cs="Times New Roman"/>
        </w:rPr>
        <w:t>„Písma opisujú stav sveta tesne pred druhým príchodom Krista. O ľuďoch, ktorí lúpežou a vydieraním hromadia veľké bohatstvo, je napísané: ‚Zhromaždili ste si poklady na posledné dni. Hľa, mzda robotníkov, ktorí zožali vaše polia, a ktorú ste im podvodne zadržali, kričí; a volania žencov vošli do uší Pána zástupov. Žili ste na zemi v rozkoši a v bezuzdnosti; vykrmili ste si srdcia ako v deň zabíjania. Odsúdili ste a zabili spravodlivého; a on sa vám neprotiví.‘ Jakub 5:3–6.“</w:t>
      </w:r>
    </w:p>
    <w:p>
      <w:pPr>
        <w:pStyle w:val="ArticleBody"/>
        <w:jc w:val="left"/>
      </w:pPr>
      <w:r>
        <w:rPr>
          <w:rFonts w:ascii="Times New Roman" w:hAnsi="Times New Roman" w:eastAsia="Times New Roman" w:cs="Times New Roman"/>
        </w:rPr>
        <w:t>V posledných dňoch sa ľudia „márne usilujú postaviť obchodné operácie na pevnejší základ“. Demokrati, ich propagandistický aparát a globalistickí bankári sa márne usilujú a klamú o skutočnej finančnej stabilite, o ktorej tvrdia, že ju dosiahla Bidenova administratíva. Jedným zo symbolov „sveta tesne pred druhým príchodom Krista“ sú „ľudia, ktorí lúpežou a vydieraním“ „nahromadili veľké bohatstvo“. Tri verše, ktoré predchádzali veršom z knihy Jakubovej, na ktoré sa odvolala sestra Whiteová, sú:</w:t>
      </w:r>
    </w:p>
    <w:p>
      <w:pPr>
        <w:pStyle w:val="ArticleScripture"/>
        <w:jc w:val="left"/>
      </w:pPr>
      <w:r>
        <w:rPr>
          <w:rFonts w:ascii="Times New Roman" w:hAnsi="Times New Roman" w:eastAsia="Times New Roman" w:cs="Times New Roman"/>
        </w:rPr>
        <w:t>Nože teda, vy bohatí, plačte a kvíľte nad svojimi biedami, ktoré prídu na vás. Vaše bohatstvo zhnilo a vaše rúcha zožrali mole. Vaše zlato a striebro zhrdzavelo; a ich hrdza bude svedectvom proti vám a zožerie vaše telo ako oheň. Nahromadili ste si poklad na posledné dni. Jakub 5:1–3.</w:t>
      </w:r>
    </w:p>
    <w:p>
      <w:pPr>
        <w:pStyle w:val="ArticleBody"/>
        <w:jc w:val="left"/>
      </w:pPr>
      <w:r>
        <w:rPr>
          <w:rFonts w:ascii="Times New Roman" w:hAnsi="Times New Roman" w:eastAsia="Times New Roman" w:cs="Times New Roman"/>
        </w:rPr>
        <w:t>Prorockou charakteristikou „posledných dní“ je čas, keď sú tu muži, ktorí sú známi svojím ohromujúcim bohatstvom, nadobudnutým podvodom. Títo muži sú každý deň v správach. Ten čas je tu. V tom čase je bohatstvo tých svetových bankárov a miliardárov znázornené ako zlato a striebro, ktoré zhrdzavie. Striebro a zlato nehrdzavejú, a tak Písmo označuje niečo úplne neočakávané, čo sa v posledných dňoch stane s bohatstvom bohatých mužov, lebo ich zlato a striebro má zhrdzavieť. Predzvesť tohto hospodárskeho krachu nastala s príchodom tretieho beda, 11. septembra 2001. Islam tretieho beda je východným vetrom biblického proroctva a v posledných dňoch je to východný vietor, ktorý potápa hospodárstvo, znázornené loďami Taršíša.</w:t>
      </w:r>
    </w:p>
    <w:p>
      <w:pPr>
        <w:pStyle w:val="ArticleScripture"/>
        <w:jc w:val="left"/>
      </w:pPr>
      <w:r>
        <w:rPr>
          <w:rFonts w:ascii="Times New Roman" w:hAnsi="Times New Roman" w:eastAsia="Times New Roman" w:cs="Times New Roman"/>
        </w:rPr>
        <w:t>Lebo, hľa, králi sa zhromaždili, spolu tiahli ďalej. Keď to uvideli, užasli; zdesili sa a narýchlo ušli. Tam sa ich zmocnila hrôza a bolesť ako rodičky. Ty drvíš taršíšske lode východným vetrom. Žalmy 48:4–7.</w:t>
      </w:r>
    </w:p>
    <w:p>
      <w:pPr>
        <w:pStyle w:val="ArticleBody"/>
        <w:jc w:val="left"/>
      </w:pPr>
      <w:r>
        <w:rPr>
          <w:rFonts w:ascii="Times New Roman" w:hAnsi="Times New Roman" w:eastAsia="Times New Roman" w:cs="Times New Roman"/>
        </w:rPr>
        <w:t>Globalistickí králi, miliardári a bankári sú znepokojení strachom a bolesťou, keď východný vietor, ktorý predstavuje stupňujúce sa rozhorčenie národov (ako ženy v pôrodných bolestiach), ktoré vyvoláva islam tretieho beda, potápa taršíšske lode. Islam sa chystá zlomiť miestnu i svetovú ekonomiku a vytvoriť hospodárske a politické prostredie, ktoré dokonale hrá do síl Trumpa, nie demokratov a globalistov, lebo dračia moc je daná ôsmej hlave, ktorá je zo siedmich, za „preukázané služby“. Boh použil Trumpa, aby rozbúril celú ríšu Grékov, lebo Boh teraz uvádza do pohybu okolnosti, v ktorých má byť celý svet rozdelený na dve triedy.</w:t>
      </w:r>
    </w:p>
    <w:p>
      <w:pPr>
        <w:pStyle w:val="ArticleBody"/>
        <w:jc w:val="left"/>
      </w:pPr>
      <w:r>
        <w:rPr>
          <w:rFonts w:ascii="Times New Roman" w:hAnsi="Times New Roman" w:eastAsia="Times New Roman" w:cs="Times New Roman"/>
        </w:rPr>
        <w:t>Hospodársky systém, ktorý je teraz prevádzkovaný globalistami, bol prvýkrát zavedený počas prezidentstva Woodrowa Wilsona, demokrata, ktorý bol zvolený s prísľubom, že udrží Spojené štáty mimo blížiacej sa prvej svetovej vojny, no napokon sa stal prezidentom, ktorý predsedal Spojeným štátom počas prvej svetovej vojny. Wilson je najznámejší tým, že presadzoval Spoločnosť národov, predchodkyňu Organizácie Spojených národov. Počas jeho prezidentstva bola finančná štruktúra Spojených štátov odovzdaná do rúk globalistov, keď Wilson v roku 1913 zveril hospodárske smerovanie národa do pôsobnosti Systému federálnych rezerv.</w:t>
      </w:r>
    </w:p>
    <w:p>
      <w:pPr>
        <w:pStyle w:val="ArticleBody"/>
        <w:jc w:val="left"/>
      </w:pPr>
      <w:r>
        <w:rPr>
          <w:rFonts w:ascii="Times New Roman" w:hAnsi="Times New Roman" w:eastAsia="Times New Roman" w:cs="Times New Roman"/>
        </w:rPr>
        <w:t>Prorockou charakteristikou prezidenta obdobia prvej svetovej vojny bol jeho sľub, že nepôjde do vojny, čo bola lož. Bol vedúcou historickou osobnosťou presadzujúcou jednotnú svetovú vládu Spoločnosti národov a predsedal odovzdaniu financií Spojených štátov do rúk svetových bankárov. Vládol v rokoch 1913 až 1921. V roku 1919 tretia generácia adventizmu, ktorú symbolizuje kompromis so svetom, prebiehala súbežne s Wilsonovým kompromisom so svetom, lebo oba rohy prebiehajú navzájom súbežne. V tretej generácii laodicejského adventizmu odovzdali kontrolu nad svojimi zdravotníckymi a vzdelávacími systémami do rúk tých, ktorí stáli mimo ich duchovnej zvrchovanosti. Zároveň Wilson odovzdal finančnú zvrchovanosť Spojených štátov globalistickým bankárom a neúnavne pracoval, no neúspešne, na odovzdaní politickej zvrchovanosti Spojených štátov globalistom.</w:t>
      </w:r>
    </w:p>
    <w:p>
      <w:pPr>
        <w:pStyle w:val="ArticleBody"/>
        <w:jc w:val="left"/>
      </w:pPr>
      <w:r>
        <w:rPr>
          <w:rFonts w:ascii="Times New Roman" w:hAnsi="Times New Roman" w:eastAsia="Times New Roman" w:cs="Times New Roman"/>
        </w:rPr>
        <w:t>Wilson ako prezident počas Prvej svetovej vojny predstavuje prorocké charakteristiky, ktoré identifikujú Tretiu svetovú vojnu. Predstavuje dejiny, v ktorých Federálny rezervný systém pôsobí pri riadení globálnej ekonomiky smerom, ktorý najlepšie vyhovuje globalistickej agende, a nie zvrchovanosti Ameriky. Predstavuje prezidenta, ktorý je pri moci v čase, keď Nový svetový poriadok napokon dosiahne svoj cieľ a stane sa siedmym kráľovstvom biblického proroctva, hoci ich vláda je krátkodobá. Táto skutočnosť je potvrdená na základe dvoch svedkov, lebo Wilsonov neúspešný pokus vstúpiť po Prvej svetovej vojne do Spoločnosti národov bol predobrazom vstupu Spojených štátov do Organizácie Spojených národov bezprostredne po Druhej svetovej vojne. Na týchto dvoch svedkoch sa zakladá čoskoro prichádzajúci nedeľný zákon, ktorý vo svojom dôsledku prináša národnú skazu a vedie k ustanoveniu Organizácie Spojených národov ako jednej svetovej vlády, o ktorú sa globalisti usilujú už od prezidentstva Woodrowa Wilsona.</w:t>
      </w:r>
    </w:p>
    <w:p>
      <w:pPr>
        <w:pStyle w:val="ArticleBody"/>
        <w:jc w:val="left"/>
      </w:pPr>
      <w:r>
        <w:rPr>
          <w:rFonts w:ascii="Times New Roman" w:hAnsi="Times New Roman" w:eastAsia="Times New Roman" w:cs="Times New Roman"/>
        </w:rPr>
        <w:t>Tieto prorocké charakteristiky musia byť prítomné v úrade ôsmeho a posledného prezidenta, ktorý je z tých siedmich. Po Wilsonovi nasledoval republikán Warren Harding, ktorý uviedol obdobie nazývané „burácajúce dvadsiate roky“, čo viedlo ku krachu roku 1929, čo viedlo k Veľkej hospodárskej kríze, čo viedlo k druhej svetovej vojne. Trumpovo prvé prezidentstvo bolo „burácajúcimi dvadsiatymi rokmi“ a Biden sa chystá uviesť najväčšiu hospodársku krízu v dejinách zemskej šelmy. Táto hospodárska kríza bola predobrazená krachom roku 1929, ale aj „panikou roku 1837“ za dní Ellen Whiteovej.</w:t>
      </w:r>
    </w:p>
    <w:p>
      <w:pPr>
        <w:pStyle w:val="ArticleBody"/>
        <w:jc w:val="left"/>
      </w:pPr>
      <w:r>
        <w:rPr>
          <w:rFonts w:ascii="Times New Roman" w:hAnsi="Times New Roman" w:eastAsia="Times New Roman" w:cs="Times New Roman"/>
        </w:rPr>
        <w:t>Hospodárska kríza tridsiatych rokov 19. storočia v Spojených štátoch sa bežne označuje ako „Panika roku 1837“. Išlo o ťažký hospodársky úpadok, ktorý trval od roku 1837 do polovice 40. rokov 19. storočia a zahŕňal veľkú časť tridsiatych rokov. Panika roku 1837 sa vyznačovala finančnou krízou, bankovými krachmi, rozsiahlou nezamestnanosťou a dlhotrvajúcim obdobím hospodárskych ťažkostí.</w:t>
      </w:r>
    </w:p>
    <w:p>
      <w:pPr>
        <w:pStyle w:val="ArticleBody"/>
        <w:jc w:val="left"/>
      </w:pPr>
      <w:r>
        <w:rPr>
          <w:rFonts w:ascii="Times New Roman" w:hAnsi="Times New Roman" w:eastAsia="Times New Roman" w:cs="Times New Roman"/>
        </w:rPr>
        <w:t>Panika roku 1837 bola vyvolaná „špekulatívnou bublinou“, tak ako aj krach roku 1929. Keď bublina v roku 1837 praskla, viedlo to k rozsiahlym bankrotom a finančným stratám. V dôsledku špekulatívnej bubliny nasledovala séria bankových krachov, čo viedlo k strate dôvery v bankový systém a k všeobecnej finančnej panike. Celosvetový hospodársky pokles, zhoršený úpadkom medzinárodného obchodu a znížením dopytu po americkom vývoze, prispel k hospodárskym ťažkostiam v Spojených štátoch.</w:t>
      </w:r>
    </w:p>
    <w:p>
      <w:pPr>
        <w:pStyle w:val="ArticleBody"/>
        <w:jc w:val="left"/>
      </w:pPr>
      <w:r>
        <w:rPr>
          <w:rFonts w:ascii="Times New Roman" w:hAnsi="Times New Roman" w:eastAsia="Times New Roman" w:cs="Times New Roman"/>
        </w:rPr>
        <w:t>Krach v roku 1929, ktorý znamenal začiatok Veľkej hospodárskej krízy, predchádzala špekulatívna bublina na akciovom trhu. V priebehu 20. rokov 20. storočia prebiehalo v Spojených štátoch obdobie hospodárskej prosperity, známe ako búrlivé dvadsiate roky, charakterizované rýchlym priemyselným rastom, technologickými inováciami a všeobecným optimizmom. V tom čase prudko vzrástli špekulácie na akciovom trhu, poháňané ľahko dostupným úverom, obchodovaním na maržu (nákup akcií za požičané peniaze) a špekulatívnym nakupovaním akcií na základe očakávaného budúceho rastu cien skôr než ich skutočnej hodnoty. Ceny akcií vzrástli na neudržateľnú úroveň, ďaleko presahujúcu vnútornú hodnotu spoločností, ktoré predstavovali.</w:t>
      </w:r>
    </w:p>
    <w:p>
      <w:pPr>
        <w:pStyle w:val="ArticleBody"/>
        <w:jc w:val="left"/>
      </w:pPr>
      <w:r>
        <w:rPr>
          <w:rFonts w:ascii="Times New Roman" w:hAnsi="Times New Roman" w:eastAsia="Times New Roman" w:cs="Times New Roman"/>
        </w:rPr>
        <w:t>Od marca 2000 do októbra 2002 praskla „dot-com bublina“. Dňa 11. septembra 2001 došlo uprostred tohto hospodárskeho kolapsu. Potom v roku 2008 praskla realitná bublina, čo sa nazývalo globálnou finančnou krízou alebo veľkou recesiou.</w:t>
      </w:r>
    </w:p>
    <w:p>
      <w:pPr>
        <w:pStyle w:val="ArticleBody"/>
        <w:jc w:val="left"/>
      </w:pPr>
      <w:r>
        <w:rPr>
          <w:rFonts w:ascii="Times New Roman" w:hAnsi="Times New Roman" w:eastAsia="Times New Roman" w:cs="Times New Roman"/>
        </w:rPr>
        <w:t>Pred zavedením nedeľného zákona je občanom Spojených štátov odňatá časná prosperita. K odňatiu časnej prosperity dochádza počas času pečatenia sto štyridsaťštyritisíc. Prvý medzník času pečatenia bol vložený do hospodárskeho krachu. 11. september 2001 bol splnomocnením tretieho anjela, a keď ten istý anjel prišiel v roku 1844, tieto dejiny boli vložené do hospodárskeho krachu. Rok 1844 je predobrazom čoskoro prichádzajúceho nedeľného zákona a 11. september 2001 je začiatkom obdobia pečatenia. Ježiš vždy znázorňuje koniec jednej veci začiatkom inej veci. Krach roku 1929 predchádzal druhej svetovej vojne a viedol k nej.</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„Medzi nami ako ľudom vládla lenivá nedbanlivosť a hriešna nevera, ktoré nás zadržiavali od vykonávania diela, ktoré nám Boh zanechal, aby sme nechali svoje svetlo svietiť pred príslušníkmi iných národov. V tomto veľkom diele panuje bojazlivosť vyjsť vpred a podstupovať riziká zo strachu, že vynaložené prostriedky neprinesú návratnosť. Čo ak sa prostriedky použijú, a predsa nebudeme môcť vidieť, že sa ich prostredníctvom zachránili duše? Čo ak dôjde k úplnej strate časti našich prostriedkov? Lepšie je pracovať a neprestávať pracovať, než nerobiť nič. Neviete, čo sa vydarí, či toto alebo tamto. Ľudia investujú do patentových práv a utrpia veľké straty, a pokladá sa to za celkom prirodzené. Ale v diele a veci Božej sa ľudia boja riskovať. Peniaze sa im zdajú byť mŕtvou stratou, ak po investovaní do diela záchrany duší neprinesú okamžitý výnos. Práve tie prostriedky, ktoré sa teraz tak skúpo vkladajú do Božej veci a ktoré sa sebecky zadržiavajú, budú o malú chvíľu odvrhnuté spolu so všetkými modlami k krtom a netopierom. Hodnota peňazí čoskoro veľmi náhle poklesne, keď sa zmyslom človeka otvorí skutočnosť večných výjavov.“ The True Missionary, 1. januára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štyridsaťpäť</dc:title>
  <dc:subject>Výklad biblického proroctva a súčasných udalostí: pohľad na modernú politiku a náboženskú symboliku</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