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šestnásť</w:t>
      </w:r>
    </w:p>
    <w:p>
      <w:pPr>
        <w:pStyle w:val="ArticleSubtitle"/>
        <w:jc w:val="left"/>
      </w:pPr>
      <w:r>
        <w:rPr>
          <w:rFonts w:ascii="Arial" w:hAnsi="Arial" w:eastAsia="Arial" w:cs="Arial"/>
        </w:rPr>
        <w:t>Symboly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Skôr než sa budeme zaoberať treťou kapitolou Daniela, preskúmame určitú prorockú symboliku, ktorá nám môže umožniť plnšie porozumieť tejto kapitole. Duch Svätý používa Daniela, Chananiáša, Mišaela a Azariáša na znázornenie osobitných prorockých symbolov, a to na základe kontextu, v ktorom sú použité. V prvej kapitole sú predstavení ako štyria hodnostári, bez rozlíšenia, až do záveru kapitoly, kde je Daniel označený ako ten, ktorý má dar „rozumieť všetkým videniam a snom“.</w:t>
      </w:r>
    </w:p>
    <w:p>
      <w:pPr>
        <w:pStyle w:val="ArticleScripture"/>
        <w:jc w:val="left"/>
      </w:pPr>
      <w:r>
        <w:rPr>
          <w:rFonts w:ascii="Times New Roman" w:hAnsi="Times New Roman" w:eastAsia="Times New Roman" w:cs="Times New Roman"/>
        </w:rPr>
        <w:t>A týmto štyrom mládencom dal Boh známosť a zručnosť vo všelijakom písme a múdrosti; a Daniel mal porozumenie vo všetkých videniach a snoch. Daniel 1,17.</w:t>
      </w:r>
    </w:p>
    <w:p>
      <w:pPr>
        <w:pStyle w:val="ArticleBody"/>
        <w:jc w:val="left"/>
      </w:pPr>
      <w:r>
        <w:rPr>
          <w:rFonts w:ascii="Times New Roman" w:hAnsi="Times New Roman" w:eastAsia="Times New Roman" w:cs="Times New Roman"/>
        </w:rPr>
        <w:t>V prvej kapitole ako symbol „štyroch“ predstavujú Boží ľud posledných dní po celom svete. „Štyri“ je symbol, ktorý predstavuje celosvetovosť, a všetci proroci hovoria o posledných dňoch. Štyria hodnostári v prvej kapitole predstavujú Boží ľud posledných dní a v sedemnástom verši sa po prvý raz robí rozdiel medzi Danielom a tromi hodnostármi, čo predstavuje symbol „kombinácie troch a jedného“.</w:t>
      </w:r>
    </w:p>
    <w:p>
      <w:pPr>
        <w:pStyle w:val="ArticleBody"/>
        <w:jc w:val="left"/>
      </w:pPr>
      <w:r>
        <w:rPr>
          <w:rFonts w:ascii="Times New Roman" w:hAnsi="Times New Roman" w:eastAsia="Times New Roman" w:cs="Times New Roman"/>
        </w:rPr>
        <w:t>Symbol „kombinácie troch a jedného“ sa v inšpirovanom Slove opakovane vyskytuje. Predstavuje niekoľko právd v závislosti od kontextu. Predstavuje dejiny posolstiev troch anjelov, ktoré sa začali v „čase konca“ roku 1798 a končia sa uzavretím doby milosti. Všetky tri posolstvá boli predstavené v hnutí prvého anjela a na toto hnutie nadväzuje štvrtý anjel zo Zjavenia osemnástej kapitoly, teda kombinácia troch a jedného.</w:t>
      </w:r>
    </w:p>
    <w:p>
      <w:pPr>
        <w:pStyle w:val="ArticleBody"/>
        <w:jc w:val="left"/>
      </w:pPr>
      <w:r>
        <w:rPr>
          <w:rFonts w:ascii="Times New Roman" w:hAnsi="Times New Roman" w:eastAsia="Times New Roman" w:cs="Times New Roman"/>
        </w:rPr>
        <w:t>V určitých kontextoch môže predstavovať pohyb posolstva prvého anjela z milleritických dejín číslom jeden v spojení s pohybom posolstva tretieho anjela číslom tri. Preto môže byť „kombinácia troch a jedného“ vyjadrená aj ako „kombinácia jedného a troch“. Symbolická „kombinácia tri-jedna“ funguje ako symbol buď tak, že jednotka predchádza trojku, alebo tak, že trojka predchádza jednotku. V Nebúkadnecarovej peci v tretej kapitole Daniela najprv vidíme troch hodných mužov a potom štvrtého, podobného Synovi Božiemu.</w:t>
      </w:r>
    </w:p>
    <w:p>
      <w:pPr>
        <w:pStyle w:val="ArticleScripture"/>
        <w:jc w:val="left"/>
      </w:pPr>
      <w:r>
        <w:rPr>
          <w:rFonts w:ascii="Times New Roman" w:hAnsi="Times New Roman" w:eastAsia="Times New Roman" w:cs="Times New Roman"/>
        </w:rPr>
        <w:t>A títo traja mužovia, Šadrach, Méšach a Abéd-Nego, spadli zviazaní doprostred horiacej ohnivej pece. Vtedy sa kráľ Nebukadnesar zarazil, rýchlo vstal, prehovoril a povedal svojim radcom: Či sme nevrhli troch mužov zviazaných doprostred ohňa? Odpovedali a povedali kráľovi: Je to pravda, kráľu. On odpovedal a povedal: Hľa, vidím štyroch mužov voľných, ako chodia doprostred ohňa, a niet na nich nijakej škody; a vzhľad štvrtého je ako Syn Boží. Daniel 3:23–25.</w:t>
      </w:r>
    </w:p>
    <w:p>
      <w:pPr>
        <w:pStyle w:val="ArticleBody"/>
        <w:jc w:val="left"/>
      </w:pPr>
      <w:r>
        <w:rPr>
          <w:rFonts w:ascii="Times New Roman" w:hAnsi="Times New Roman" w:eastAsia="Times New Roman" w:cs="Times New Roman"/>
        </w:rPr>
        <w:t>Niet pochybnosti o tom, že existuje dokonale božský dôvod a presný historický fakt, ktorý by nám objasnil, prečo Daniel nebol prítomný pri bohoslužbe uctievania zlatého obrazu v tretej kapitole, no jedným z prorockých dôvodov je, že keby sa Daniel bol zúčastnil, zničil by prorockú symboliku spojenia troch a jedného v ohnivej peci. Pri Gedeonovi to bol Gedeon a jeho tri oddiely po sto mužov. Kristus bol často s tromi učeníkmi.</w:t>
      </w:r>
    </w:p>
    <w:p>
      <w:pPr>
        <w:pStyle w:val="ArticleScripture"/>
        <w:jc w:val="left"/>
      </w:pPr>
      <w:r>
        <w:rPr>
          <w:rFonts w:ascii="Times New Roman" w:hAnsi="Times New Roman" w:eastAsia="Times New Roman" w:cs="Times New Roman"/>
        </w:rPr>
        <w:t>A po šiestich dňoch vzal Ježiš Petra, Jakuba a jeho brata Jána a vyviedol ich osobitne na vysoký vrch. A premenil sa pred nimi: jeho tvár zažiarila ako slnko a jeho rúcho zbelelo ako svetlo. Matúš 17, 1. 2.</w:t>
      </w:r>
    </w:p>
    <w:p>
      <w:pPr>
        <w:pStyle w:val="ArticleBody"/>
        <w:jc w:val="left"/>
      </w:pPr>
      <w:r>
        <w:rPr>
          <w:rFonts w:ascii="Times New Roman" w:hAnsi="Times New Roman" w:eastAsia="Times New Roman" w:cs="Times New Roman"/>
        </w:rPr>
        <w:t>Jeden-a-tri alebo tri-a-jeden; je to ten istý symbol, lebo všetky predstavujú nejaký prorocký prvok posledných dní, a posledné dni sú dňami súdu. Dni súdu sa začali v roku 1798 vyhlásením, že vyšetrujúci súd sa začne 22. októbra 1844. A dni súdu pokračujú, až kým sa ľudská skúšobná doba nezačne uzatvárať pri čoskoro prichádzajúcom nedeľnom zákone, keď sa začínajú Božie vykonávacie súdy a postupne sa stupňujú, až kým sa skúšobná doba úplne neuzavrie a nenastane sedem posledných rán. Pri Nebukadnesarovej peci traja hodní, ku ktorým sa potom pripojil Kristus, predstavujú zástavu. Pri posviacke zlatého obrazu boli prítomné všetky národy, ktoré tvorili Nebukadnesarovu ríšu.</w:t>
      </w:r>
    </w:p>
    <w:p>
      <w:pPr>
        <w:pStyle w:val="ArticleScripture"/>
        <w:jc w:val="left"/>
      </w:pPr>
      <w:r>
        <w:rPr>
          <w:rFonts w:ascii="Times New Roman" w:hAnsi="Times New Roman" w:eastAsia="Times New Roman" w:cs="Times New Roman"/>
        </w:rPr>
        <w:t>A pozdvihne zástavu národom zďaleka a zapíska na ne od konca zeme; a hľa, prídu rýchlo a svižne. Izaiáš 5:26.</w:t>
      </w:r>
    </w:p>
    <w:p>
      <w:pPr>
        <w:pStyle w:val="ArticleBody"/>
        <w:jc w:val="left"/>
      </w:pPr>
      <w:r>
        <w:rPr>
          <w:rFonts w:ascii="Times New Roman" w:hAnsi="Times New Roman" w:eastAsia="Times New Roman" w:cs="Times New Roman"/>
        </w:rPr>
        <w:t>Sedemdesiat rokov Danielovho zajatia je ďalším podstatným symbolom, ktorý treba rozpoznať, a opakovane sa nachádza v inšpirovanom Slove. Obdobie od Jehojakíma po Cýra predstavuje doslovných sedemdesiat rokov Danielovho zajatia. V Druhej kronickej knihe sedemdesiat rokov predstavuje obdobie, počas ktorého bude krajina odpočívať a užívať si svoje soboty. V Izaiášovi dvadsaťtri sedemdesiat rokov predstavuje dejiny Spojených štátov od roku 1798 až po nedeľný zákon, a tým zároveň predstavujú aj paralelné dejiny rohu republikanizmu a rohu pravého protestantizmu. Sestra Whiteová stotožňuje sedemdesiat rokov s tisícdvestošesťdesiatimi rokmi pápežského temného stredoveku.</w:t>
      </w:r>
    </w:p>
    <w:p>
      <w:pPr>
        <w:pStyle w:val="ArticleScripture"/>
        <w:jc w:val="left"/>
      </w:pPr>
      <w:r>
        <w:rPr>
          <w:rFonts w:ascii="Times New Roman" w:hAnsi="Times New Roman" w:eastAsia="Times New Roman" w:cs="Times New Roman"/>
        </w:rPr>
        <w:t>„Dnes je Božia cirkev slobodná pokračovať až do završovania božského plánu na spasenie strateného ľudského pokolenia. Po mnohé stáročia Boží ľud trpel obmedzením svojich slobôd. Kázanie evanjelia v jeho čistote bolo zakázané a na tých, ktorí sa odvážili neposlúchnuť príkazy ľudí, dopadali najprísnejšie tresty. Následkom toho veľká mravná vinica Pánova zostávala takmer celkom neobrobená. Ľud bol pozbavený svetla Božieho slova. Temnota bludu a povery hrozila zahladiť poznanie pravého náboženstva. Božia cirkev na zemi bola počas tohto dlhého obdobia neúprosného prenasledovania skutočne v zajatí, tak ako boli deti Izraela držané v zajatí v Babylone počas vyhnanstva.“ Proroci a králi, 714.</w:t>
      </w:r>
    </w:p>
    <w:p>
      <w:pPr>
        <w:pStyle w:val="ArticleBody"/>
        <w:jc w:val="left"/>
      </w:pPr>
      <w:r>
        <w:rPr>
          <w:rFonts w:ascii="Times New Roman" w:hAnsi="Times New Roman" w:eastAsia="Times New Roman" w:cs="Times New Roman"/>
        </w:rPr>
        <w:t>Keď sa pochopí, že sedemdesiat rokov ako symbol predstavuje aj tisícdvestošesťdesiat rokov temného stredoveku, potom znázornenie „troch a pol roka“, alebo „štyridsiatich dvoch mesiacov“, alebo „času, časov a polovice času“, ktoré symbolicky predstavujú temný stredovek, rozširuje význam a uplatnenie symbolických sedemdesiatich rokov.</w:t>
      </w:r>
    </w:p>
    <w:p>
      <w:pPr>
        <w:pStyle w:val="ArticleBody"/>
        <w:jc w:val="left"/>
      </w:pPr>
      <w:r>
        <w:rPr>
          <w:rFonts w:ascii="Times New Roman" w:hAnsi="Times New Roman" w:eastAsia="Times New Roman" w:cs="Times New Roman"/>
        </w:rPr>
        <w:t>V knihe Daniel sú sedemdesiate roky označené ako obdobie od zmocnenia prvého posolstva až po súd. Toto obdobie existuje v každom posvätnom reformnom hnutí, a tým sedemdesiate roky predstavujú aj iné línie pravdy, ktoré nezdôrazňujú prvok času, ale zaoberajú sa účelom tohto obdobia. Napríklad obdobie sedemdesiatich rokov je u Malachiáša predstavené ako obdobie, keď posol zmluvy očisťuje synov Léviho. Sestra Whiteová spojila Malachiášovo očistenie Lévitov s dvoma Kristovými očisteniami chrámu. To isté obdobie je obdobím času zapečaťovania sto štyridsaťštyri tisíc. Je to aj obdobie, keď sa neskorý dážď postupne vylieva. To isté obdobie je zároveň časom skúšky obrazu šelmy, ktorý vedie k znameniu šelmy. Toto obdobie je aj prorockým „dňom prípravy“, ktorý vedie k nedeľnému zákonu, čo je zároveň aj „dňom soboty“. Toto obdobie obsahuje časy rozptýlenia i časy zhromažďovania, ktoré sú oboma prvkami „sedemnásobného času“.</w:t>
      </w:r>
    </w:p>
    <w:p>
      <w:pPr>
        <w:pStyle w:val="ArticleBody"/>
        <w:jc w:val="left"/>
      </w:pPr>
      <w:r>
        <w:rPr>
          <w:rFonts w:ascii="Times New Roman" w:hAnsi="Times New Roman" w:eastAsia="Times New Roman" w:cs="Times New Roman"/>
        </w:rPr>
        <w:t>V knihe Daniel je Jojakim symbolom zmocnenia prvého posolstva. Vo vzťahu k dvom kráľom, ktorí nasledujú po ňom, je jednoducho prvým z troch anjelov, ktorí vedú k súdu a končia sa súdom. Kýros je symbolom nielen nedeľného zákona, ale je aj „znamením“ vyslobodenia. Daniel je prvkom troj-jednej kombinácie a tiež súčasťou štvornásobného celosvetového znázornenia Božieho ľudu. Daniel je tiež symbolom Eliášovho posla a v knihe Zjavenie typologicky predstavuje aj Jána. Je tiež symbolom tých, ktorí prijímajú Božiu pečať. Meno „Daniel“ znamená „Boží sudca“ alebo „Boh súdu“, a preto je symbolom súdu, a tiež Laodicey, lebo Laodicea znamená „ľud súdený“ alebo „ľud pod súdom“. Súd nad Laodiceou je napokon založený na ich odmietnutí poznania, ktoré je odpečatené v knihe Daniel.</w:t>
      </w:r>
    </w:p>
    <w:p>
      <w:pPr>
        <w:pStyle w:val="ArticleBody"/>
        <w:jc w:val="left"/>
      </w:pPr>
      <w:r>
        <w:rPr>
          <w:rFonts w:ascii="Times New Roman" w:hAnsi="Times New Roman" w:eastAsia="Times New Roman" w:cs="Times New Roman"/>
        </w:rPr>
        <w:t>Nebúkadnecar je symbolom republikánskeho aj pravého protestantského rohu Spojených štátov a je tiež symbolom Spojených štátov od ich počiatku až do ich konca. Keď sa dostaneme k štvrtej a piatej kapitole Daniela, zistíme, že Nebúkadnecar predstavuje „čas konca“ v roku 1798 a Baltazár predstavuje nedeľný zákon. Nebúkadnecar sa na konci „siedmich časov“ trestu stal obráteným vládcom podobným baránkovi, ale jeho syn napokon hovorí ako drak, tesne pred svojím zničením.</w:t>
      </w:r>
    </w:p>
    <w:p>
      <w:pPr>
        <w:pStyle w:val="ArticleScripture"/>
        <w:jc w:val="left"/>
      </w:pPr>
      <w:r>
        <w:rPr>
          <w:rFonts w:ascii="Times New Roman" w:hAnsi="Times New Roman" w:eastAsia="Times New Roman" w:cs="Times New Roman"/>
        </w:rPr>
        <w:t>„Na posledného panovníka Babylonu, ako v predobraze na jeho prvého, prišiel rozsudok božského Strážcu: ‚Ó, kráľ, ... tebe sa hovorí: kráľovstvo od teba odišlo.‘ Daniel 4:31.“ Proroci a králi, 533.</w:t>
      </w:r>
    </w:p>
    <w:p>
      <w:pPr>
        <w:pStyle w:val="ArticleBody"/>
        <w:jc w:val="left"/>
      </w:pPr>
      <w:r>
        <w:rPr>
          <w:rFonts w:ascii="Times New Roman" w:hAnsi="Times New Roman" w:eastAsia="Times New Roman" w:cs="Times New Roman"/>
        </w:rPr>
        <w:t>Prvá kapitola knihy Daniel predstavuje dejiny milleritského hnutia od 11. augusta 1840 až do 22. októbra 1844. Predstavuje tiež obdobie od 11. septembra 2001 až po nedeľný zákon. Predstavuje aj prvé z posolstiev troch anjelov, ktoré zároveň predstavuje druhý prorocký symbol dejín Spojených štátov od roku 1798 až po nedeľný zákon.</w:t>
      </w:r>
    </w:p>
    <w:p>
      <w:pPr>
        <w:pStyle w:val="ArticleBody"/>
        <w:jc w:val="left"/>
      </w:pPr>
      <w:r>
        <w:rPr>
          <w:rFonts w:ascii="Times New Roman" w:hAnsi="Times New Roman" w:eastAsia="Times New Roman" w:cs="Times New Roman"/>
        </w:rPr>
        <w:t>Azda najdôležitejším zobrazením prvej kapitoly Daniela je to, že je to prvá vec spomenutá v prorockej knihe, ktorú spolu tvoria kniha Daniel a kniha Zjavenie. Je to prvá z troch prorockých skúšok, ktoré musí študent proroctiev zvládnuť. Je to to, čo musí byť „zjedené“, aby bolo možné obstáť v nasledujúcich skúškach.</w:t>
      </w:r>
    </w:p>
    <w:p>
      <w:pPr>
        <w:pStyle w:val="ArticleBody"/>
        <w:jc w:val="left"/>
      </w:pPr>
      <w:r>
        <w:rPr>
          <w:rFonts w:ascii="Times New Roman" w:hAnsi="Times New Roman" w:eastAsia="Times New Roman" w:cs="Times New Roman"/>
        </w:rPr>
        <w:t>V Early Writings, ako už bolo v týchto článkoch viac než raz citované, sestra Whiteová v jednom odseku označuje trojstupňový proces skúšky v dejinách Krista a potom v nasledujúcom odseku označuje trojstupňový proces skúšky v dejinách milleritov. Ukazuje, že tí v Kristovej dobe, ktorí odmietli Jánovo posolstvo, nemohli mať úžitok z Ježišovho učenia. Nasledujúci odsek umožňuje tomu, kto chce vidieť, pochopiť, že prvou skúškou pre milleritov bol William Miller, o ktorom sestra Whiteová hovorí, že bol predobrazený Jánom Krstiteľom aj Eliášom. Títo dvaja svedkovia prvej skúšky ustanovujú, že prvá kapitola Daniela je Eliášovým posolstvom. Ak je prvá kapitola odmietnutá, z druhej a tretej kapitoly nemôže vzísť nijaký úžitok.</w:t>
      </w:r>
    </w:p>
    <w:p>
      <w:pPr>
        <w:pStyle w:val="ArticleBody"/>
        <w:jc w:val="left"/>
      </w:pPr>
      <w:r>
        <w:rPr>
          <w:rFonts w:ascii="Times New Roman" w:hAnsi="Times New Roman" w:eastAsia="Times New Roman" w:cs="Times New Roman"/>
        </w:rPr>
        <w:t>Ježiš a druhý anjel nasledovali Jána Krstiteľa a prvého anjela v ich príslušných dejinách. Po Ježišovi nasledoval súd kríža a tretí anjel prišiel, keď sa začal vyšetrujúci súd. Sklamanie učeníkov pri kríži je predobrazom veľkého sklamania z 22. októbra 1844. Prvá kapitola Daniela je Eliáš, ako ho predstavujú Ján Krstiteľ a William Miller, no nemožno ju oddeliť od druhej a tretej kapitoly. Tieto kapitoly spolu tvoria večné evanjelium, ktoré je vždy trojkrokovým prorockým skúšobným posolstvom, ktoré vytvára a potom oddeľuje dve triedy ctiteľov. Preto, ak by sa tieto tri kapitoly oddelili, bolo by to iné evanjelium.</w:t>
      </w:r>
    </w:p>
    <w:p>
      <w:pPr>
        <w:pStyle w:val="ArticleScripture"/>
        <w:jc w:val="left"/>
      </w:pPr>
      <w:r>
        <w:rPr>
          <w:rFonts w:ascii="Times New Roman" w:hAnsi="Times New Roman" w:eastAsia="Times New Roman" w:cs="Times New Roman"/>
        </w:rPr>
        <w:t>Ale keby sme vám aj my alebo anjel z neba zvestovali iné evanjelium než to, ktoré sme vám zvestovali, nech je prekliaty. Ako sme už prv povedali, tak hovorím aj teraz znovu: Ak vám niekto zvestuje iné evanjelium než to, ktoré ste prijali, nech je prekliaty. Galaťanom 1:8, 9.</w:t>
      </w:r>
    </w:p>
    <w:p>
      <w:pPr>
        <w:pStyle w:val="ArticleBody"/>
        <w:jc w:val="left"/>
      </w:pPr>
      <w:r>
        <w:rPr>
          <w:rFonts w:ascii="Times New Roman" w:hAnsi="Times New Roman" w:eastAsia="Times New Roman" w:cs="Times New Roman"/>
        </w:rPr>
        <w:t>Prvá kapitola Daniela pripravuje cestu, aby posol zmluvy náhle prišiel do svojho chrámu, a zároveň predstavuje hlas volajúceho na púšti. Púšť je predstavená ako obdobie rozptýlenia, v ktorom sú svätyňa a zástup pošliapavané. V prvej kapitole Daniela je Daniel na púšti, rozptýlený a zotročený. Posolstvo prvej kapitoly pripravuje cestu pre posolstvo druhej kapitoly, kde Kristus očisťuje synov Léviho a vstupuje s nimi do zmluvy. Synovia Léviho sú označení za symbol Božieho vyvoleného ľudu, pretože verne stáli pri Mojžišovi v kríze Áronovej zlatej modly; a aj tretia kapitola Daniela je krízou zlatej modly.</w:t>
      </w:r>
    </w:p>
    <w:p>
      <w:pPr>
        <w:pStyle w:val="ArticleBody"/>
        <w:jc w:val="left"/>
      </w:pPr>
      <w:r>
        <w:rPr>
          <w:rFonts w:ascii="Times New Roman" w:hAnsi="Times New Roman" w:eastAsia="Times New Roman" w:cs="Times New Roman"/>
        </w:rPr>
        <w:t>Šadrach, Méšach a Abéd-Negó sú ako Léviovci, ktorí boli očistení vopred pred skúškou „obrazu šelmy“ v podobe zlatého modlárskeho obrazu. Pri obrade Nabuchodonozor zabezpečuje orchester, smilnica z Týru spieva piesne a odpadlícky duchovný Izrael sa klania a potom nahý tancuje za zvuku hudby okolo zlatého modlárskeho obrazu.</w:t>
      </w:r>
    </w:p>
    <w:p>
      <w:pPr>
        <w:pStyle w:val="ArticleBody"/>
        <w:jc w:val="left"/>
      </w:pPr>
      <w:r>
        <w:rPr>
          <w:rFonts w:ascii="Times New Roman" w:hAnsi="Times New Roman" w:eastAsia="Times New Roman" w:cs="Times New Roman"/>
        </w:rPr>
        <w:t>Knihy Daniel a Zjavenie sú tou istou knihou a Kristus ako Alfa a Omega teraz odpečaťuje knihu, ktorá predstavuje Zjavenie Ježiša Krista. Úplne prvou pravdou, ktorú do tej knihy vkladá, je posolstvo troch anjelov. Prvé tri kapitoly Daniela sú posolstvom troch anjelov. Pravdy spojené s posolstvom týchto troch anjelov v štrnástej kapitole Zjavenia sú privedené k dokonalosti, keď sa rozpozná, že boli najprv spomenuté v prvých troch kapitolách Daniela. V Zjavení 14 sú označené ako večné evanjelium a letia nebom, čím označujú posolstvo, ktoré je v posledných dňoch predkladané celému svetu. V prvých troch kapitolách Daniela je znázornená skúsenosť mužov a žien, ktorí toto posolstvo nesú svetu. Zjavenie 14 je vonkajšou líniou pravdy, predstavujúcou prostredníctvom symbolov posolstvo troch anjelov. Večné evanjelium a posolstvo každého z troch anjelov je privedené k dokonalosti vnútornou líniou pravdy, predstavovanou v prvých troch kapitolách Daniela.</w:t>
      </w:r>
    </w:p>
    <w:p>
      <w:pPr>
        <w:pStyle w:val="ArticleBody"/>
        <w:jc w:val="left"/>
      </w:pPr>
      <w:r>
        <w:rPr>
          <w:rFonts w:ascii="Times New Roman" w:hAnsi="Times New Roman" w:eastAsia="Times New Roman" w:cs="Times New Roman"/>
        </w:rPr>
        <w:t>Prvé tri kapitoly predstavujú mnohé nádherné pravdy a jednou z týchto právd je, že tri posolstvá sú trojstupňovým skúšobným procesom, pozostávajúcim z potravinovej skúšky, po ktorej nasleduje zraková skúška, a po nej nasleduje lakmusová skúška. Nepochybne jestvujú aj iné spôsoby, ako označiť tieto tri skúšky, no tieto označenia možno ľahko vidieť v prvej kapitole a opäť ich možno vidieť v kapitolách jedna až tri. Tieto tri kapitoly musia byť rozpoznané spoločne ako jeden symbol.</w:t>
      </w:r>
    </w:p>
    <w:p>
      <w:pPr>
        <w:pStyle w:val="ArticleScripture"/>
        <w:jc w:val="left"/>
      </w:pPr>
      <w:r>
        <w:rPr>
          <w:rFonts w:ascii="Times New Roman" w:hAnsi="Times New Roman" w:eastAsia="Times New Roman" w:cs="Times New Roman"/>
        </w:rPr>
        <w:t>„Prvé a druhé posolstvo boli dané v rokoch 1843 a 1844 a my sa teraz nachádzame pod hlásaním tretieho; no všetky tri posolstvá sa ešte stále majú hlásať. Je to práve tak nevyhnutné teraz ako kedykoľvek predtým, aby boli opakovane predkladané tým, ktorí hľadajú pravdu. Písmom i hlasom máme zvestovať toto hlásanie, ukazujúc ich poradie a uplatnenie proroctiev, ktoré nás privádzajú k posolstvu tretieho anjela. Nemôže byť tretie bez prvého a druhého. Tieto posolstvá máme dať svetu v publikáciách, v kázňach, ukazujúc v línii prorockých dejín veci, ktoré boli, i veci, ktoré budú.“ Selected Messages, kniha 2, 104, 105.</w:t>
      </w:r>
    </w:p>
    <w:p>
      <w:pPr>
        <w:pStyle w:val="ArticleBody"/>
        <w:jc w:val="left"/>
      </w:pPr>
      <w:r>
        <w:rPr>
          <w:rFonts w:ascii="Times New Roman" w:hAnsi="Times New Roman" w:eastAsia="Times New Roman" w:cs="Times New Roman"/>
        </w:rPr>
        <w:t>Nezáleží na tom, či medzi skutočnými dejinami druhej a tretej kapitoly uplynul iba jeden deň, alebo jeden týždeň, alebo dvadsať rokov; symbolicky znázorňujú postupné preverovanie troch skúšok. Nebúkadnecara oslnilo a ohromilo, že Boh mohol prostredníctvom proroka Daniela poznať jeho sen a podať taký správny výklad sna, že ho bolo možné chápať iba ako pravdu. Napriek tomu v tretej kapitole Nebúkadnecar neobstál v druhej skúške druhej kapitoly, lebo sa rozhodol postaviť svoju vlastnú pyšnú ľudskú túžbu nad podivuhodné zjavenie Božej moci, ktoré odhalilo božský význam tajného sna.</w:t>
      </w:r>
    </w:p>
    <w:p>
      <w:pPr>
        <w:pStyle w:val="ArticleBody"/>
        <w:jc w:val="left"/>
      </w:pPr>
      <w:r>
        <w:rPr>
          <w:rFonts w:ascii="Times New Roman" w:hAnsi="Times New Roman" w:eastAsia="Times New Roman" w:cs="Times New Roman"/>
        </w:rPr>
        <w:t>Keď v tretej kapitole vztýčil zlatú sochu, neobstál v tretej – rozhodujúcej skúške. Šadrach, Méšach a Abed-Nego touto rozhodujúcou skúškou prešli. Nabuchodonozor prijal znamenie šelmy a títo traja hodní prijali pečať Božiu. Prvé tri kapitoly Daniela musia byť chápané v kontexte troch anjelov zo štrnástej kapitoly Zjavenia. Hoci sú tieto tri kapitoly jednoduché, lebo sú natoľko jasné, že sa bežne používajú ako príbehy pre kresťanské deti, v skutočnosti predstavujú azda tri najhlbšie kapitoly v Božom slove.</w:t>
      </w:r>
    </w:p>
    <w:p>
      <w:pPr>
        <w:pStyle w:val="ArticleBody"/>
        <w:jc w:val="left"/>
      </w:pPr>
      <w:r>
        <w:rPr>
          <w:rFonts w:ascii="Times New Roman" w:hAnsi="Times New Roman" w:eastAsia="Times New Roman" w:cs="Times New Roman"/>
        </w:rPr>
        <w:t>V nasledujúcom článku budeme pokračovať treťou kapitolou knihy Daniel.</w:t>
      </w:r>
    </w:p>
    <w:p>
      <w:pPr>
        <w:pStyle w:val="ArticleScripture"/>
        <w:jc w:val="left"/>
      </w:pPr>
      <w:r>
        <w:rPr>
          <w:rFonts w:ascii="Times New Roman" w:hAnsi="Times New Roman" w:eastAsia="Times New Roman" w:cs="Times New Roman"/>
        </w:rPr>
        <w:t>„Márnomyseľnosť a útlak, ktoré bolo vidieť v postupe pohanského kráľa Nabuchodonozora, sa prejavujú aj v našich dňoch a budú sa prejavovať aj naďalej. Dejiny sa budú opakovať. V tomto veku bude skúška spočívať v otázke zachovávania soboty. Nebeský vesmír hľadí na to, ako ľudia pošliapavajú zákon Jehovu, znehodnocujú Boží pamätník, znamenie medzi ním a jeho ľudom zachovávajúcim jeho prikázania, pokladajú ho za niečo bezcenné, za niečo hodné pohŕdania, zatiaľ čo konkurenčná sobota je vyvyšovaná tak, ako bola vyvýšená veľká zlatá modla na rovine Dúra. Ľudia, ktorí sa hlásia ku kresťanstvu, budú vyzývať svet, aby zachovával túto falošnú sobotu, ktorú sami vytvorili. Všetci, ktorí to odmietnu, budú postavení pod utláčajúce zákony. Toto je tajomstvo neprávosti, zámer satanských nástrojov, uskutočňovaný človekom hriechu.“ The Youth’s Instructor, 12. júla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šestnásť</dc:title>
  <dc:subject>Symboly</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