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devätnásť</w:t>
      </w:r>
    </w:p>
    <w:p>
      <w:pPr>
        <w:pStyle w:val="ArticleSubtitle"/>
        <w:jc w:val="left"/>
      </w:pPr>
      <w:r>
        <w:rPr>
          <w:rFonts w:ascii="Arial" w:hAnsi="Arial" w:eastAsia="Arial" w:cs="Arial"/>
        </w:rPr>
        <w:t>Prorocký význam slova „hodina“ v Knihe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Slovo „hodina“, ktoré sa v Starom zákone nachádza iba v knihe Daniel, je vždy spojené s nejakým druhom súdu. V tretej kapitole predstavuje nedeľný zákon, pričom dôraz je položený na zástavu, ktorú predstavujú Šadrach, Méšach a Abed-Nego.</w:t>
      </w:r>
    </w:p>
    <w:p>
      <w:pPr>
        <w:pStyle w:val="ArticleBody"/>
        <w:jc w:val="left"/>
      </w:pPr>
      <w:r>
        <w:rPr>
          <w:rFonts w:ascii="Times New Roman" w:hAnsi="Times New Roman" w:eastAsia="Times New Roman" w:cs="Times New Roman"/>
        </w:rPr>
        <w:t>V štvrtej kapitole to predstavuje príchod varovania posolstva prvého anjela v roku 1798. Keď je to v štvrtej kapitole použité po druhý raz, predstavuje to začiatok vyšetrujúceho súdu 22. októbra 1844. V štvrtej kapitole dve použitia slova „hodina“ predstavujú dejiny posolstiev prvého a druhého anjela od roku 1798 až do roku 1844. Tieto dejiny sú dejinami siedmich hromov zo Zjavenia desať. Sedem hromov je znázornených tým, že slovo „hodina“ je vo štvrtej kapitole použité dvakrát, a preto takisto predstavuje dejiny tretieho anjela od roku 1989 až po čoskoro prichádzajúci nedeľný zákon.</w:t>
      </w:r>
    </w:p>
    <w:p>
      <w:pPr>
        <w:pStyle w:val="ArticleBody"/>
        <w:jc w:val="left"/>
      </w:pPr>
      <w:r>
        <w:rPr>
          <w:rFonts w:ascii="Times New Roman" w:hAnsi="Times New Roman" w:eastAsia="Times New Roman" w:cs="Times New Roman"/>
        </w:rPr>
        <w:t>V piatej kapitole slovo „hodina“ takisto predstavuje nedeľný zákon, avšak dôraz sa tam kladie na koniec šiesteho kráľovstva biblického proroctva, Spojených štátov, predobrazený koncom prvého kráľovstva biblického proroctva, Babylonu. V tretej kapitole bol dôraz na zástavu v ohnivej peci, no v piatej kapitole sa dôraz kladie na osud Balsazára a na jeho osobitný súd, hoci Daniel napokon do príbehu vstupuje ako predobraz zástavy.</w:t>
      </w:r>
    </w:p>
    <w:p>
      <w:pPr>
        <w:pStyle w:val="ArticleBody"/>
        <w:jc w:val="left"/>
      </w:pPr>
      <w:r>
        <w:rPr>
          <w:rFonts w:ascii="Times New Roman" w:hAnsi="Times New Roman" w:eastAsia="Times New Roman" w:cs="Times New Roman"/>
        </w:rPr>
        <w:t>Pri nedeľnom zákone sú predstavené „hodina“ Nabuchodonozorovho zasvätenia a smrť Balsazára. „Hodina“, predstavená ako otvorenie súdu v štvrtej kapitole, označuje otvorenie vyšetrovacieho súdu 22. októbra 1844 a zároveň označuje otvorenie výkonného súdu pri nedeľnom zákone. Či už ide o otvorenie súdnych kníh v nebeskej svätyni 22. októbra 1844, alebo o začiatok Božieho súdu privedeného na tých, ktorí odmietli spasenie, na začiatku výkonného súdu pri nedeľnom zákone je varovanie pred ktorýmkoľvek z oboch blížiacich sa súdov v Danielovi, štvrtej kapitole, predstavené prvým použitím slova „hodina“, a skutočný začiatok ktoréhokoľvek z týchto dvoch druhov súdu je predstavený druhým použitím slova „hodina“ v štvrtej kapitole.</w:t>
      </w:r>
    </w:p>
    <w:p>
      <w:pPr>
        <w:pStyle w:val="ArticleBody"/>
        <w:jc w:val="left"/>
      </w:pPr>
      <w:r>
        <w:rPr>
          <w:rFonts w:ascii="Times New Roman" w:hAnsi="Times New Roman" w:eastAsia="Times New Roman" w:cs="Times New Roman"/>
        </w:rPr>
        <w:t>Gramatický termín pre slovo „hodina“, tak ako ho používa Daniel, je ten, že ide o „polysemiu“. Polysemia je slovo, ktoré má rozličné významy, pričom všetky možno zoskupiť pod to isté záhlavie. Všetkých päť prípadov, keď Daniel používa slovo „hodina“, sa vzťahuje na súd, no každý z nich sa týka odlišných aspektov buď Božieho odplatného súdu, ktorý sa nazýva Jeho výkonný súd, alebo Božieho vyšetrujúceho súdu, v ktorom rozhoduje, kto bude alebo nebude spasený. Či už ide o vyšetrujúci súd, ktorý sa začal 22. októbra 1844, alebo o výkonný súd, ktorý sa začne pri čoskoro prichádzajúcom nedeľnom zákone, oba súdy majú progresívny charakter. Boží odplatný, čiže výkonný súd sa začína pri nedeľnom zákone a postupne stupňuje, až napokon dospeje k uzavretiu ľudskej doby milosti a k siedmim posledným ranám.</w:t>
      </w:r>
    </w:p>
    <w:p>
      <w:pPr>
        <w:pStyle w:val="ArticleBody"/>
        <w:jc w:val="left"/>
      </w:pPr>
      <w:r>
        <w:rPr>
          <w:rFonts w:ascii="Times New Roman" w:hAnsi="Times New Roman" w:eastAsia="Times New Roman" w:cs="Times New Roman"/>
        </w:rPr>
        <w:t>Piata kapitola knihy Daniel používa slovo „hodina“ na znázornenie Božieho výkonného súdu, predstaveného smrťou Balsazára a koncom národa, ktorému vládol.</w:t>
      </w:r>
    </w:p>
    <w:p>
      <w:pPr>
        <w:pStyle w:val="ArticleScripture"/>
        <w:jc w:val="left"/>
      </w:pPr>
      <w:r>
        <w:rPr>
          <w:rFonts w:ascii="Times New Roman" w:hAnsi="Times New Roman" w:eastAsia="Times New Roman" w:cs="Times New Roman"/>
        </w:rPr>
        <w:t>V tú istú hodinu vyšli prsty ľudskej ruky a písali naproti svietniku na omietku steny kráľovského paláca; a kráľ videl časť ruky, ktorá písala. Daniel 5,5.</w:t>
      </w:r>
    </w:p>
    <w:p>
      <w:pPr>
        <w:pStyle w:val="ArticleBody"/>
        <w:jc w:val="left"/>
      </w:pPr>
      <w:r>
        <w:rPr>
          <w:rFonts w:ascii="Times New Roman" w:hAnsi="Times New Roman" w:eastAsia="Times New Roman" w:cs="Times New Roman"/>
        </w:rPr>
        <w:t>Výkonný súd sa začína pri nedeľnom zákone, ktorý je takisto znázornený Nabuchodonozorovým zasvätením zlatej modly, no tá „hodina“ sa viac týka vyslobodenia Božieho ľudu v kríze, ktorá nastáva pri nedeľnom zákone. Výkonný súd nad smilnicou Týru, a takisto nad Spojenými štátmi, sa začína pri nedeľnom zákone, čo je tá „hodina“, ktorá je v knihe Daniel symbolom súdu.</w:t>
      </w:r>
    </w:p>
    <w:p>
      <w:pPr>
        <w:pStyle w:val="ArticleScripture"/>
        <w:jc w:val="left"/>
      </w:pPr>
      <w:r>
        <w:rPr>
          <w:rFonts w:ascii="Times New Roman" w:hAnsi="Times New Roman" w:eastAsia="Times New Roman" w:cs="Times New Roman"/>
        </w:rPr>
        <w:t>A počul som iný hlas z neba, ktorý hovoril: Vyjdite z nej, ľud môj, aby ste sa nestali účastnými jej hriechov a aby ste nedostali z jej rán. Lebo jej hriechy dosiahli až do neba a Boh sa rozpamätal na jej neprávosti. Odplaťte jej tak, ako aj ona odplatila vám, a dvojnásobne jej vráťte podľa jej skutkov; do čaše, ktorú naplnila, nalejte jej dvojnásobne. Koľko sa oslavovala a rozkošne žila, toľko jej dajte múk a žiaľu; lebo si hovorí vo svojom srdci: Sedím ako kráľovná, nie som vdova a žiaľ nikdy neuvidím. Preto v jednom dni prídu na ňu jej rany: smrť, nárek i hlad, a bude celkom spálená ohňom; lebo mocný je Pán Boh, ktorý ju súdi. A králi zeme, ktorí s ňou smilnili a rozkošne žili, budú nad ňou plakať a nariekať, keď uvidia dym jej požiaru. Budú stáť zďaleka zo strachu pred jej mukami a hovoriť: Beda, beda, veľké mesto Babylon, mocné mesto! Lebo v jednej hodine prišiel tvoj súd. Zjavenie 18:4–10.</w:t>
      </w:r>
    </w:p>
    <w:p>
      <w:pPr>
        <w:pStyle w:val="ArticleBody"/>
        <w:jc w:val="left"/>
      </w:pPr>
      <w:r>
        <w:rPr>
          <w:rFonts w:ascii="Times New Roman" w:hAnsi="Times New Roman" w:eastAsia="Times New Roman" w:cs="Times New Roman"/>
        </w:rPr>
        <w:t>Nedeľný zákon v Spojených štátoch, ktorý je začiatkom výkonného súdu a ktorý je zároveň postupný, sa začína v „hodine“, keď sú Božie deti, ktoré sú ešte stále v Babylone, vyvolané zástavou. Je to „hodina“, keď súd prichádza na „to veľké mesto, Babylon“. Jej súd, znázornený slovom „hodina“, zahŕňa obdobie, počas ktorého je z Babylona vyvolané ďalšie Božie stádo.</w:t>
      </w:r>
    </w:p>
    <w:p>
      <w:pPr>
        <w:pStyle w:val="ArticleScripture"/>
        <w:jc w:val="left"/>
      </w:pPr>
      <w:r>
        <w:rPr>
          <w:rFonts w:ascii="Times New Roman" w:hAnsi="Times New Roman" w:eastAsia="Times New Roman" w:cs="Times New Roman"/>
        </w:rPr>
        <w:t>A v ten deň bude koreň Izaiho, ktorý bude stáť ako zástava národov; k nemu sa budú utiekať pohania, a jeho odpočinok bude slávny. A stane sa v ten deň, že Pán znovu, po druhý raz, vztiahne svoju ruku, aby získal späť ostatok svojho ľudu, ktorý zostane, z Asýrie a z Egypta, z Patrosu a z Kúša, z Elamu a zo Šineáru, z Chamátu i z ostrovov mora. A vztýči zástavu pre národy, zhromaždí vyhnancov Izraela a rozptýlených z Júdu zozbiera zo štyroch končín zeme. Izaiáš 11:10–12.</w:t>
      </w:r>
    </w:p>
    <w:p>
      <w:pPr>
        <w:pStyle w:val="ArticleBody"/>
        <w:jc w:val="left"/>
      </w:pPr>
      <w:r>
        <w:rPr>
          <w:rFonts w:ascii="Times New Roman" w:hAnsi="Times New Roman" w:eastAsia="Times New Roman" w:cs="Times New Roman"/>
        </w:rPr>
        <w:t>Pán povolal ľud von z Babylonu v hnutí prvého anjela v roku 1844 a druhý anjel tejto dejinnej skúsenosti sa má zopakovať v posledných dňoch, keď „Pán znova, po druhý raz, vztiahne svoju ruku, aby získal zvyšok svojho ľudu.“ Zvyšok ľudu, ktorý „znova“ povoláva von, nie je zástavou, lebo zástavou je „koreň Izaiho“, ktorý povstáva ako „zástava“, ku ktorej „národy hľadajú cestu“. Po druhý raz Boh povolá národy von z Babylonu.</w:t>
      </w:r>
    </w:p>
    <w:p>
      <w:pPr>
        <w:pStyle w:val="ArticleBody"/>
        <w:jc w:val="left"/>
      </w:pPr>
      <w:r>
        <w:rPr>
          <w:rFonts w:ascii="Times New Roman" w:hAnsi="Times New Roman" w:eastAsia="Times New Roman" w:cs="Times New Roman"/>
        </w:rPr>
        <w:t>Urobí tak tak, že najprv zhromaždí „vyhnancov Izraela“, ktorí sú „rozptýlení Júdu“ a ktorí prichádzajú „zo štyroch končín zeme“, keď budú zhromaždení na konci troch a pol dňa ležania mŕtvi na ulici zo zjavenia, kapitoly jedenástej, ktorá vedie cez Ezechielovo údolie mŕtvych a suchých kostí.</w:t>
      </w:r>
    </w:p>
    <w:p>
      <w:pPr>
        <w:pStyle w:val="ArticleBody"/>
        <w:jc w:val="left"/>
      </w:pPr>
      <w:r>
        <w:rPr>
          <w:rFonts w:ascii="Times New Roman" w:hAnsi="Times New Roman" w:eastAsia="Times New Roman" w:cs="Times New Roman"/>
        </w:rPr>
        <w:t>„Hodina“, keď sa začína výkonný súd nad „Babylonom“, tým „veľkým mestom“, je tá istá „hodina“ „veľkého zemetrasenia“ zo Zjavenia jedenástej kapitoly. Boží výkonný súd sa začína v tú „hodinu“, lebo v jedenástej kapitole Zjavenia je sedemtisíc zabitých v „hodine“ zemetrasenia. Tých sedemtisíc predstavovali „najmocnejší mužovia“ Nabuchodonozora, ktorí zahynuli pri tom, ako hádzali Šadracha, Mézacha a Abed-nega do pece, ktorá bola rozpálená „sedem ráz“ nad obyčajnú mieru. Vo Francúzskej revolúcii „sedemtisíc“ predstavovalo francúzsku kráľovskú rodinu alebo jej mocných mužov. V piatej kapitole nebol zabitý iba Baltazár, ale bolo zničené aj jeho vojsko. „Hodina“ nedeľného zákona začína prenasledovanie, znázornené tým, že Boží ľud je uvrhnutý do pece, ale zároveň označuje začiatok Božieho výkonného súdu nad veľkým mestom Babylonom.</w:t>
      </w:r>
    </w:p>
    <w:p>
      <w:pPr>
        <w:pStyle w:val="ArticleBody"/>
        <w:jc w:val="left"/>
      </w:pPr>
      <w:r>
        <w:rPr>
          <w:rFonts w:ascii="Times New Roman" w:hAnsi="Times New Roman" w:eastAsia="Times New Roman" w:cs="Times New Roman"/>
        </w:rPr>
        <w:t>Je to aj „hodina“ veľkého zemetrasenia vo veľkom zemetrasení jedenástej kapitoly Zjavenia, keď kedysi mŕtve kosti, ktoré zabila šelma z bezodnej priepasti na ulici, sú pozdvihnuté do neba ako zástava. Tam je to aj tá istá „hodina“, keď zaznie tretie Beda, ktoré je zároveň siedmou poľnicou. Siedma poľnica je tretie Beda a účelom tejto poslednej poľnice Beda nie je len priniesť súd na tých, ktorí presadzujú uctievanie nedele, ale aj rozhorčiť národy. Tretie Beda, siedma poľnica a rozhorčenie národov sú všetko symboly, ktoré sa vzťahujú na prorockú úlohu islamu, a všetky sú umiestnené do „hodiny“ veľkého zemetrasenia.</w:t>
      </w:r>
    </w:p>
    <w:p>
      <w:pPr>
        <w:pStyle w:val="ArticleScripture"/>
        <w:jc w:val="left"/>
      </w:pPr>
      <w:r>
        <w:rPr>
          <w:rFonts w:ascii="Times New Roman" w:hAnsi="Times New Roman" w:eastAsia="Times New Roman" w:cs="Times New Roman"/>
        </w:rPr>
        <w:t>A počuli veľký hlas z neba, ktorý im hovoril: Vystúpte sem. A vystúpili na nebesá v oblaku, a ich nepriatelia ich videli. V tú istú hodinu nastalo veľké zemetrasenie a desiata časť mesta sa zrútila, a pri zemetrasení bolo usmrtených sedemtisíc ľudí; a ostatní sa preľakli a vzdali slávu Bohu neba. Druhé beda pominulo; a hľa, tretie beda prichádza rýchlo. A zaznel siedmy anjel; a v nebi sa ozvali veľké hlasy, ktoré hovorili: Kráľovstvá tohto sveta sa stali kráľovstvami nášho Pána a jeho Krista, a bude kraľovať na veky vekov. A dvadsiati štyria starší, ktorí sedeli pred Bohom na svojich trónoch, padli na svoje tváre a klaňali sa Bohu hovoriac: Ďakujeme ti, Pane, Bože všemohúci, ktorý si a ktorý si bol a ktorý prídeš, pretože si sa ujal svojej veľkej moci a začal si kraľovať. A národy sa rozhnevali, ale prišiel tvoj hnev i čas mŕtvych, aby boli súdení, a aby si dal odmenu svojim služobníkom, prorokom, i svätým, i tým, ktorí sa boja tvojho mena, malým i veľkým; a aby si zahubil tých, ktorí pustošia zem. Zjavenie 11:12–18.</w:t>
      </w:r>
    </w:p>
    <w:p>
      <w:pPr>
        <w:pStyle w:val="ArticleBody"/>
        <w:jc w:val="left"/>
      </w:pPr>
      <w:r>
        <w:rPr>
          <w:rFonts w:ascii="Times New Roman" w:hAnsi="Times New Roman" w:eastAsia="Times New Roman" w:cs="Times New Roman"/>
        </w:rPr>
        <w:t>Ezechielove mŕtve kosti vystupujú „do neba v oblaku; a ich nepriatelia“ ich vidia v tej „hodine“, keď sa začína ozývať hudba Nabuchodonozora, a neviestka z Týru začína spievať, a odpadlícky Izrael začína tancovať. Odpadlícky Izrael predstavuje falošného proroka, kráľ Nabuchodonozor je drak a neviestka z Týru je šelma. Tanec je znázornený prorokmi Bálovými a prorokmi hája v príbehu o Eliášovi. Bol tiež znázornený tancom Salome, dcéry Herodiady. Bál je falošné mužské božstvo a Aštarot sú proroci hája, čo je ženské božstvo. Spolu predstavujú spojenie cirkvi (ženy) a štátu (muža). Spolu predstavujú falošného proroka Spojených štátov. Salome označuje, že falošný prorok je dcérou Ríma, ktorého obrazom je spojenie cirkvi a štátu v Spojených štátoch.</w:t>
      </w:r>
    </w:p>
    <w:p>
      <w:pPr>
        <w:pStyle w:val="ArticleScripture"/>
        <w:jc w:val="left"/>
      </w:pPr>
      <w:r>
        <w:rPr>
          <w:rFonts w:ascii="Times New Roman" w:hAnsi="Times New Roman" w:eastAsia="Times New Roman" w:cs="Times New Roman"/>
        </w:rPr>
        <w:t>Preto v tom čase pristúpili niektorí Chaldejci a obžalovali Židov. Hovorili a povedali kráľovi Nebukadnesarovi: Ó kráľ, ži naveky! Ty, ó kráľ, si vydal nariadenie, že každý človek, ktorý počuje zvuk rohu, píšťaly, citary, sambuky, žaltára a gájd, a všelijakých druhov hudby, padne a bude sa klaňať zlatej soche; a kto nepadne a nebude sa klaňať, bude uvrhnutý doprostred horiacej ohnivej pece. Sú tu niektorí Židia, ktorých si ustanovil nad správou babylonskej provincie: Šadrach, Méšach a Abednégo; títo muži, ó kráľ, nedbali na teba: neslúžia tvojim bohom ani sa neklaňajú zlatej soche, ktorú si postavil. Daniel 3:8–12.</w:t>
      </w:r>
    </w:p>
    <w:p>
      <w:pPr>
        <w:pStyle w:val="ArticleBody"/>
        <w:jc w:val="left"/>
      </w:pPr>
      <w:r>
        <w:rPr>
          <w:rFonts w:ascii="Times New Roman" w:hAnsi="Times New Roman" w:eastAsia="Times New Roman" w:cs="Times New Roman"/>
        </w:rPr>
        <w:t>V tej „hodine“ nepriatelia Šadracha, Méšacha a Abednega videli, že odmietli znamenie šelmy, a potom žiadali kráľa, aby vykonal predpísaný rozsudok. V tej „hodine“ sa prejavuje nedeľný zákon, ktorý je otrasom, čo sa stavia proti zemnej šelme (zemetraseniu), Nebukadnesárov hnev a zúrivosť.</w:t>
      </w:r>
    </w:p>
    <w:p>
      <w:pPr>
        <w:pStyle w:val="ArticleScripture"/>
        <w:jc w:val="left"/>
      </w:pPr>
      <w:r>
        <w:rPr>
          <w:rFonts w:ascii="Times New Roman" w:hAnsi="Times New Roman" w:eastAsia="Times New Roman" w:cs="Times New Roman"/>
        </w:rPr>
        <w:t>Vtedy Nabuchodonozor vo svojom hneve a prchkosti rozkázal priviesť Šadracha, Méšacha a Abednega. Potom týchto mužov priviedli pred kráľa. Daniel 3:13.</w:t>
      </w:r>
    </w:p>
    <w:p>
      <w:pPr>
        <w:pStyle w:val="ArticleBody"/>
        <w:jc w:val="left"/>
      </w:pPr>
      <w:r>
        <w:rPr>
          <w:rFonts w:ascii="Times New Roman" w:hAnsi="Times New Roman" w:eastAsia="Times New Roman" w:cs="Times New Roman"/>
        </w:rPr>
        <w:t>Prenasledovanie, ktoré sa vedie proti dvom Božím svedkom (Šadrachovi, Méšachovi a Abédnegovi), sa uskutočňuje vtedy, keď sa odmietnu skloniť, alebo, ako to uvádza jedenásta kapitola Zjavenia — postavia sa na svoje nohy.</w:t>
      </w:r>
    </w:p>
    <w:p>
      <w:pPr>
        <w:pStyle w:val="ArticleScripture"/>
        <w:jc w:val="left"/>
      </w:pPr>
      <w:r>
        <w:rPr>
          <w:rFonts w:ascii="Times New Roman" w:hAnsi="Times New Roman" w:eastAsia="Times New Roman" w:cs="Times New Roman"/>
        </w:rPr>
        <w:t>A po troch dňoch a pol vošiel do nich Duch života od Boha a postavili sa na svoje nohy; a veľká bázeň padla na tých, ktorí ich videli. A počuli veľký hlas z neba, ktorý im hovoril: Vystúpte sem. I vystúpili do neba v oblaku; a ich nepriatelia ich videli. Zjavenie 11:11, 12.</w:t>
      </w:r>
    </w:p>
    <w:p>
      <w:pPr>
        <w:pStyle w:val="ArticleBody"/>
        <w:jc w:val="left"/>
      </w:pPr>
      <w:r>
        <w:rPr>
          <w:rFonts w:ascii="Times New Roman" w:hAnsi="Times New Roman" w:eastAsia="Times New Roman" w:cs="Times New Roman"/>
        </w:rPr>
        <w:t>Odmietajúc sa skloniť, stoja na svojich nohách ako mocné vojsko Ezechielovo. Sto­ja, keď prijímajú a potom zvestujú zapečaťujúce posolstvo, ktoré protestuje proti vytváraniu zväzku cirkvi a štátu v Spojených štátoch a varuje pred čoskoro prichádzajúcim nedeľným zákonom, a označuje, že Boží odplatný súd má byť čoskoro vykonaný islamom tretieho Beda. Posolstvo Polnočného volania je predstavené „tajomstvom“, ktoré bolo zjavené Danielovi v druhej kapitole, a keď sa Boží ľud posledných dní upevní v tejto „pravde“, nemôže a nebude otrasený blížiacim sa zemetrasením.</w:t>
      </w:r>
    </w:p>
    <w:p>
      <w:pPr>
        <w:pStyle w:val="ArticleScripture"/>
        <w:jc w:val="left"/>
      </w:pPr>
      <w:r>
        <w:rPr>
          <w:rFonts w:ascii="Times New Roman" w:hAnsi="Times New Roman" w:eastAsia="Times New Roman" w:cs="Times New Roman"/>
        </w:rPr>
        <w:t>„Dielo v Battle Creeku je toho istého rádu. Vedúci v sanatóriu sa zmiešali s neveriacimi, pripúšťajúc ich viac či menej do svojich rád, no je to, akoby sa púšťali do práce so zatvorenými očami. Chýba im rozlišovanie, aby videli, čo sa na nás môže každú chvíľu prevaliť. Je tu duch zúfalstva, vojny a krviprelievania, a tento duch bude narastať až do samého záveru času. Len čo bude Boží ľud zapečatený na svojich čelách — nie nejakou pečaťou alebo znamením, ktoré možno vidieť, ale upevnením v pravde, tak po rozumovej, ako aj po duchovnej stránke, takže ním nebude možné pohnúť — len čo bude Boží ľud zapečatený a pripravený na preosievanie, ono príde. Vskutku, už sa začalo. Božie súdy sú teraz nad krajinou, aby nám dali výstrahu, aby sme vedeli, čo prichádza.“ Manuscript Releases, zväzok 10, 252.</w:t>
      </w:r>
    </w:p>
    <w:p>
      <w:pPr>
        <w:pStyle w:val="ArticleBody"/>
        <w:jc w:val="left"/>
      </w:pPr>
      <w:r>
        <w:rPr>
          <w:rFonts w:ascii="Times New Roman" w:hAnsi="Times New Roman" w:eastAsia="Times New Roman" w:cs="Times New Roman"/>
        </w:rPr>
        <w:t>Zapečatenie predstavuje znak, ktorý spočiatku ľudia nemôžu vidieť, no potom ho uvidí každý. Keď Boží ľud prijme posolstvo Polnočného volania, ktoré bolo predstavené „tajomstvom“, zjaveným Danielovi v druhej kapitole, prijal „tajomstvo“ obrazu šelmy, ktoré vedie k znameniu šelmy, ktoré privádza Boží súd, uskutočnený prostredníctvom islamu. To sa odohráva v čase, keď narastá „duch zúfalstva, vojny a krviprelievania“. Ten čas je teraz. Odohráva sa to vtedy, keď vodcovia adventizmu nemôžu vidieť pre laodicejskú slepotu. Počas procesu zapečaťovania, ktorý je zavŕšený pri Polnočnom volaní, je pečať vtlačená na čelá múdrych panien, no zostáva neviditeľná. Šadrach, Méšach a Abednego predstavujú tých, ktorí sa upevnili v pravde, ako je to znázornené ich rozhovorom s Nebukadnesarom.</w:t>
      </w:r>
    </w:p>
    <w:p>
      <w:pPr>
        <w:pStyle w:val="ArticleScripture"/>
        <w:jc w:val="left"/>
      </w:pPr>
      <w:r>
        <w:rPr>
          <w:rFonts w:ascii="Times New Roman" w:hAnsi="Times New Roman" w:eastAsia="Times New Roman" w:cs="Times New Roman"/>
        </w:rPr>
        <w:t>Nabuchodonozor prehovoril a povedal im: Či je to pravda, ó Šadrach, Méšach a Abédnego, že neslúžite mojim bohom ani sa neklaniate zlatému obrazu, ktorý som postavil? Teraz teda, ak ste pripravení, že keď začujete zvuk rohu, píšťaly, citar y, sambuky, žaltára a cimbalu i všelijakých hudobných nástrojov, padnete a budete sa klaňať obrazu, ktorý som urobil, dobre; ale ak sa nebudete klaňať, v tú istú hodinu budete uvrhnutí doprostred rozpálenej ohnivej pece; a kto je ten Boh, ktorý vás vytrhne z mojej ruky? Šadrach, Méšach a Abédnego odpovedali a povedali kráľovi: Ó Nabuchodonozor, nemusíme ti v tejto veci odpovedať. Ak je to tak, náš Boh, ktorému slúžime, nás môže vyslobodiť z rozpálenej ohnivej pece a vyslobodí nás z tvojej ruky, ó kráľ. Ale ak nie, nech je ti známe, ó kráľ, že tvojim bohom slúžiť nebudeme ani sa nebudeme klaňať zlatému obrazu, ktorý si postavil. Daniel 3:14–18.</w:t>
      </w:r>
    </w:p>
    <w:p>
      <w:pPr>
        <w:pStyle w:val="ArticleBody"/>
        <w:jc w:val="left"/>
      </w:pPr>
      <w:r>
        <w:rPr>
          <w:rFonts w:ascii="Times New Roman" w:hAnsi="Times New Roman" w:eastAsia="Times New Roman" w:cs="Times New Roman"/>
        </w:rPr>
        <w:t>Potom traja hodnostári zjavia Božiu pečať, ktorú možno vidieť. Len tí, ktorí najprv majú vo svojom vnútri pečať, ktorú nemožno vidieť, budú mať účasť na zjavovaní Božej pečate v čase, keď musí byť videná.</w:t>
      </w:r>
    </w:p>
    <w:p>
      <w:pPr>
        <w:pStyle w:val="ArticleScripture"/>
        <w:jc w:val="left"/>
      </w:pPr>
      <w:r>
        <w:rPr>
          <w:rFonts w:ascii="Times New Roman" w:hAnsi="Times New Roman" w:eastAsia="Times New Roman" w:cs="Times New Roman"/>
        </w:rPr>
        <w:t>Vtedy bol Nabuchodonozor naplnený zúrivosťou a výraz jeho tváre sa zmenil proti Šadrachovi, Méšachovi a Abédnégovi; preto prehovoril a rozkázal, aby pec rozpálili sedem ráz viac, než bývala rozpaľovaná. A rozkázal najmocnejším mužom, ktorí boli v jeho vojsku, aby zviazali Šadracha, Méšacha a Abédnéga a uvrhli ich do horiacej ohnivej pece. Vtedy týchto mužov zviazali v ich plášťoch, spodných rúchach, pokrývkach hlavy a v ich ostatnom odeve a uvrhli ich doprostred horiacej ohnivej pece. Pretože kráľov rozkaz bol naliehavý a pec nesmierne rozpálená, plameň ohňa zabil tých mužov, ktorí vynášali Šadracha, Méšacha a Abédnéga. A títo traja muži, Šadrach, Méšach a Abédnégo, padli zviazaní doprostred horiacej ohnivej pece. Vtedy sa kráľ Nabuchodonozor zhrozil, rýchlo vstal a prehovoril; povedal svojim radcom: Či sme neuvrhli troch mužov zviazaných doprostred ohňa? Odpovedali a riekli kráľovi: Je to pravda, ó, kráľu. On odpovedal a riekol: Hľa, vidím štyroch mužov voľných, ako chodia doprostred ohňa, a nič sa im nestalo; a podoba štvrtého je podobná Synovi Božiemu. Daniel 3:19–25.</w:t>
      </w:r>
    </w:p>
    <w:p>
      <w:pPr>
        <w:pStyle w:val="ArticleBody"/>
        <w:jc w:val="left"/>
      </w:pPr>
      <w:r>
        <w:rPr>
          <w:rFonts w:ascii="Times New Roman" w:hAnsi="Times New Roman" w:eastAsia="Times New Roman" w:cs="Times New Roman"/>
        </w:rPr>
        <w:t>Dvaja svedkovia, reprezentovaní Šadrachom, Méšachom a Abédnegom, budú potom pozdvihnutí ako zástava, a potom bude videná pečať.</w:t>
      </w:r>
    </w:p>
    <w:p>
      <w:pPr>
        <w:pStyle w:val="ArticleScripture"/>
        <w:jc w:val="left"/>
      </w:pPr>
      <w:r>
        <w:rPr>
          <w:rFonts w:ascii="Times New Roman" w:hAnsi="Times New Roman" w:eastAsia="Times New Roman" w:cs="Times New Roman"/>
        </w:rPr>
        <w:t>„Úlohou Ducha Svätého je usvedčiť svet z hriechu, zo spravodlivosti a zo súdu. Svet môže byť varovaný jedine vtedy, keď vidí tých, čo veria pravde, posvätených pravdou, ako konajú podľa vznešených a svätých zásad a vo vysokom, povýšenom zmysle ukazujú deliacu čiaru medzi tými, ktorí zachovávajú Božie prikázania, a tými, ktorí ich šliapu nohami. Posvätenie Duchom zvýrazňuje rozdiel medzi tými, ktorí majú Božiu pečať, a tými, ktorí zachovávajú falošný deň odpočinku. Keď príde skúška, bude jasne ukázané, čo je znamením šelmy. Je ním zachovávanie nedele. Tí, ktorí po tom, čo počuli pravdu, naďalej pokladajú tento deň za svätý, nesú podpis človeka hriechu, ktorý si umienil zmeniť časy a zákony. Bible Training School, 1. december 1903.</w:t>
      </w:r>
    </w:p>
    <w:p>
      <w:pPr>
        <w:pStyle w:val="ArticleBody"/>
        <w:jc w:val="left"/>
      </w:pPr>
      <w:r>
        <w:rPr>
          <w:rFonts w:ascii="Times New Roman" w:hAnsi="Times New Roman" w:eastAsia="Times New Roman" w:cs="Times New Roman"/>
        </w:rPr>
        <w:t>Pri nedeľnom zákone sa Spojené štáty obrátia na Organizáciu Spojených národov, aby vykonali svoje prorocké dielo. Majú zviesť svet tými zázrakmi, ktoré činia, ako to znázorňuje tanec Salome. Keď budú vykonávať svoj tanec zvodu, smilnica z Týru bude spievať svoje piesne a Nebúkadnecarov orchester bude hrať hudbu. Spojené štáty preberajú vedúcu úlohu v tom, aby prinútili svet prijať tú pieseň a pokloniť sa obrazu.</w:t>
      </w:r>
    </w:p>
    <w:p>
      <w:pPr>
        <w:pStyle w:val="ArticleScripture"/>
        <w:jc w:val="left"/>
      </w:pPr>
      <w:r>
        <w:rPr>
          <w:rFonts w:ascii="Times New Roman" w:hAnsi="Times New Roman" w:eastAsia="Times New Roman" w:cs="Times New Roman"/>
        </w:rPr>
        <w:t>A uzrel som inú šelmu, vystupujúcu zo zeme; mala dva rohy podobné baránkovým, ale hovorila ako drak. A vykonáva všetku moc prvej šelmy pred jej očami a pôsobí, že zem i tí, ktorí na nej bývajú, sa klaňajú prvej šelme, ktorej smrteľná rana bola uzdravená. A robí veľké znamenia, takže aj oheň necháva zostupovať z neba na zem pred zrakmi ľudí. A zvádza obyvateľov zeme prostredníctvom tých znamení, ktoré jej bolo dané činiť pred očami šelmy, a hovorí obyvateľom zeme, aby zhotovili obraz šelme, ktorá mala ranu od meča, a predsa ožila. A bolo jej dané vdýchnuť život obrazu šelmy, aby obraz šelmy aj hovoril a spôsobil, že budú pobití všetci, ktorí by sa nechceli klaňať obrazu šelmy. A pôsobí, že všetci, malí i veľkí, bohatí i chudobní, slobodní i otroci, dostávajú znak na pravú ruku alebo na svoje čelo, aby nik nemohol kupovať ani predávať, iba ten, kto má znak alebo meno šelmy, alebo číslo jej mena. Tu je múdrosť. Kto má rozum, nech spočíta číslo šelmy, lebo je to číslo človeka; a jeho číslo je šesťsto šesťdesiatšesť. Zjavenie 13:11–18.</w:t>
      </w:r>
    </w:p>
    <w:p>
      <w:pPr>
        <w:pStyle w:val="ArticleBody"/>
        <w:jc w:val="left"/>
      </w:pPr>
      <w:r>
        <w:rPr>
          <w:rFonts w:ascii="Times New Roman" w:hAnsi="Times New Roman" w:eastAsia="Times New Roman" w:cs="Times New Roman"/>
        </w:rPr>
        <w:t>Egypt v posledných dňoch predstavuje svet (vtedy spravovaný Organizáciou Spojených národov), ale proti tým, ktorí sa obracajú na Egypt o pomoc (Spojené štáty), bolo vyslovené „Beda“ (symbol islamu). Keď sú traja hodní vrhnutí do pece a stanú sa zástavou pre svet, pec v skutočnosti nie je pecou Nebúkadnecara.</w:t>
      </w:r>
    </w:p>
    <w:p>
      <w:pPr>
        <w:pStyle w:val="ArticleScripture"/>
        <w:jc w:val="left"/>
      </w:pPr>
      <w:r>
        <w:rPr>
          <w:rFonts w:ascii="Times New Roman" w:hAnsi="Times New Roman" w:eastAsia="Times New Roman" w:cs="Times New Roman"/>
        </w:rPr>
        <w:t>Beda tým, ktorí zostupujú do Egypta po pomoc, spoliehajú sa na kone a dôverujú vozom, lebo ich je mnoho, i jazdcom, lebo sú veľmi silní; no nehľadia na Svätého Izraelovho ani nehľadajú Hospodina! Veď aj on je múdry a privedie pohromu a nevezme späť svoje slová; ale povstane proti domu zločincov a proti pomoci tých, ktorí páchajú neprávosť. Egypťania sú však ľudia, a nie Boh; ich kone sú telo, a nie duch. Keď Hospodin vystiera svoju ruku, padne ten, čo pomáha, i ten, komu sa pomáha, sa zrúti, a všetci spolu zahynú. Lebo takto mi povedal Hospodin: Ako lev a levíča revú nad svojou korisťou, keď je proti nim zvolaný zástup pastierov, a nezľaknú sa ich hlasu ani sa nedajú skrotiť ich krikom, tak zostúpi Hospodin zástupov bojovať za vrch Sion a za jeho pahorok. Ako vtáky lietajúce, tak bude Hospodin zástupov brániť Jeruzalem; bude ho brániť a vyslobodí ho; prejde ponad neho a zachová ho. Obráťte sa k tomu, od ktorého sa synovia Izraelovi hlboko odvrátili. Lebo v ten deň každý odvrhne svoje strieborné modly a svoje zlaté modly, ktoré vám vaše vlastné ruky zhotovili na hriech. Vtedy Asýrčan padne mečom, nie mečom mocného muža, a pohltí ho meč, nie meč obyčajného človeka; utečie pred mečom a jeho mládenci budú zronení. Zo strachu prejde do svojej pevnosti a jeho kniežatá sa zľaknú zástavy, hovorí Hospodin, ktorého oheň je na Sione a jeho pec v Jeruzaleme. Izaiáš 31:1–9.</w:t>
      </w:r>
    </w:p>
    <w:p>
      <w:pPr>
        <w:pStyle w:val="ArticleBody"/>
        <w:jc w:val="left"/>
      </w:pPr>
      <w:r>
        <w:rPr>
          <w:rFonts w:ascii="Times New Roman" w:hAnsi="Times New Roman" w:eastAsia="Times New Roman" w:cs="Times New Roman"/>
        </w:rPr>
        <w:t>Jeruzalem je pec, na ktorú bude hľadieť svet, a uvidia v nej kráčať štyroch mužov.</w:t>
      </w:r>
    </w:p>
    <w:p>
      <w:pPr>
        <w:pStyle w:val="ArticleScripture"/>
        <w:jc w:val="left"/>
      </w:pPr>
      <w:r>
        <w:rPr>
          <w:rFonts w:ascii="Times New Roman" w:hAnsi="Times New Roman" w:eastAsia="Times New Roman" w:cs="Times New Roman"/>
        </w:rPr>
        <w:t>Potom sa Nebukadnesar priblížil k otvoru rozpálenej ohnivej pece, prehovoril a povedal: Šadrach, Méšach a Abed-Nego, služobníci Najvyššieho Boha, vyjdite a poďte sem. Vtedy Šadrach, Méšach a Abed-Nego vyšli spomedzi ohňa. A kniežatá, miestodržitelia, vojvodcovia a kráľovi radcovia, zhromaždení dovedna, videli týchto mužov, na ktorých telách oheň nemal nijakú moc; ani vlas na ich hlave nebol opálený, ani ich plášte neboli zmenené, ba ani pach ohňa na nich neprešiel. Vtedy Nebukadnesar prehovoril a povedal: Nech je zvelebený Boh Šadracha, Méšacha a Abed-Nega, ktorý poslal svojho anjela a vyslobodil svojich služobníkov, ktorí dúfali v Neho, zmenili kráľovo slovo a vydali svoje telá, aby neslúžili ani sa neklaňali nijakému bohu okrem svojho vlastného Boha. Daniel 3:26–28.</w:t>
      </w:r>
    </w:p>
    <w:p>
      <w:pPr>
        <w:pStyle w:val="ArticleBody"/>
        <w:jc w:val="left"/>
      </w:pPr>
      <w:r>
        <w:rPr>
          <w:rFonts w:ascii="Times New Roman" w:hAnsi="Times New Roman" w:eastAsia="Times New Roman" w:cs="Times New Roman"/>
        </w:rPr>
        <w:t>Nabuchodonozor potom vydal ďalšie nariadenie. Toto nariadenie symbolizuje konečný výnos v posledných dňoch. Vydáva výnos smrti, ktorý je v jeho slabom pokuse vyvýšiť Boha nebies v skutočnosti prorockou symbolikou výnosu smrti na konci sveta. Nabuchodonozor, predstavujúci kráľa na konci sveta, je symbolom desiatich kráľov draka, ktorí smilnia s rímskou neviestkou. Ďalším nariadením v prorockom scenári je výnos smrti, a hoci Nabuchodonozor vydáva vyhlásenie pre svoju dobu, v skutočnosti predstavuje posledný výnos trojnásobného zväzku v posledných dňoch. Tento výnos je výnosom smrti, ktorý nadobúda účinnosť po uzavretí doby milosti, nikdy však nie je vykonaný proti Božiemu ľudu.</w:t>
      </w:r>
    </w:p>
    <w:p>
      <w:pPr>
        <w:pStyle w:val="ArticleScripture"/>
        <w:jc w:val="left"/>
      </w:pPr>
      <w:r>
        <w:rPr>
          <w:rFonts w:ascii="Times New Roman" w:hAnsi="Times New Roman" w:eastAsia="Times New Roman" w:cs="Times New Roman"/>
        </w:rPr>
        <w:t>Preto vydávam nariadenie, že každý ľud, národ a jazyk, ktorý by vyslovil čokoľvek neprístojné proti Bohu Šadracha, Méšacha a Abednega, bude rozsekaný na kusy a jeho dom bude obrátený na smetisko; lebo niet iného Boha, ktorý by mohol takto vyslobodiť. Potom kráľ povýšil Šadracha, Méšacha a Abednega v babylonskej provincii. Daniel 3,29.30.</w:t>
      </w:r>
    </w:p>
    <w:p>
      <w:pPr>
        <w:pStyle w:val="ArticleBody"/>
        <w:jc w:val="left"/>
      </w:pPr>
      <w:r>
        <w:rPr>
          <w:rFonts w:ascii="Times New Roman" w:hAnsi="Times New Roman" w:eastAsia="Times New Roman" w:cs="Times New Roman"/>
        </w:rPr>
        <w:t>Teraz sme už zaznamenali dostatočnú časť prvých troch kapitol Daniela, aby sme mohli začať uvažovať o štvrtej a piatej kapitole, ktoré sa riadia prorockou zásadou „opakovať a rozšíriť“. Štvrtá kapitola Daniela označuje rok 1798 a začiatok zemskej šelmy a piata kapitola Daniela označuje nedeľný zákon a koniec zemskej šelmy, keď hovorí ako drak. Obe kapitoly majú byť uvedené do súladu „riadok za riadkom“ s prvými tromi kapitolami, aby sa stavalo na štruktúre posolstiev troch anjelov. Preto najprv starostlivo vymedzíme zásadu „riadok za riadkom“.</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„Belšaccar dostal mnoho príležitostí poznať a konať Božiu vôľu. Videl svojho starého otca Nabuchodonozora vyhnaného zo spoločnosti ľudí. Videl, ako mu Ten, ktorý mu ho dal, odňal rozum, ktorým sa pyšný panovník chvastal. Videl kráľa vyhnaného z jeho kráľovstva a urobeného spoločníkom poľnej zveri. Belšaccarova láska k zábave a sebavyvyšovaniu však vymazala poučenia, na ktoré nikdy nemal zabudnúť; a dopúšťal sa hriechov podobných tým, ktoré privolali zjavné súdy na Nabuchodonozora. Premrhal príležitosti, ktoré mu boli milostivo poskytnuté, a zanedbal využiť možnosti, ktoré mal na dosah, aby sa oboznámil s pravdou. Otázku: ‚Čo mám robiť, aby som bol spasený?‘ veľký, ale bláznivý kráľ ľahostajne obišiel.“ Bible Echo, 25. apríla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devätnásť</dc:title>
  <dc:subject>Prorocký význam slova „hodina“ v Knihe Daniel</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