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číslo šesťdesiatšesť</w:t>
      </w:r>
    </w:p>
    <w:p>
      <w:pPr>
        <w:pStyle w:val="ArticleSubtitle"/>
        <w:jc w:val="left"/>
      </w:pPr>
      <w:r>
        <w:rPr>
          <w:rFonts w:ascii="Arial" w:hAnsi="Arial" w:eastAsia="Arial" w:cs="Arial"/>
        </w:rPr>
        <w:t>Odhaľovanie prorockej symfónie: čas zapečaťovania, neskorý dážď a výzva vyjsť z Babylona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2024-01-30</w:t>
      </w:r>
    </w:p>
    <w:p>
      <w:pPr>
        <w:pStyle w:val="ArticleBody"/>
        <w:jc w:val="left"/>
      </w:pPr>
      <w:r>
        <w:rPr>
          <w:rFonts w:ascii="Times New Roman" w:hAnsi="Times New Roman" w:eastAsia="Times New Roman" w:cs="Times New Roman"/>
        </w:rPr>
        <w:t>Úryvok, ktorý sme skúmali v predchádzajúcom článku, hovoril, že „veľké vyliatie Ducha Svätého“ z osemnástej kapitoly Zjavenia „nepríde, kým nebudeme mať osvietený ľud, ktorý zo skúsenosti vie, čo znamená byť Božími spolupracovníkmi“. Zasľúbenie však znie, že keď „budeme mať úplné, celým srdcom oddané posvätenie službe Kristovi, Boh túto skutočnosť uzná vyliatím svojho Ducha bez miery“. Označenie „veľké vyliatie“ predpokladá menšie vyliatie (odmeranie).</w:t>
      </w:r>
    </w:p>
    <w:p>
      <w:pPr>
        <w:pStyle w:val="ArticleBody"/>
        <w:jc w:val="left"/>
      </w:pPr>
      <w:r>
        <w:rPr>
          <w:rFonts w:ascii="Times New Roman" w:hAnsi="Times New Roman" w:eastAsia="Times New Roman" w:cs="Times New Roman"/>
        </w:rPr>
        <w:t>Dňa 11. septembra 2001 zostúpil mocný anjel zo zjavenia osemnástej kapitoly, no „najväčšia časť cirkvi“ vtedy nebola a stále „nie sú spolupracovníkmi Božími“. Medzi 11. septembrom 2001 a okamihom, keď Boh označí skutočnosť, že napokon existuje skupina, ktorá dosiahla „úplné, celým srdcom oddané zasvätenie službe Kristovi“, je „odmeriavaný“ neskorý dážď, prebieha súd nad živými a súd sa začína od domu Božieho.</w:t>
      </w:r>
    </w:p>
    <w:p>
      <w:pPr>
        <w:pStyle w:val="ArticleBody"/>
        <w:jc w:val="left"/>
      </w:pPr>
      <w:r>
        <w:rPr>
          <w:rFonts w:ascii="Times New Roman" w:hAnsi="Times New Roman" w:eastAsia="Times New Roman" w:cs="Times New Roman"/>
        </w:rPr>
        <w:t>Zjavenie, kapitola osemnásť, označuje dva hlasy, o ktorých nás sestra Whiteová informuje, že sú dvoma volaniami cirkvám. Druhý hlas (volanie) je volaním von z Babylona, ku ktorému dochádza pri čoskoro prichádzajúcom nedeľnom zákone. Prvý hlas zaznel 11. septembra 2001. Vylievanie Ducha Svätého, ktoré sa vtedy začalo, bolo „odmerané“, lebo Kristus musel najprv očistiť ľud, na ktorý mal napokon vyliať Ducha Svätého „bez miery“, keď ich pozdvihol ako zástavu v hodine veľkého zemetrasenia. Táto skupina musela byť očistená skôr, než zaznel druhý hlas zo Zjavenia osemnástej kapitoly, lebo to majú byť práve tí, ktorí budú toto posolstvo ohlasovať.</w:t>
      </w:r>
    </w:p>
    <w:p>
      <w:pPr>
        <w:pStyle w:val="ArticleBody"/>
        <w:jc w:val="left"/>
      </w:pPr>
      <w:r>
        <w:rPr>
          <w:rFonts w:ascii="Times New Roman" w:hAnsi="Times New Roman" w:eastAsia="Times New Roman" w:cs="Times New Roman"/>
        </w:rPr>
        <w:t>Pri prvom sklamaní na jar roku 1844 sa protestanti stali odpadlými protestantmi a verní, ktorí sa vtedy ocitli v čase meškania, predstavovali chrám tých, ktorí predtým neboli Božím ľudom. Dňa 11. septembra 2001 zostúpil mocný anjel zo Zjavenia osemnástej kapitoly a začal sa prvý krok v očisťovaní a pozdvihovaní Božieho chrámu posledných dní, a začal sa skúšaním laodicejského adventizmu. Dňa 18. júla 2020 sa začal druhý krok procesu skúšania. Pri Kristovom krste sa začal proces oddeľovania starovekého Izraela, keď si Kristus vtedy vyvolil prvých učeníkov, ktorí boli základom kresťanského chrámu, ktorý v týchto dejinách budoval.</w:t>
      </w:r>
    </w:p>
    <w:p>
      <w:pPr>
        <w:pStyle w:val="ArticleBody"/>
        <w:jc w:val="left"/>
      </w:pPr>
      <w:r>
        <w:rPr>
          <w:rFonts w:ascii="Times New Roman" w:hAnsi="Times New Roman" w:eastAsia="Times New Roman" w:cs="Times New Roman"/>
        </w:rPr>
        <w:t>Na začiatku svojej trojapolročnej služby Kristus očistil chrám, ktorý označil za „dom svojho Otca“, a na konci svojej služby, keď chrám očistil po druhý a posledný raz, znel Jeho výrok: „váš dom vám zostáva spustnutý.“ Ľud predchádzajúcej zmluvy bol pominutý a Jeho ľud novej zmluvy bol ustanovený ako „Jeho chrám“. Pri nedeľnom zákone bude korporátna štruktúra Cirkvi adventistov siedmeho dňa spustnutá.</w:t>
      </w:r>
    </w:p>
    <w:p>
      <w:pPr>
        <w:pStyle w:val="ArticleScripture"/>
        <w:jc w:val="left"/>
      </w:pPr>
      <w:r>
        <w:rPr>
          <w:rFonts w:ascii="Times New Roman" w:hAnsi="Times New Roman" w:eastAsia="Times New Roman" w:cs="Times New Roman"/>
        </w:rPr>
        <w:t>„Prorok hovorí: ‚Videl som zostupovať z neba iného anjela, ktorý mal veľkú moc; a zem bola osvietená jeho slávou. A zvolal mocným hlasom: Padol, padol Babylon veľký a stal sa príbytkom démonov‘ (Zjavenie 18,1.2). Toto je to isté posolstvo, ktoré bolo dané druhým anjelom. Babylon padol, ‚pretože opájal všetky národy vínom hnevu svojho smilstva‘ (Zjavenie 14,8). Čo je to za víno? — Jej falošné učenia. Dala svetu falošnú sobotu namiesto soboty štvrtého prikázania a zopakovala lož, ktorú satan prvýkrát povedal Eve v Edene — prirodzenú nesmrteľnosť duše. Mnohé príbuzné bludy rozšírila ďaleko-široko, ‚učiac náuky, ktoré sú prikázaniami ľudí‘ (Matúš 15,9).“</w:t>
      </w:r>
    </w:p>
    <w:p>
      <w:pPr>
        <w:pStyle w:val="ArticleScripture"/>
        <w:jc w:val="left"/>
      </w:pPr>
      <w:r>
        <w:rPr>
          <w:rFonts w:ascii="Times New Roman" w:hAnsi="Times New Roman" w:eastAsia="Times New Roman" w:cs="Times New Roman"/>
        </w:rPr>
        <w:t>„Keď Ježiš začal svoju verejnú službu, očistil chrám od jeho svätokrádežného znesvätenia. Medzi posledné úkony Jeho služby patrilo druhé očistenie chrámu. Tak aj v poslednom diele na varovanie sveta zaznievajú k cirkvám dve osobitné výzvy. Posolstvo druhého anjela znie: ‚Padol, padol Babylon, to veľké mesto, lebo vínom hnevu svojho smilstva napojil všetky národy‘ (Zjavenie 14:8). A v mocnom volaní posolstva tretieho anjela je počuť hlas z neba, ktorý hovorí: ‚Vyjdite z neho, ľud môj, aby ste neboli účastní jeho hriechov a aby ste nedostali z jeho rán. Lebo jeho hriechy dosiahli až po nebo a Boh sa rozpamätal na jeho neprávosti‘ (Zjavenie 18:4, 5).“ Review and Herald, 6. december 1892.</w:t>
      </w:r>
    </w:p>
    <w:p>
      <w:pPr>
        <w:pStyle w:val="ArticleBody"/>
        <w:jc w:val="left"/>
      </w:pPr>
      <w:r>
        <w:rPr>
          <w:rFonts w:ascii="Times New Roman" w:hAnsi="Times New Roman" w:eastAsia="Times New Roman" w:cs="Times New Roman"/>
        </w:rPr>
        <w:t>Prvé očistenie chrámu sa zhoduje s prvým hlasom osemnástej kapitoly Zjavenia a druhý hlas je hlasným volaním, ktoré povoláva Božie iné ovce z Babylona. Verše jeden až tri sa naplnili, keď boli zvrhnuté veľké budovy mesta New York. Stalo sa to 11. septembra 2001 a bolo vykonané prvé očistenie chrámu, čiže prvé z dvoch volaní cirkvám. Prvé volanie sa začalo pri Kristovom krste, keď Duch Svätý zostúpil z neba a začala sa skúška pre staroveký Izrael. Dňa 11. augusta 1840 bolo Milleritskému hnutiu dané prvé očistenie chrámu, čiže prvé z dvoch volaní cirkvám.</w:t>
      </w:r>
    </w:p>
    <w:p>
      <w:pPr>
        <w:pStyle w:val="ArticleBody"/>
        <w:jc w:val="left"/>
      </w:pPr>
      <w:r>
        <w:rPr>
          <w:rFonts w:ascii="Times New Roman" w:hAnsi="Times New Roman" w:eastAsia="Times New Roman" w:cs="Times New Roman"/>
        </w:rPr>
        <w:t>V tom čase sa začal neskorý dážď a zapečaťovanie stoštyridsiatich štyritisíc v spojitosti so záverečnými výjavmi vyšetrujúceho súdu. V týchto záverečných výjavoch je Kristovo dielo predstavené ako vymazávanie hriechov verných z knihy hriechov alebo ako vymazanie mien vyznávajúcich kresťanov z knihy života. Toto časové obdobie je obdobím kropenia neskorého dažďa, lebo Boh vyleje Ducha Svätého bez miery iba vtedy, keď bude cirkev čistá. Pri nedeľnom zákone bude vyliatie Ducha Svätého bez miery.</w:t>
      </w:r>
    </w:p>
    <w:p>
      <w:pPr>
        <w:pStyle w:val="ArticleScripture"/>
        <w:jc w:val="left"/>
      </w:pPr>
      <w:r>
        <w:rPr>
          <w:rFonts w:ascii="Times New Roman" w:hAnsi="Times New Roman" w:eastAsia="Times New Roman" w:cs="Times New Roman"/>
        </w:rPr>
        <w:t>„Čo robíte, bratia, vo veľkom diele prípravy? Tí, ktorí sa spájajú so svetom, prijímajú svetskú formu a pripravujú sa na znamenie šelmy. Tí však, ktorí nedôverujú sebe, ktorí sa ponižujú pred Bohom a očisťujú svoje duše poslušnosťou pravde, prijímajú nebeskú formu a pripravujú sa na Božiu pečať na svojich čelách. Keď vyjde dekrét a bude vtlačená pečať, ich charakter zostane čistý a nepoškvrnený na večnosť.“ Testimonies, zväzok 5, 216.</w:t>
      </w:r>
    </w:p>
    <w:p>
      <w:pPr>
        <w:pStyle w:val="ArticleScripture"/>
        <w:jc w:val="left"/>
      </w:pPr>
      <w:r>
        <w:rPr>
          <w:rFonts w:ascii="Times New Roman" w:hAnsi="Times New Roman" w:eastAsia="Times New Roman" w:cs="Times New Roman"/>
        </w:rPr>
        <w:t>„Dielo Ducha Svätého je usvedčovať svet z hriechu, zo spravodlivosti a zo súdu. Svet môže byť varovaný iba vtedy, keď uvidí tých, ktorí veria pravde, posvätených skrze pravdu, ako konajú podľa vznešených a svätých zásad a vo vysokom, povznesenom zmysle ukazujú jasnú deliacu čiaru medzi tými, ktorí zachovávajú Božie prikázania, a tými, ktorí ich šliapu pod nohami. Posvätenie Duchom zvýrazňuje rozdiel medzi tými, ktorí majú Božiu pečať, a tými, ktorí zachovávajú falošný deň odpočinku. Keď príde skúška, bude jasne ukázané, čo je znamením šelmy. Je ním zachovávanie nedele. Tí, ktorí po tom, čo počuli pravdu, naďalej považujú tento deň za svätý, nesú podpis človeka hriechu, ktorý zamýšľal zmeniť časy a zákony.“ Bible Training School, 1. december 1903.</w:t>
      </w:r>
    </w:p>
    <w:p>
      <w:pPr>
        <w:pStyle w:val="ArticleBody"/>
        <w:jc w:val="left"/>
      </w:pPr>
      <w:r>
        <w:rPr>
          <w:rFonts w:ascii="Times New Roman" w:hAnsi="Times New Roman" w:eastAsia="Times New Roman" w:cs="Times New Roman"/>
        </w:rPr>
        <w:t>Izaiáš označuje „deň východného vetra“, ktorý zároveň označuje aj ako „prudký vietor“, ktorý je zadržiavaný (zastavovaný), za okamih, keď sa začína „meranie“.</w:t>
      </w:r>
    </w:p>
    <w:p>
      <w:pPr>
        <w:pStyle w:val="ArticleScripture"/>
        <w:jc w:val="left"/>
      </w:pPr>
      <w:r>
        <w:rPr>
          <w:rFonts w:ascii="Times New Roman" w:hAnsi="Times New Roman" w:eastAsia="Times New Roman" w:cs="Times New Roman"/>
        </w:rPr>
        <w:t>Keď vyženie výhonky, budeš sa s ním prieť; on zadržiava svoj prudký vietor v deň východného vetra. Preto bude takto odčinená neprávosť Jákobova; a toto bude všetko ovocie odstránenia jeho hriechu: keď všetky kamene oltára učiní ako kriedové kamene, rozbité na kusy, háje a modly neobstoja. Avšak opevnené mesto spustne, príbytok bude opustený a zanechaný ako púšť; tam sa bude pásť teľa, tam bude odpočívať a požierať jeho vetvy. Keď jeho ratolesti uschnú, budú odlomené; prídu ženy a zapália ich, lebo je to ľud bez rozumnosti; preto ten, ktorý ich učinil, sa nad nimi nezľutuje, a ten, ktorý ich utvoril, im nepreukáže priazeň. A stane sa v ten deň, že Hospodin vymláti od toku Rieky až po potok Egypta, a vy budete zhromaždení jeden po druhom, ó synovia Izraela. A stane sa v ten deň, že zaznie veľká trúba, a prídu tí, čo boli blízki záhube v krajine Asýrie, aj vyhnanci v krajine Egypta, a budú sa klaňať Hospodinovi na svätom vrchu v Jeruzaleme. Izaiáš 27:6–13.</w:t>
      </w:r>
    </w:p>
    <w:p>
      <w:pPr>
        <w:pStyle w:val="ArticleBody"/>
        <w:jc w:val="left"/>
      </w:pPr>
      <w:r>
        <w:rPr>
          <w:rFonts w:ascii="Times New Roman" w:hAnsi="Times New Roman" w:eastAsia="Times New Roman" w:cs="Times New Roman"/>
        </w:rPr>
        <w:t>„Východný vietor“ je moc, ktorá potápa „taršíšske lode“ a privádza súd na smilnicu z Týru. „Východný vietor“ je moc, ktorá spôsobuje, že sa králi boja. „Východný vietor“ je to, čo prinieslo na Egypt „spálenie“ a pohromu, z ktorej vzišlo sedem rokov hladu, keď Jozef a faraón priviedli celý svet (Egypt) do otroctva, a bol to „východný vietor“, ktorý priviedol „kobylky“, čo počas vyslobodenia z Egypta zožrali všetko. Islam je „východný vietor“.</w:t>
      </w:r>
    </w:p>
    <w:p>
      <w:pPr>
        <w:pStyle w:val="ArticleBody"/>
        <w:jc w:val="left"/>
      </w:pPr>
      <w:r>
        <w:rPr>
          <w:rFonts w:ascii="Times New Roman" w:hAnsi="Times New Roman" w:eastAsia="Times New Roman" w:cs="Times New Roman"/>
        </w:rPr>
        <w:t>Reformačné hnutia biblického proroctva ustanovujú, že každé reformačné hnutie má svoju vlastnú osobitú tému. Témou reformačného hnutia sto štyridsaťštyritisíc je islam. Dňa 11. septembra 2001 islam tretieho beda zaútočil na šelmu zeme a George W. Bush, „druhý“, okamžite uvalil zdržanie na „východný vietor“. Pri tejto udalosti, ako zaznamenáva sestra Whiteová, keď boli zrútené veľké budovy mesta New York, bolo naplnené Zjavenie osemnásta kapitola, verše jeden až tri. Tieto tri verše predstavujú prvý z dvoch hlasov v osemnástej kapitole Zjavenia. Druhý hlas sa nachádza vo verši štyri a označuje výzvu vyjsť z Babylona, ktorá sa začína pri nedeľnom zákone v Spojených štátoch. Islam tretieho beda je zadržiavaný štyrmi anjelmi siedmej kapitoly Zjavenia, zatiaľ čo sto štyridsaťštyritisíc je spečaťovaných.</w:t>
      </w:r>
    </w:p>
    <w:p>
      <w:pPr>
        <w:pStyle w:val="ArticleScripture"/>
        <w:jc w:val="left"/>
      </w:pPr>
      <w:r>
        <w:rPr>
          <w:rFonts w:ascii="Times New Roman" w:hAnsi="Times New Roman" w:eastAsia="Times New Roman" w:cs="Times New Roman"/>
        </w:rPr>
        <w:t>„Pán Boh je žiarlivý Boh, a predsa dlho znáša hriechy a priestupky svojho ľudu v tomto pokolení. Keby Boží ľud chodil podľa Jeho rady, Božie dielo by bolo pokročilo a posolstvá pravdy by boli nesené všetkým ľuďom, ktorí prebývajú na povrchu celej zeme. Keby Boží ľud v Neho veril a bol činiteľom Jeho slova, keby zachovával Jeho prikázania, anjel by nebol priletel stredom neba s posolstvom štyrom anjelom, ktorí mali rozpútať vetry, aby vialy na zem, volajúc: Zadržte, zadržte štyri vetry, aby neviali na zem, dokiaľ neoznačím pečaťou sluhov nášho Boha na ich čelách. Ale pretože ľud je neposlušný, nevďačný, nesvätý, ako bol staroveký Izrael, čas sa predlžuje, aby všetci mohli počuť posledné posolstvo milosti ohlasované mocným hlasom. Pánovo dielo bolo brzdené, čas pečatenia oddialený. Mnohí nepočuli pravdu. Ale Pán im dá príležitosť počuť a obrátiť sa, a veľké Božie dielo pôjde vpred.“ Manuscript Releases, zväzok 15, 292.</w:t>
      </w:r>
    </w:p>
    <w:p>
      <w:pPr>
        <w:pStyle w:val="ArticleBody"/>
        <w:jc w:val="left"/>
      </w:pPr>
      <w:r>
        <w:rPr>
          <w:rFonts w:ascii="Times New Roman" w:hAnsi="Times New Roman" w:eastAsia="Times New Roman" w:cs="Times New Roman"/>
        </w:rPr>
        <w:t>Tí, ktorí sú zapečatení, sú zapečatení pred nedeľným zákonom, lebo svet môže byť varovaný, a teda povolaný vyjsť z Babylona, iba keď uvidí mužov a ženy v kríze nedeľného zákona s pečaťou Božou. Zapečaťovanie sto štyridsiatich štyroch tisíc sa začalo 11. septembra 2001, ale čas zapečaťovania bol oddialený.</w:t>
      </w:r>
    </w:p>
    <w:p>
      <w:pPr>
        <w:pStyle w:val="ArticleBody"/>
        <w:jc w:val="left"/>
      </w:pPr>
      <w:r>
        <w:rPr>
          <w:rFonts w:ascii="Times New Roman" w:hAnsi="Times New Roman" w:eastAsia="Times New Roman" w:cs="Times New Roman"/>
        </w:rPr>
        <w:t>Všetci proroci oslovujú poslednú generáciu a táto pasáž sa vzťahuje priamo na záverečnú generáciu. V tejto záverečnej generácii Boží ľud nechodil „v Jeho rade“, a z tohto dôvodu bol čas pečatenia zdržaný a oddialený. Bol oddialený a zdržaný šelmou z bezodnej priepasti zo zjavenia, kapitoly jedenástej, ktorá zavraždila dvoch prorokov. Táto šelma v čase Francúzskej revolúcie predstavovala ateizmus a bola predobrazom ateistického hnutia zavedeného tými, ktorí vniesli „woke-izmus“, ktorý sa teraz stavia proti svetu, do hnutia Future for America; a potom Future for America prestalo chodiť v Božej rade a dovolilo, aby vplyv tých, ktorí presadzovali svoju modernú homosexuálnu agendu, spolu s inými, ktorí presadzovali určovanie času, zdržal čas pečatenia.</w:t>
      </w:r>
    </w:p>
    <w:p>
      <w:pPr>
        <w:pStyle w:val="ArticleScripture"/>
        <w:jc w:val="left"/>
      </w:pPr>
      <w:r>
        <w:rPr>
          <w:rFonts w:ascii="Times New Roman" w:hAnsi="Times New Roman" w:eastAsia="Times New Roman" w:cs="Times New Roman"/>
        </w:rPr>
        <w:t>„Mnohé z toho, čo mi bolo zjavené, sa mi tlačí na myseľ, takže sotva viem, ako to vyjadriť. A predsa nemôžem mlčať. Pán sa hnevá na ľudí, ktorí sa povyšujú, aby vládli nad svojimi blížnymi a uskutočňovali plány, ktoré Duch Svätý odsúdil. Viac, než dokážem vyjadriť, ma prekvapuje, že ste nerozoznali, že Boh týchto mužov neustanovil. Nový poriadok vecí by vás mal znepokojovať, lebo nemal schválenie neba.“</w:t>
      </w:r>
    </w:p>
    <w:p>
      <w:pPr>
        <w:pStyle w:val="ArticleScripture"/>
        <w:jc w:val="left"/>
      </w:pPr>
      <w:r>
        <w:rPr>
          <w:rFonts w:ascii="Times New Roman" w:hAnsi="Times New Roman" w:eastAsia="Times New Roman" w:cs="Times New Roman"/>
        </w:rPr>
        <w:t>„Prirodzené srdce nemá vnášať do Božieho diela svoje vlastné poškvrnené, skazonosné zásady. Zásady našej viery nesmú byť nijako zatajované. Posolstvo tretieho anjela má byť zvestované Božím ľudom. Má zosilnieť až do mocného volania. Pán má určený čas, keď dielo uzavrie; ale kedy je ten čas? Keď pravda, ktorá má byť zvestovaná pre tieto posledné dni, vyjde ako svedectvo všetkým národom, vtedy príde koniec. Ak môže satanova moc vojsť až do samého chrámu Božieho a nakladať s vecami podľa svojej vôle, čas prípravy sa predĺži.</w:t>
      </w:r>
    </w:p>
    <w:p>
      <w:pPr>
        <w:pStyle w:val="ArticleScripture"/>
        <w:jc w:val="left"/>
      </w:pPr>
      <w:r>
        <w:rPr>
          <w:rFonts w:ascii="Times New Roman" w:hAnsi="Times New Roman" w:eastAsia="Times New Roman" w:cs="Times New Roman"/>
        </w:rPr>
        <w:t>„Tu je tajomstvo hnutí podnikaných na odpor proti mužom, ktorých Boh poslal s posolstvom požehnania pre svoj ľud. Títo muži boli nenávidení. Muži i Božie posolstvo boli opovrhovaní práve tak isto, ako bol pri svojom prvom príchode nenávidený a opovrhovaný sám Kristus. Muži v zodpovedných postaveniach prejavili práve tie vlastnosti, aké zjavil satan. Snažili sa ovládať mysle, podriadiť ich rozum a ich nadanie ľudskej právomoci. Vynaložilo sa úsilie podriadiť Božích služobníkov kontrole ľudí, ktorí nemajú poznanie a múdrosť od Boha ani skúsenosť pod vedením Ducha Svätého. Zrodili sa zásady, ktoré nikdy nemali uzrieť svetlo sveta. Toto nemanželské dieťa malo byť udusené hneď, len čo sa po prvý raz nadýchlo života. Koneční ľudia bojovali proti Bohu, proti pravde i proti Pánovým vyvoleným poslom a pôsobili proti nim každým prostriedkom, ktorý sa odvážili použiť. Prosím, uvážte, aká cnosť vzišla z múdrosti a plánov tých, ktorí zľahčovali Božie posolstvá a, podobne ako zákonníci a farizeji, opovrhovali práve tými mužmi, ktorých Boh použil na predkladanie svetla a pravdy, ktoré jeho ľud potreboval.“ The 1888 Materials, 1525.</w:t>
      </w:r>
    </w:p>
    <w:p>
      <w:pPr>
        <w:pStyle w:val="ArticleBody"/>
        <w:jc w:val="left"/>
      </w:pPr>
      <w:r>
        <w:rPr>
          <w:rFonts w:ascii="Times New Roman" w:hAnsi="Times New Roman" w:eastAsia="Times New Roman" w:cs="Times New Roman"/>
        </w:rPr>
        <w:t>Čas pečatenia, ktorý sa začal 11. septembra 2001, bol zdržaný, lebo zástupcom satana bolo dovolené vojsť do „samého chrámu Božieho“. Otázka, ktorú tu treba vidieť, je tá, že od roku 1798 až do roku 1844 bol vztyčovaný milleritský chrám a 22. októbra 1844 posol zmluvy náhle prišiel do svojho chrámu. Chrám i zástup boli pošliapavané pápežstvom tisíc dvestošesťdesiat rokov, a keď pápežstvo utrpelo svoju smrteľnú ranu, Kristus začal dielo vztyčovania milleritského chrámu, pričom symbolom chrámu je na základe viacerých svedectiev číslo štyridsaťšesť.</w:t>
      </w:r>
    </w:p>
    <w:p>
      <w:pPr>
        <w:pStyle w:val="ArticleBody"/>
        <w:jc w:val="left"/>
      </w:pPr>
      <w:r>
        <w:rPr>
          <w:rFonts w:ascii="Times New Roman" w:hAnsi="Times New Roman" w:eastAsia="Times New Roman" w:cs="Times New Roman"/>
        </w:rPr>
        <w:t>Dňa 11. augusta 1840 zostúpil anjel z desiatej kapitoly Zjavenia a začal sa súd nad protestantizmom. Táto história sa opakuje do najmenšieho detailu.</w:t>
      </w:r>
    </w:p>
    <w:p>
      <w:pPr>
        <w:pStyle w:val="ArticleBody"/>
        <w:jc w:val="left"/>
      </w:pPr>
      <w:r>
        <w:rPr>
          <w:rFonts w:ascii="Times New Roman" w:hAnsi="Times New Roman" w:eastAsia="Times New Roman" w:cs="Times New Roman"/>
        </w:rPr>
        <w:t>V Písmach je to „východný vietor“, ktorý potápa lode Taršíša, privádza k pádu to veľké mesto Týrus a spôsobuje, že králi a kupci trikrát volajú: „beda, beda“ (žiaľ, žiaľ). Ale v úseku z Izaiáša, o ktorom uvažujeme, je deň „východného vetra“ dňom, keď Boh „zadržiava svoj prudký vietor“. V tomto úseku je „východný vietor“ zadržiavaný, aby neprekážal dielu tretieho anjela; dielu, ktoré sa uskutočňuje v čase neskorého dažďa. V tomto úseku téma „východného vetra“, ktorý je zadržiavaný, označuje neskorý dážď, dielo tretieho anjela a vyvádzanie ostatných Božích detí z Babylonu. V tom časovom období štyria anjeli zadržiavajú štyri vetry počas času zapečaťovania sto štyridsiatich štyroch tisícov.</w:t>
      </w:r>
    </w:p>
    <w:p>
      <w:pPr>
        <w:pStyle w:val="ArticleScripture"/>
        <w:jc w:val="left"/>
      </w:pPr>
      <w:r>
        <w:rPr>
          <w:rFonts w:ascii="Times New Roman" w:hAnsi="Times New Roman" w:eastAsia="Times New Roman" w:cs="Times New Roman"/>
        </w:rPr>
        <w:t>A po týchto veciach som videl štyroch anjelov stáť na štyroch uhloch zeme a zadržiavať štyri vetry zeme, aby vietor nevial na zem ani na more, ani na nijaký strom. A videl som iného anjela vystupovať od východu slnka; mal pečať živého Boha. I zvolal mocným hlasom na štyroch anjelov, ktorým bolo dané škodiť zemi a moru, hovoriac: Neškoďte zemi ani moru, ani stromom, dokiaľ neoznačíme pečaťou na ich čelách služobníkov nášho Boha. Zjavenie 7:1–3.</w:t>
      </w:r>
    </w:p>
    <w:p>
      <w:pPr>
        <w:pStyle w:val="ArticleBody"/>
        <w:jc w:val="left"/>
      </w:pPr>
      <w:r>
        <w:rPr>
          <w:rFonts w:ascii="Times New Roman" w:hAnsi="Times New Roman" w:eastAsia="Times New Roman" w:cs="Times New Roman"/>
        </w:rPr>
        <w:t>Zastavenie „východného vetra“, zadržanie „rozhnevaných národov“ a zadržanie „štyroch vetrov“ sa všetko odohráva počas neskorého dažďa, lebo práve v období neskorého dažďa sa na Boží ľud kladie Božia pečať. Štyri vetry, ktoré zadržiavajú štyria anjeli, sú symbolom islamu.</w:t>
      </w:r>
    </w:p>
    <w:p>
      <w:pPr>
        <w:pStyle w:val="ArticleScripture"/>
        <w:jc w:val="left"/>
      </w:pPr>
      <w:r>
        <w:rPr>
          <w:rFonts w:ascii="Times New Roman" w:hAnsi="Times New Roman" w:eastAsia="Times New Roman" w:cs="Times New Roman"/>
        </w:rPr>
        <w:t>„Anjeli zadržiavajú štyri vetry, znázornené ako rozhnevaný kôň usilujúci sa vytrhnúť a prehnať sa po povrchu celej zeme, nesúc na svojej ceste skazu a smrť.״</w:t>
      </w:r>
    </w:p>
    <w:p>
      <w:pPr>
        <w:pStyle w:val="ArticleScripture"/>
        <w:jc w:val="left"/>
      </w:pPr>
      <w:r>
        <w:rPr>
          <w:rFonts w:ascii="Times New Roman" w:hAnsi="Times New Roman" w:eastAsia="Times New Roman" w:cs="Times New Roman"/>
        </w:rPr>
        <w:t>„Budeme spať na samom prahu večného sveta? Budeme otupení, chladní a mŕtvi? Ó, keby sme v našich zboroch mali Ducha a dych Boží vdýchnutý do Jeho ľudu, aby sa postavili na svoje nohy a žili. Potrebujeme vidieť, že cesta je úzka a brána tesná. Ale keď prechádzame cez tesnú bránu, jej šírka je bez hraníc.“ Manuscript Releases, zväzok 20, 217.</w:t>
      </w:r>
    </w:p>
    <w:p>
      <w:pPr>
        <w:pStyle w:val="ArticleBody"/>
        <w:jc w:val="left"/>
      </w:pPr>
      <w:r>
        <w:rPr>
          <w:rFonts w:ascii="Times New Roman" w:hAnsi="Times New Roman" w:eastAsia="Times New Roman" w:cs="Times New Roman"/>
        </w:rPr>
        <w:t>O týchto skutočnostiach budeme podrobnejšie uvažovať v nasledujúcom článku, lebo práve „za dní týchto kráľov“, predstavovaných ôsmym kráľovstvom biblického proroctva, ktoré „je zo siedmich“ kráľovstiev, Boh ustanovuje večné kráľovstvo.</w:t>
      </w:r>
    </w:p>
    <w:p>
      <w:pPr>
        <w:pStyle w:val="ArticleScripture"/>
        <w:jc w:val="left"/>
      </w:pPr>
      <w:r>
        <w:rPr>
          <w:rFonts w:ascii="Times New Roman" w:hAnsi="Times New Roman" w:eastAsia="Times New Roman" w:cs="Times New Roman"/>
        </w:rPr>
        <w:t>A za dní týchto kráľov vzbudí nebeský Boh kráľovstvo, ktoré nebude nikdy zničené; a to kráľovstvo nebude prenechané inému ľudu, ale rozdrví a strávi všetky tieto kráľovstvá, a samo bude stáť naveky. Pretože si videl, že z vrchu bol bez rúk vyťatý kameň a že rozdrvil železo, bronz, hlinu, striebro i zlato, veľký Boh oznámil kráľovi, čo sa stane potom; a sen je istý a jeho výklad spoľahlivý. Daniel 2:44, 45.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číslo šesťdesiatšesť</dc:title>
  <dc:subject>Odhaľovanie prorockej symfónie: čas zapečaťovania, neskorý dážď a výzva vyjsť z Babylona</dc:subject>
  <dc:creator>Jeff Pippenger</dc:creator>
  <cp:keywords/>
  <dc:description>Generated by ArticleDigger from daniel\66_daniel.json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