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číslo trinásť</w:t>
      </w:r>
    </w:p>
    <w:p>
      <w:pPr>
        <w:pStyle w:val="ArticleSubtitle"/>
        <w:jc w:val="left"/>
      </w:pPr>
      <w:r>
        <w:rPr>
          <w:rFonts w:ascii="Arial" w:hAnsi="Arial" w:eastAsia="Arial" w:cs="Arial"/>
        </w:rPr>
        <w:t>Návrat do Pania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2026-02-17</w:t>
      </w:r>
    </w:p>
    <w:p>
      <w:pPr>
        <w:pStyle w:val="ArticleBody"/>
        <w:jc w:val="left"/>
      </w:pPr>
      <w:r>
        <w:rPr>
          <w:rFonts w:ascii="Times New Roman" w:hAnsi="Times New Roman" w:eastAsia="Times New Roman" w:cs="Times New Roman"/>
        </w:rPr>
        <w:t>Od Cézarey Filipovej po Cézareu Prímorskú, so zastávkou po ceste na Vrchu premenenia; Peter symbolizuje sto štyridsaťštyri tisíc, ktorí prichádzajú k orientačnému bodu sviatku trúb v línii vystavanej na dvoch líniách dvadsiatich dvoch veršov z Levitika dvadsiatej tretej kapitoly v spojení s obdobím Letníc v čase Krista. Levitikus dvadsaťtri, kríž, Letnice a Kornéliovo poslanie po Petra; to všetko je spojené riadok na riadok so symbolikou tretej, šiestej a deviatej hodiny.</w:t>
      </w:r>
    </w:p>
    <w:p>
      <w:pPr>
        <w:pStyle w:val="ArticleBody"/>
        <w:jc w:val="left"/>
      </w:pPr>
      <w:r>
        <w:rPr>
          <w:rFonts w:ascii="Times New Roman" w:hAnsi="Times New Roman" w:eastAsia="Times New Roman" w:cs="Times New Roman"/>
        </w:rPr>
        <w:t>Kristus o tretej, šiestej a deviatej hodine na kríži, Peter o tretej a deviatej hodine na Letnice a Kornélius o deviatej hodine, Peter o šiestej hodine v Joppe a o tretej hodine v Cézarei Filipovej sa spájajú s Danielom jedenástou kapitolou, veršami trinásť až pätnásť, lebo Cézarea Filipova je aj Paneás.</w:t>
      </w:r>
    </w:p>
    <w:p>
      <w:pPr>
        <w:pStyle w:val="ArticleBody"/>
        <w:jc w:val="left"/>
      </w:pPr>
      <w:r>
        <w:rPr>
          <w:rFonts w:ascii="Times New Roman" w:hAnsi="Times New Roman" w:eastAsia="Times New Roman" w:cs="Times New Roman"/>
        </w:rPr>
        <w:t>Peter na Letnice kázal z knihy Joel a keď Peter predložil svoje posolstvo Kornéliovej domácnosti, Duch Svätý bol vyliaty na pohanov tak, ako bol vyliaty na Židov na Letnice. Vyliatie Ducha Svätého pre Židov a potom pre pohanov bolo predobrazom vyliatia Ducha Svätého v posledných dňoch. Vyliatie v posledných dňoch je dvojité, začína pokropením pri 11. septembri, ktoré napokon postupuje k zvestovaniu Polnočného volania, ktoré siaha až k nedeľnému zákonu, a potom sa stáva mocným volaním tretieho anjela, kde a keď je neskorý dážď vyliaty bez miery.</w:t>
      </w:r>
    </w:p>
    <w:p>
      <w:pPr>
        <w:pStyle w:val="ArticleScripture"/>
        <w:jc w:val="left"/>
      </w:pPr>
      <w:r>
        <w:rPr>
          <w:rFonts w:ascii="Times New Roman" w:hAnsi="Times New Roman" w:eastAsia="Times New Roman" w:cs="Times New Roman"/>
        </w:rPr>
        <w:t>Radujte sa teda, synovia Siona, a plesajte v Hospodinovi, svojom Bohu; lebo vám dal jesenný dážď v pravej miere a zošle vám dážď, jesenný dážď i jarný dážď v prvom mesiaci. A humna budú plné obilia a lisy budú pretekať vínom a olejom. A nahradím vám roky, ktoré zožrala kobylka, chrúst, húsenica a požierač, moje veľké vojsko, ktoré som poslal medzi vás. Joel 2:23–25.</w:t>
      </w:r>
    </w:p>
    <w:p>
      <w:pPr>
        <w:pStyle w:val="ArticleBody"/>
        <w:jc w:val="left"/>
      </w:pPr>
      <w:r>
        <w:rPr>
          <w:rFonts w:ascii="Times New Roman" w:hAnsi="Times New Roman" w:eastAsia="Times New Roman" w:cs="Times New Roman"/>
        </w:rPr>
        <w:t>Peter predstavuje tých, ktorí sa podieľajú na dejinách bývalého mierneho kropenia od 11. septembra až po nedeľný zákon, a takisto na neskorom daždi, ktorý obnovuje „roky“, predstavujúce štyri generácie stupňujúcej sa vzbury laodicejského adventizmu siedmeho dňa, ktoré boli zničené. V chráme, o deviatej hodine, Peter predstavil obnovu rokov z knihy proroka Joela.</w:t>
      </w:r>
    </w:p>
    <w:p>
      <w:pPr>
        <w:pStyle w:val="ArticleScripture"/>
        <w:jc w:val="left"/>
      </w:pPr>
      <w:r>
        <w:rPr>
          <w:rFonts w:ascii="Times New Roman" w:hAnsi="Times New Roman" w:eastAsia="Times New Roman" w:cs="Times New Roman"/>
        </w:rPr>
        <w:t>Kajajte sa teda a obráťte sa, aby boli vyhladené vaše hriechy, keď prídu od Pánovej tváre časy občerstvenia; a aby poslal Ježiša Krista, ktorý vám bol prv zvestovaný, ktorého musí prijať nebo až do časov napravenia všetkého, o čom hovoril Boh ústami všetkých svojich svätých prorokov od vekov. Lebo Mojžiš povedal otcom: Proroka vám vzbudí Pán, váš Boh, z vašich bratov, ako mňa; toho budete poslúchať vo všetkom, čokoľvek vám povie. A stane sa, že každá duša, ktorá by nepočúvala toho proroka, bude vyhubená spomedzi ľudu. A takisto všetci proroci od Samuela i tí, ktorí nasledovali po ňom, všetci, ktorí hovorili, taktiež predpovedali tieto dni. Skutky 3:19–24.</w:t>
      </w:r>
    </w:p>
    <w:p>
      <w:pPr>
        <w:pStyle w:val="ArticleBody"/>
        <w:jc w:val="left"/>
      </w:pPr>
      <w:r>
        <w:rPr>
          <w:rFonts w:ascii="Times New Roman" w:hAnsi="Times New Roman" w:eastAsia="Times New Roman" w:cs="Times New Roman"/>
        </w:rPr>
        <w:t>Vymazanie hriechov je záverečným dielom Krista vo vyšetrujúcom súde a toto vymazanie sa začína pri dome Božom.</w:t>
      </w:r>
    </w:p>
    <w:p>
      <w:pPr>
        <w:pStyle w:val="ArticleScripture"/>
        <w:jc w:val="left"/>
      </w:pPr>
      <w:r>
        <w:rPr>
          <w:rFonts w:ascii="Times New Roman" w:hAnsi="Times New Roman" w:eastAsia="Times New Roman" w:cs="Times New Roman"/>
        </w:rPr>
        <w:t>Lebo prišiel čas, aby sa súd začal od domu Božieho; a ak sa najprv začína od nás, aký bude koniec tých, ktorí neposlúchajú Božie evanjelium? A ak sa spravodlivý sotva zachráni, kde sa ukáže bezbožný a hriešnik? Preto tí, čo trpia podľa vôle Božej, nech zverujú svoje duše jemu v konaní dobra ako vernému Stvoriteľovi. 1 Peter 4:17–19.</w:t>
      </w:r>
    </w:p>
    <w:p>
      <w:pPr>
        <w:pStyle w:val="ArticleBody"/>
        <w:jc w:val="left"/>
      </w:pPr>
      <w:r>
        <w:rPr>
          <w:rFonts w:ascii="Times New Roman" w:hAnsi="Times New Roman" w:eastAsia="Times New Roman" w:cs="Times New Roman"/>
        </w:rPr>
        <w:t>Peter pri Letniciach a tiež v Kornéliovom dome v Cézarei pri mori pochopil, že sa napĺňa kniha Joel. Letnice predstavujú nedeľný zákon, keď sa súd nad domom Božím končí a potom prechádza k pohanom. Jeho posolstvo pri nedeľnom zákone je tým istým posolstvom, ktoré bolo vyhlasované pri príchode Polnočného volania. Alfa vyhlásenie je začiatkom prorockého obdobia, ktoré sa končí omega vyhlásením. Peter predstavuje tých, ktorí vyhlasujú posolstvo, a posolstvo sa začína svojím zmocnením, ktoré je označené uvoľnením osla islamu. Osol je uvoľnený, aby označil začiatok Polnočného volania, a je znovu uvoľnený pri nedeľnom zákone, ktorý je zavŕšením Polnočného volania.</w:t>
      </w:r>
    </w:p>
    <w:p>
      <w:pPr>
        <w:pStyle w:val="ArticleBody"/>
        <w:jc w:val="left"/>
      </w:pPr>
      <w:r>
        <w:rPr>
          <w:rFonts w:ascii="Times New Roman" w:hAnsi="Times New Roman" w:eastAsia="Times New Roman" w:cs="Times New Roman"/>
        </w:rPr>
        <w:t>Peter teda takisto predstavuje tých, ktorí predpovedali úder islamu na Spojené štáty. Petrovo posolstvo pri Polnočnom volaní je opravou posolstva, ktoré označilo prvé sklamanie a začiatok času meškania. Peter teda predstavuje tých, ktorí zvestujú posolstvo Polnočného volania a ktorí prešli prvou základnou skúškou, ktorá prišla v roku 2024 a skončila 8. mája 2025 zvolením prvého amerického pápeža, v naplnení štrnásteho verša jedenástej kapitoly knihy Daniel.</w:t>
      </w:r>
    </w:p>
    <w:p>
      <w:pPr>
        <w:pStyle w:val="ArticleBody"/>
        <w:jc w:val="left"/>
      </w:pPr>
      <w:r>
        <w:rPr>
          <w:rFonts w:ascii="Times New Roman" w:hAnsi="Times New Roman" w:eastAsia="Times New Roman" w:cs="Times New Roman"/>
        </w:rPr>
        <w:t>Obdobie od sviatku trúb až po Letnice je tretím a lakmusovým testom letničného obdobia, znázorneného v 3. Mojžišovej dvadsaťtri. Zásada troch anjelov, ktorú sestra Whiteová označila, je zároveň aj jednoduchou základnou matematikou. Poukazuje na to, že nemôžete mať tretie posolstvo bez prvého a druhého. Pretože Peter káže knihu Jóel pri letničnom nedeľnom zákone, učí tiež Jóela na začiatku ohlasovania posolstva Polnočného volania, ktoré je lakmusovým a tretím testom letničného obdobia. Peter teda predstavuje verných počas trojstupňového procesu skúšky, ktorý sa začal, keď bolo Zjavenie Ježiša Krista odpečatené, počnúc 31. decembrom 2023. Ak je Peter prítomný pri treťom kroku, musel prejsť aj dvoma predchádzajúcimi krokmi, lebo nemôžete mať tretí bez prvého a druhého.</w:t>
      </w:r>
    </w:p>
    <w:p>
      <w:pPr>
        <w:pStyle w:val="ArticleBody"/>
        <w:jc w:val="left"/>
      </w:pPr>
      <w:r>
        <w:rPr>
          <w:rFonts w:ascii="Times New Roman" w:hAnsi="Times New Roman" w:eastAsia="Times New Roman" w:cs="Times New Roman"/>
        </w:rPr>
        <w:t>Obdobie pečatenia stoštyridsiatich štyritisíc sa začalo 11. septembra 2001 a otvorilo trojstupňový proces skúšky, znázornený trúbovým volaním z 11. septembra 2001 k návratu k základom; potom prišla skúška prvého sklamania 18. júla 2020. Treťou skúškou tejto histórie je nedeľný zákon. Prorocká púšť prišla 18. júla 2020 a v rámci tohto obdobia púšte sa v júli 2023 začal ozývať „hlas“, a potom 31. decembra 2023, dvadsaťdva rokov po 11. septembri 2001, sa začalo odpečatenie Zjavenia Ježiša Krista. Rok 2023 až po nedeľný zákon (keď sa uskutoční dokonalé naplnenie 2 300 dní) označuje obdobie od roku 2023 až po nedeľný zákon ako obdobie, ktoré sa začína „23“ a končí „23“, lebo zatvorené dvere 22. októbra 1844 sú predobrazom zatvorených dverí pri nedeľnom zákone. Proroctvo o 2 300 rokoch je znázornené „23“ v čísle 2 300.</w:t>
      </w:r>
    </w:p>
    <w:p>
      <w:pPr>
        <w:pStyle w:val="ArticleBody"/>
        <w:jc w:val="left"/>
      </w:pPr>
      <w:r>
        <w:rPr>
          <w:rFonts w:ascii="Times New Roman" w:hAnsi="Times New Roman" w:eastAsia="Times New Roman" w:cs="Times New Roman"/>
        </w:rPr>
        <w:t>Rok 1844 bol koncom dejín prvého a druhého anjela. Tieto dejiny sa začali príchodom prvého anjela v roku 1798 a skončili sa o štyridsaťšesť rokov neskôr, v roku 1844. Týchto štyridsaťšesť rokov predstavuje milleritský chrám, do ktorého Kristus náhle vošiel v roku 1844. Ľudský chrám je utvorený podľa „23“ chromozómov tak u muža, ako aj u ženy, čím sa „23“ označuje ako symbol diela, ktoré Kristus začal v roku 1844. Tým dielom bolo spojiť Jeho božstvo s naším človečenstvom. Ježiš používa prirodzený svet na znázornenie duchovného a dielo, ktoré sa začalo v roku 1844, pri ukončení 2 300 rokov, je predstavené spojením „23“ mužských chromozómov s „23“ ženskými chromozómami. Keď sa muž ožení so ženou, stanú sa jedným telom, a manželstvo je tým, čo Kristus začal v roku 1844. Zatvorené dvere roku 1844 sú v súlade so zatvorenými dverami nedeľného zákona a symbolom týchto zatvorených dverí je „23“.</w:t>
      </w:r>
    </w:p>
    <w:p>
      <w:pPr>
        <w:pStyle w:val="ArticleBody"/>
        <w:jc w:val="left"/>
      </w:pPr>
      <w:r>
        <w:rPr>
          <w:rFonts w:ascii="Times New Roman" w:hAnsi="Times New Roman" w:eastAsia="Times New Roman" w:cs="Times New Roman"/>
        </w:rPr>
        <w:t>Obdobie od 31. decembra 2023 až po „23“ nedeľného zákona označuje obdobie, ktoré sa začína alfou „23“ a končí omegou „23“. Predstavuje tiež obdobie chrámu sto štyridsaťštyritisíc. Tá istá história je fraktálom obdobia od 9/11 až po nedeľný zákon. Rok 1844 je znázornený číslom „23“ a označuje začiatok vyšetrovacieho súdu nad mŕtvymi. 9/11 označuje začiatok vyšetrovacieho súdu nad živými, a preto aj 9/11 nesie číslo „23“. Obdobie od 9/11 až po nedeľný zákon je obdobím s alfou „23“ a omegou „23“. Obdobie od roku 2023 po nedeľný zákon je fraktálom obdobia od 9/11 po nedeľný zákon a je to miesto, kde je vztýčený chrám sto štyridsaťštyritisíc. Milleritský chrám predstavoval obdobie štyridsiatich šiestich rokov, no v posledných dňoch už času niet; a milleritských štyridsaťšesť rokov na počiatku adventizmu je predobrazom toho istého obdobia na konci adventizmu, a toto obdobie sa začína aj končí číslom „23“, čím vzniká milleritské číslo štyridsaťšesť.</w:t>
      </w:r>
    </w:p>
    <w:p>
      <w:pPr>
        <w:pStyle w:val="ArticleBody"/>
        <w:jc w:val="left"/>
      </w:pPr>
      <w:r>
        <w:rPr>
          <w:rFonts w:ascii="Times New Roman" w:hAnsi="Times New Roman" w:eastAsia="Times New Roman" w:cs="Times New Roman"/>
        </w:rPr>
        <w:t>Všetky tri tieto dejiny predstavujú trojstupňový proces skúšky (milleriti, 11. september až po nedeľný zákon a rok 2023 až po nedeľný zákon). Tieto dejiny sa začali trúbením Michala, ktorý 31. decembra 2023 vzkriesil Mojžiša a Eliáša, a keď Michal, ktorý je Kristus, kriesi mŕtvych, robí tak za zvuku trúby.</w:t>
      </w:r>
    </w:p>
    <w:p>
      <w:pPr>
        <w:pStyle w:val="ArticleScripture"/>
        <w:jc w:val="left"/>
      </w:pPr>
      <w:r>
        <w:rPr>
          <w:rFonts w:ascii="Times New Roman" w:hAnsi="Times New Roman" w:eastAsia="Times New Roman" w:cs="Times New Roman"/>
        </w:rPr>
        <w:t>Lebo sám Pán zostúpi z neba s burácaním, s hlasom archanjela a s Božou trúbou; a mŕtvi v Kristovi vstanú najprv. 1 Tesaloničanom 4:19.</w:t>
      </w:r>
    </w:p>
    <w:p>
      <w:pPr>
        <w:pStyle w:val="ArticleBody"/>
        <w:jc w:val="left"/>
      </w:pPr>
      <w:r>
        <w:rPr>
          <w:rFonts w:ascii="Times New Roman" w:hAnsi="Times New Roman" w:eastAsia="Times New Roman" w:cs="Times New Roman"/>
        </w:rPr>
        <w:t>Michal je archanjel a je to jeho hlas v spojení s Božou trúbou, ktorý vzkriesi; a List Júdu nás informuje, že Michal vzkriesil Mojžiša.</w:t>
      </w:r>
    </w:p>
    <w:p>
      <w:pPr>
        <w:pStyle w:val="ArticleScripture"/>
        <w:jc w:val="left"/>
      </w:pPr>
      <w:r>
        <w:rPr>
          <w:rFonts w:ascii="Times New Roman" w:hAnsi="Times New Roman" w:eastAsia="Times New Roman" w:cs="Times New Roman"/>
        </w:rPr>
        <w:t>Ale archanjel Michal, keď sa prel s diablom a sporil sa o Mojžišovo telo, neodvážil sa proti nemu vyniesť rúhavé obvinenie, ale povedal: Nech ťa Pán pokarhá. Júda 1,9.</w:t>
      </w:r>
    </w:p>
    <w:p>
      <w:pPr>
        <w:pStyle w:val="ArticleBody"/>
        <w:jc w:val="left"/>
      </w:pPr>
      <w:r>
        <w:rPr>
          <w:rFonts w:ascii="Times New Roman" w:hAnsi="Times New Roman" w:eastAsia="Times New Roman" w:cs="Times New Roman"/>
        </w:rPr>
        <w:t>Kristus ako archanjel Michal odpečatil Zjavenie seba samého 31. decembra 2023, keď potom vzkriesil Mojžiša a Eliáša, dvoch svedkov, ktorí boli zabití 18. júla 2020. Potom prišla alfa skúška vonkajšieho základu. Anjel, ktorý zostúpil pri 9/11, zatrúbil na Jeremiášovu trúbu, keď povolal verných späť k milleritickým základom, a súbežne s tým Michalova trúba uviedla skúšku základov. Táto skúška je predstavená v Danielovi 11:14, kde „lupiči tvojho ľudu“ ustanovujú vonkajšie videnie. Milleriti rozpoznali, že to bol Rím, kto naplnil tento verš, a ustanovili videnie.</w:t>
      </w:r>
    </w:p>
    <w:p>
      <w:pPr>
        <w:pStyle w:val="ArticleBody"/>
        <w:jc w:val="left"/>
      </w:pPr>
      <w:r>
        <w:rPr>
          <w:rFonts w:ascii="Times New Roman" w:hAnsi="Times New Roman" w:eastAsia="Times New Roman" w:cs="Times New Roman"/>
        </w:rPr>
        <w:t>Od 8. mája 2025 sa začalo budovanie chrámu na uholnom a základnom kameni. Tridsať rokov po roku 1996—keď bolo posolstvo odpečatené v roku 1989 formálne ustanovené—sa začal proces formálne ustanoviť posolstvo odpečatené 31. decembra 2023.</w:t>
      </w:r>
    </w:p>
    <w:p>
      <w:pPr>
        <w:pStyle w:val="ArticleBody"/>
        <w:jc w:val="left"/>
      </w:pPr>
      <w:r>
        <w:rPr>
          <w:rFonts w:ascii="Times New Roman" w:hAnsi="Times New Roman" w:eastAsia="Times New Roman" w:cs="Times New Roman"/>
        </w:rPr>
        <w:t>Formalizácia posolstva z roku 1989 v roku 1996 prišla dvestodvadsať rokov po tom, čo jeho historický predmet prišiel v roku 1776. Odpiečatenie v roku 2023 nasledovalo dvadsaťdva rokov po tom, ako bola formalizácia z roku 1996 potvrdená 11. septembra 2001 prostredníctvom prorockého prejavu islamu.</w:t>
      </w:r>
    </w:p>
    <w:p>
      <w:pPr>
        <w:pStyle w:val="ArticleBody"/>
        <w:jc w:val="left"/>
      </w:pPr>
      <w:r>
        <w:rPr>
          <w:rFonts w:ascii="Times New Roman" w:hAnsi="Times New Roman" w:eastAsia="Times New Roman" w:cs="Times New Roman"/>
        </w:rPr>
        <w:t>Peter predstavuje poslov tejto posvätnej histórie, ktorí prechádzajú skúškou základu aj chrámu. Skúška chrámu zahŕňa opravu zlyhaného posolstva z 18. júla 2020. Tridsať rokov po tom, čo bolo posolstvo z roku 1989 formalizované v roku 1996, skúška chrámu zahŕňa dielo opravy a následného opätovného vyhlásenia posolstva o islamskom údere na Nashville v štáte Tennessee. Formalizovanie posolstva z roku 1989 bolo znázornené vydaním časopisu nazvaného Čas konca v roku 1996. Tento časopis sa venoval posledným šiestim veršom jedenástej kapitoly Daniela a označil nedeľný zákon v Spojených štátoch. Prozreteľnostne bola nášmu dielu odovzdaná nečinná služba, ktorá už roky predtým niesla názov Future for America, a to predchádzajúcimi vedúcimi tejto služby, ktorí nemali nijaké svetlo o posolstve z roku 1989.</w:t>
      </w:r>
    </w:p>
    <w:p>
      <w:pPr>
        <w:pStyle w:val="ArticleBody"/>
        <w:jc w:val="left"/>
      </w:pPr>
      <w:r>
        <w:rPr>
          <w:rFonts w:ascii="Times New Roman" w:hAnsi="Times New Roman" w:eastAsia="Times New Roman" w:cs="Times New Roman"/>
        </w:rPr>
        <w:t>V roku 1996 sa naša služba stala Future for America a bola vydaná publikácia, ktorá predložila posolstvo identifikujúce budúcnosť Ameriky tak, ako je znázornená v posledných šiestich veršoch jedenástej kapitoly Daniela. Spojené štáty začali svoj prorocký vzostup v roku 1776 a o „22“ rokov neskôr, v čase konca v roku 1798, Spojené štáty začali svoju úlohu ako šieste kráľovstvo biblického proroctva, „220“ rokov po roku 1776. V roku 1996 bolo posolstvo o Spojených štátoch v proroctve formalizované. „220“ rokov od roku 1776 a „22“ rokov od toho bodu do roku 1798 súvisí s Williamom Millerom, ktorý predniesol svoju prvú verejnú prednášku v roku 1831, „220“ rokov po vydaní Biblie kráľa Jakuba. Začiatok a koniec adventizmu zdôrazňujú formalizáciu posolstva, ktoré je odpečatené v čase konca.</w:t>
      </w:r>
    </w:p>
    <w:p>
      <w:pPr>
        <w:pStyle w:val="ArticleBody"/>
        <w:jc w:val="left"/>
      </w:pPr>
      <w:r>
        <w:rPr>
          <w:rFonts w:ascii="Times New Roman" w:hAnsi="Times New Roman" w:eastAsia="Times New Roman" w:cs="Times New Roman"/>
        </w:rPr>
        <w:t>Tridsať rokov po roku 1996, v roku 2026, skúška chrámu zahŕňa dielo nápravy posolstva z 18. júla 2020. Posolstvo alfa z roku 1989, posolstvo pre poslednú generáciu, ktoré bolo formalizované v roku 1996, tak začalo obdobie tridsiatich rokov, ktoré sa skončilo skúškou napraviť a formalizovať posolstvo. Týchto tridsať rokov je symbolom kňazstva stoštyridsaťštyritisíc, ktorí formalizujú posolstvo Polnočného volania. Peter predstavuje tých, ktorí vykonajú toto dielo počas obdobia druhej omega skúšky chrámu.</w:t>
      </w:r>
    </w:p>
    <w:p>
      <w:pPr>
        <w:pStyle w:val="ArticleBody"/>
        <w:jc w:val="left"/>
      </w:pPr>
      <w:r>
        <w:rPr>
          <w:rFonts w:ascii="Times New Roman" w:hAnsi="Times New Roman" w:eastAsia="Times New Roman" w:cs="Times New Roman"/>
        </w:rPr>
        <w:t>Sestra Whiteová nás informuje, že Boh dopúšťa, aby sa medzi Jeho ľud dostal blud, s cieľom podnietiť ich k štúdiu.</w:t>
      </w:r>
    </w:p>
    <w:p>
      <w:pPr>
        <w:pStyle w:val="ArticleScripture"/>
        <w:jc w:val="left"/>
      </w:pPr>
      <w:r>
        <w:rPr>
          <w:rFonts w:ascii="Times New Roman" w:hAnsi="Times New Roman" w:eastAsia="Times New Roman" w:cs="Times New Roman"/>
        </w:rPr>
        <w:t>„Boh prebudí svoj ľud; ak zlyhajú iné prostriedky, vojdú medzi nich bludy, ktoré ich preosejú a oddelia plevy od pšenice. Pán vyzýva všetkých, ktorí veria jeho slovu, aby sa prebudili zo spánku. Prišlo vzácne svetlo, primerané tomuto času. Je to biblická pravda, ktorá ukazuje nebezpečenstvá, čo sú už priamo pred nami. Toto svetlo by nás malo viesť k usilovnému štúdiu Písma a k nanajvýš dôkladnému preskúmaniu stanovísk, ktoré zastávame.“</w:t>
      </w:r>
    </w:p>
    <w:p>
      <w:pPr>
        <w:pStyle w:val="ArticleBody"/>
        <w:jc w:val="left"/>
      </w:pPr>
      <w:r>
        <w:rPr>
          <w:rFonts w:ascii="Times New Roman" w:hAnsi="Times New Roman" w:eastAsia="Times New Roman" w:cs="Times New Roman"/>
        </w:rPr>
        <w:t>Toto vyhlásenie je časťou pasáže, ktorá v celom znení ukončí tento článok. V článkoch a na našich sobotných stretnutiach Zoom som pri našom posudzovaní Daniela 11,10–15 zamieňal niektoré symboly, a hoci sme vykonali potrebné opravy, bol som odvedený od dovedenia série článkov o Paniu k záveru — o bitke, ktorá vedie k nedeľnému zákonu. Teraz je čas vrátiť sa k Paniu, a keď tak urobíme, budeme mať aj ďalšiu líniu dôkazu, ktorú predstavuje Peter v Cézarei Filipovej, ktorá je Paniom.</w:t>
      </w:r>
    </w:p>
    <w:p>
      <w:pPr>
        <w:pStyle w:val="ArticleBody"/>
        <w:jc w:val="left"/>
      </w:pPr>
      <w:r>
        <w:rPr>
          <w:rFonts w:ascii="Times New Roman" w:hAnsi="Times New Roman" w:eastAsia="Times New Roman" w:cs="Times New Roman"/>
        </w:rPr>
        <w:t>Teraz sa vrátime k nášmu výkladu veršov desať až šestnásť z Daniel 11, ktoré znázorňujú skryté dejiny verša štyridsať. Skončili sme v septembri, takže uplynulo približne päť mesiacov.</w:t>
      </w:r>
    </w:p>
    <w:p>
      <w:pPr>
        <w:pStyle w:val="ArticleScripture"/>
        <w:jc w:val="left"/>
      </w:pPr>
      <w:r>
        <w:rPr>
          <w:rFonts w:ascii="Times New Roman" w:hAnsi="Times New Roman" w:eastAsia="Times New Roman" w:cs="Times New Roman"/>
        </w:rPr>
        <w:t>„Peter napomína svojich bratov, aby ‚rástli v milosti a v poznaní nášho Pána a Spasiteľa Ježiša Krista.‘ Kedykoľvek Boží ľud rastie v milosti, bude ustavične získavať jasnejšie porozumenie Jeho slovu. V jeho posvätných pravdách bude rozpoznávať nové svetlo a krásu. Tak to bolo pravdivé v dejinách cirkvi vo všetkých dobách a tak to bude pokračovať až do konca. No keď skutočný duchovný život upadá, vždy sa prejavovala tendencia prestať napredovať v poznaní pravdy. Ľudia sa uspokojujú so svetlom, ktoré už prijali z Božieho slova, a odrádzajú od ďalšieho skúmania Písma. Stávajú sa konzervatívnymi a usilujú sa vyhýbať diskusii.“</w:t>
      </w:r>
    </w:p>
    <w:p>
      <w:pPr>
        <w:pStyle w:val="ArticleScripture"/>
        <w:jc w:val="left"/>
      </w:pPr>
      <w:r>
        <w:rPr>
          <w:rFonts w:ascii="Times New Roman" w:hAnsi="Times New Roman" w:eastAsia="Times New Roman" w:cs="Times New Roman"/>
        </w:rPr>
        <w:t>Skutočnosť, že medzi Božím ľudom niet nijakého sporu ani rozruchu, by sa nemala pokladať za rozhodujúci dôkaz toho, že sa pevne pridŕžajú zdravého učenia. Je dôvod obávať sa, že možno jasne nerozlišujú medzi pravdou a bludom. Keď sa skúmaním Písem nezačínajú otvárať nové otázky, keď nevzniká nijaká rozdielnosť názorov, ktorá by viedla ľudí k tomu, aby sami skúmali Bibliu a uistili sa, že majú pravdu, bude aj dnes mnoho takých, ako v dávnych časoch, ktorí sa budú pridŕžať tradície a uctievať to, čo nepoznajú.</w:t>
      </w:r>
    </w:p>
    <w:p>
      <w:pPr>
        <w:pStyle w:val="ArticleScripture"/>
        <w:jc w:val="left"/>
      </w:pPr>
      <w:r>
        <w:rPr>
          <w:rFonts w:ascii="Times New Roman" w:hAnsi="Times New Roman" w:eastAsia="Times New Roman" w:cs="Times New Roman"/>
        </w:rPr>
        <w:t>„Bolo mi ukázané, že mnohí, ktorí vyznávajú znalosť prítomnej pravdy, nevedia, čomu veria. Nerozumejú dôkazom svojej viery. Nemajú správne ocenenie diela pre prítomný čas. Keď príde čas skúšky, sú medzi tými, ktorí teraz kážu iným, muži, ktorí pri preskúmaní stanovísk, ktoré zastávajú, zistia, že je mnoho vecí, pre ktoré nemôžu uviesť nijaký uspokojivý dôvod. Kým neboli takto vyskúšaní, nepoznali svoju veľkú nevedomosť. A v cirkvi je mnoho takých, ktorí považujú za samozrejmé, že rozumejú tomu, čomu veria; no kým nevznikne spor, nepoznajú svoju vlastnú slabosť. Keď budú oddelení od tých, ktorí sú tej istej viery, a budú prinútení stáť jednotlivo a osamotene, aby vysvetlili svoju vieru, budú prekvapení, keď uvidia, aké zmätené sú ich predstavy o tom, čo prijali za pravdu. Je isté, že medzi nami došlo k odvráteniu sa od živého Boha a k obráteniu sa k ľuďom, keď sa ľudské kladie na miesto božskej múdrosti.״</w:t>
      </w:r>
    </w:p>
    <w:p>
      <w:pPr>
        <w:pStyle w:val="ArticleScripture"/>
        <w:jc w:val="left"/>
      </w:pPr>
      <w:r>
        <w:rPr>
          <w:rFonts w:ascii="Times New Roman" w:hAnsi="Times New Roman" w:eastAsia="Times New Roman" w:cs="Times New Roman"/>
        </w:rPr>
        <w:t>„Boh prebudí svoj ľud; ak iné prostriedky zlyhajú, vniknú medzi nich bludy, ktoré ich preosejú a oddelia plevy od pšenice. Pán vyzýva všetkých, ktorí veria Jeho slovu, aby sa prebudili zo spánku. Prišlo drahocenné svetlo, primerané tomuto času. Je to biblická pravda, ktorá ukazuje nebezpečenstvá, ktoré sú priamo pred nami. Toto svetlo by nás malo viesť k usilovnému štúdiu Písem a k najkritickejšiemu skúmaniu stanovísk, ktoré zastávame. Boh chce, aby všetky stránky a stanoviská pravdy boli dôkladne a vytrvalo skúmané, s modlitbou a pôstom. Veriaci nemajú spočívať na domnienkach a nejasne vymedzených predstavách o tom, čo tvorí pravdu. Ich viera musí byť pevne založená na Božom slove, aby keď príde čas skúšky a budú postavení pred rady, aby sa zodpovedali zo svojej viery, mohli s krotkosťou a bázňou podať dôvod nádeje, ktorá je v nich.“</w:t>
      </w:r>
    </w:p>
    <w:p>
      <w:pPr>
        <w:pStyle w:val="ArticleScripture"/>
        <w:jc w:val="left"/>
      </w:pPr>
      <w:r>
        <w:rPr>
          <w:rFonts w:ascii="Times New Roman" w:hAnsi="Times New Roman" w:eastAsia="Times New Roman" w:cs="Times New Roman"/>
        </w:rPr>
        <w:t>„Burcujte, burcujte, burcujte. Témy, ktoré predkladáme svetu, musia byť pre nás živou skutočnosťou. Je dôležité, aby sme pri obhajobe učení, ktoré pokladáme za základné články viery, nikdy nedovolili sami sebe používať argumenty, ktoré nie sú celkom zdravé. Tie môžu poslúžiť na umlčanie odporcu, ale nevzdávajú česť pravde. Máme predkladať pevné argumenty, ktoré nielen umlčia našich protivníkov, ale znesú aj to najtesnejšie a najprenikavejšie skúmanie. U tých, ktorí sa vycvičili ako polemici, hrozí veľké nebezpečenstvo, že nebudú zaobchádzať so slovom Božím nestranne. Pri stretnutí s odporcom má byť našou úprimnou snahou predkladať témy takým spôsobom, aby sa v jeho mysli prebudilo presvedčenie, a nie iba usilovať sa dodať istotu veriacemu.“</w:t>
      </w:r>
    </w:p>
    <w:p>
      <w:pPr>
        <w:pStyle w:val="ArticleScripture"/>
        <w:jc w:val="left"/>
      </w:pPr>
      <w:r>
        <w:rPr>
          <w:rFonts w:ascii="Times New Roman" w:hAnsi="Times New Roman" w:eastAsia="Times New Roman" w:cs="Times New Roman"/>
        </w:rPr>
        <w:t>„Nech je intelektuálny pokrok človeka akýkoľvek, nech sa ani na okamih nedomnieva, že nie je potrebné dôkladné a neprestajné skúmanie Písem pre väčšie svetlo. Ako ľud sme povolaní, každý jednotlivo, byť študentmi proroctva. Musíme bdieť s horlivosťou, aby sme rozoznali každý lúč svetla, ktorý nám Boh predloží. Máme zachytiť prvé záblesky pravdy; a prostredníctvom modlitebného štúdia možno získať jasnejšie svetlo, ktoré môže byť predložené iným.</w:t>
      </w:r>
    </w:p>
    <w:p>
      <w:pPr>
        <w:pStyle w:val="ArticleScripture"/>
        <w:jc w:val="left"/>
      </w:pPr>
      <w:r>
        <w:rPr>
          <w:rFonts w:ascii="Times New Roman" w:hAnsi="Times New Roman" w:eastAsia="Times New Roman" w:cs="Times New Roman"/>
        </w:rPr>
        <w:t>„Keď je Boží ľud v pokoji a uspokojený svojím terajším osvietením, môžeme si byť istí, že On nebude mať v ňom zaľúbenie. Je Jeho vôľou, aby neustále napredoval a prijímal väčšie a stále sa zväčšujúce svetlo, ktoré preň svieti. Terajší postoj cirkvi sa Bohu nepáči. Vkradla sa sebadôvera, ktorá ich viedla k pocitu, že už nepotrebujú viac pravdy a väčšie svetlo. Žijeme v čase, keď satan pôsobí po pravici i po ľavici, pred nami i za nami; a predsa ako ľud spíme. Boh chce, aby zaznel hlas, ktorý prebudí Jeho ľud k činnosti.“</w:t>
      </w:r>
    </w:p>
    <w:p>
      <w:pPr>
        <w:pStyle w:val="ArticleScripture"/>
        <w:jc w:val="left"/>
      </w:pPr>
      <w:r>
        <w:rPr>
          <w:rFonts w:ascii="Times New Roman" w:hAnsi="Times New Roman" w:eastAsia="Times New Roman" w:cs="Times New Roman"/>
        </w:rPr>
        <w:t>„Namiesto toho, aby sa duša otvárala prijímaniu lúčov svetla z neba, niektorí pôsobili opačným smerom. Tak prostredníctvom tlače, ako aj z kazateľnice boli predkladané názory týkajúce sa inšpirácie Biblie, ktoré nemajú schválenie Ducha ani slova Božieho. Je isté, že nijaký človek ani skupina ľudí by sa nemali odvažovať predkladať teórie o predmete takej veľkej dôležitosti bez jasného „Takto hovorí Hospodin“, ktoré by ich podopieralo. A keď sa ľudia, obklopení ľudskými slabosťami, ovplyvnení vo väčšej či menšej miere okolnosťami, a majúci zdedené i vypestované sklony, ktoré ich ani zďaleka nerobia múdrymi ani nebesky zmýšľajúcimi, podujímajú povolať slovo Božie na súd a vynášať rozsudok o tom, čo je božské a čo ľudské, konajú bez Božej rady. Pán takéto dielo nepožehná. Jeho účinok bude zhubný tak pre toho, kto sa ním zaoberá, ako aj pre tých, ktorí ho prijímajú ako dielo od Boha. V mnohých mysliach bol vyvolaný skepticizmus teóriami predkladanými o povahe inšpirácie. Konečné bytosti so svojimi úzkymi, krátkozrakými názormi sa cítia byť spôsobilé kritizovať Písmo a hovoria: „Táto pasáž je potrebná a táto pasáž nie je potrebná a nie je inšpirovaná.““</w:t>
      </w:r>
    </w:p>
    <w:p>
      <w:pPr>
        <w:pStyle w:val="ArticleScripture"/>
        <w:jc w:val="left"/>
      </w:pPr>
      <w:r>
        <w:rPr>
          <w:rFonts w:ascii="Times New Roman" w:hAnsi="Times New Roman" w:eastAsia="Times New Roman" w:cs="Times New Roman"/>
        </w:rPr>
        <w:t>„Kristus nedal nijaké takéto pokyny vo vzťahu k starozmluvným Písmam, jedinej časti Biblie, ktorú mal ľud jeho doby k dispozícii. Jeho učenie malo viesť ich myseľ k Starej zmluve a jasnejšie osvietiť veľké témy, ktoré sú tam predstavené. Po celé veky sa izraelský ľud oddeľoval od Boha a stratil zo zreteľa vzácne pravdy, ktoré im zveril. Tieto pravdy boli zahalené poverčivými formami a obradmi, ktoré zakrývali ich pravý význam. Kristus prišiel odstrániť nános, ktorý zatemňoval ich lesk. Osadil ich ako vzácne drahokamy do nového rámca. Ukázal, že ani zďaleka nepohrdal opakovaním starých, dobre známych právd, ale prišiel, aby sa zjavili v ich pravej sile a kráse, ktorej slávu ľudia jeho doby nikdy nerozoznali. Keďže sám bol Pôvodcom týchto zjavených právd, mohol ľudu otvoriť ich pravý zmysel a oslobodiť ich od mylných výkladov a falošných teórií, ktoré si vodcovia osvojili, aby vyhovovali svojmu vlastnému neposvätenému stavu, svojej duchovnej vyprahnutosti a nedostatku lásky k Bohu. Odstránil to, čo tieto pravdy pripravilo o život a životodarnú moc, a vrátil ich svetu v celej ich pôvodnej sviežosti a sile.״</w:t>
      </w:r>
    </w:p>
    <w:p>
      <w:pPr>
        <w:pStyle w:val="ArticleScripture"/>
        <w:jc w:val="left"/>
      </w:pPr>
      <w:r>
        <w:rPr>
          <w:rFonts w:ascii="Times New Roman" w:hAnsi="Times New Roman" w:eastAsia="Times New Roman" w:cs="Times New Roman"/>
        </w:rPr>
        <w:t>„Ak máme Kristovho Ducha a sme Jeho spolupracovníkmi, je našou úlohou pokračovať v diele, ktoré prišiel vykonať On. Pravdy Biblie sa opäť zatemnili obyčajou, tradíciou a falošným učením. Bludné náuky rozšírenej teológie urobili z tisícov a tisícov ľudí skeptikov a nevercov. Jestvujú omyly a rozpory, ktoré mnohí odsudzujú ako učenie Biblie, no v skutočnosti sú to falošné výklady Písma, prijaté počas vekov pápežskej temnoty. Mnohé zástupy boli vedené k tomu, aby si utvárali nesprávnu predstavu o Bohu; tak ako Židia, zvedení omylmi a tradíciami svojej doby, mali falošnú predstavu o Kristovi. ‚Keby ju boli poznali, neboli by ukrižovali Pána slávy.‘ Našou úlohou je zjaviť svetu pravý Boží charakter. Namiesto kritizovania Biblie usilujme sa predpisom i príkladom predložiť svetu jej sväté, životodarné pravdy, aby sme „zvestovali cnosti Toho, ktorý vás povolal z temnosti do svojho predivného svetla.“</w:t>
      </w:r>
    </w:p>
    <w:p>
      <w:pPr>
        <w:pStyle w:val="ArticleScripture"/>
        <w:jc w:val="left"/>
      </w:pPr>
      <w:r>
        <w:rPr>
          <w:rFonts w:ascii="Times New Roman" w:hAnsi="Times New Roman" w:eastAsia="Times New Roman" w:cs="Times New Roman"/>
        </w:rPr>
        <w:t>„Zlá, ktoré sa medzi nás postupne vkrádali, nepozorovane odviedli jednotlivcov i zbory od úcty voči Bohu a uzavreli im prístup k moci, ktorú im On túži udeliť.״</w:t>
      </w:r>
    </w:p>
    <w:p>
      <w:pPr>
        <w:pStyle w:val="ArticleScripture"/>
        <w:jc w:val="left"/>
      </w:pPr>
      <w:r>
        <w:rPr>
          <w:rFonts w:ascii="Times New Roman" w:hAnsi="Times New Roman" w:eastAsia="Times New Roman" w:cs="Times New Roman"/>
        </w:rPr>
        <w:t>„Moji bratia, nech Božie slovo stojí presne tak, ako je. Nech sa ľudská múdrosť neopovažuje zmenšovať silu čo i len jedného výroku Písma. Slávnostné varovanie v Zjavení by nás malo napomenúť, aby sme nezaujímali takéto stanovisko. V mene svojho Majstra vám prikazujem: ‚Vyzuj si obuv z nôh, lebo miesto, na ktorom stojíš, je svätá zem.‘“ Testimonies, zväzok 5, 707–711.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číslo trinásť</dc:title>
  <dc:subject>Návrat do Pania</dc:subject>
  <dc:creator>Jeff Pippenger</dc:creator>
  <cp:keywords/>
  <dc:description>Generated by ArticleDigger from panium\13_panium.json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