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sedemnásť</w:t>
      </w:r>
    </w:p>
    <w:p>
      <w:pPr>
        <w:pStyle w:val="ArticleSubtitle"/>
        <w:jc w:val="left"/>
      </w:pPr>
      <w:r>
        <w:rPr>
          <w:rFonts w:ascii="Arial" w:hAnsi="Arial" w:eastAsia="Arial" w:cs="Arial"/>
        </w:rPr>
        <w:t>Vec a videnie: Danielove dve línie proroctva a odpečatenie Zjavenia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Dňa 18. júla 2020 nastalo prvé sklamanie hnutia sto štyridsaťštyritisíc. Udialo sa v rámci „skrytých dejín“ štyridsiateho verša jedenástej kapitoly Daniela. K sklamaniu došlo hlboko v priebehu týchto „skrytých dejín“ — dejín, ktoré sa začali rozpadom Sovietskeho zväzu v roku 1989. Štyridsiaty prvý verš predstavuje nedeľný zákon v Spojených štátoch, ktorý je znázornený aj v šestnástom verši tej istej kapitoly. „Odtlačenie pečate“ z právd, ktoré tvoria „skryté dejiny“ štyridsiateho verša v roku 2023, predstavuje Daniel v dvanástej kapitole. Desiata až dvanásta kapitola sú tým istým videním a videnie sa začína tým, že Daniel je stotožnený s „múdrymi“, ktorí rozumejú vnútorným i vonkajším posolstvám proroctva, ktoré sú tam znázornené ako „vec“ a „videnie“.</w:t>
      </w:r>
    </w:p>
    <w:p>
      <w:pPr>
        <w:pStyle w:val="ArticleScripture"/>
        <w:jc w:val="left"/>
      </w:pPr>
      <w:r>
        <w:rPr>
          <w:rFonts w:ascii="Times New Roman" w:hAnsi="Times New Roman" w:eastAsia="Times New Roman" w:cs="Times New Roman"/>
        </w:rPr>
        <w:t>V treťom roku Kýra, kráľa Perzie, bolo Danielovi, ktorého meno bolo Beltešaccar, zjavené slovo; a to slovo bolo pravdivé, ale určený čas bol dlhý; a porozumel tomu slovu a mal porozumenie videniu. Daniel 10:1.</w:t>
      </w:r>
    </w:p>
    <w:p>
      <w:pPr>
        <w:pStyle w:val="ArticleHeading"/>
        <w:jc w:val="left"/>
      </w:pPr>
      <w:r>
        <w:rPr>
          <w:rFonts w:ascii="Arial" w:hAnsi="Arial" w:eastAsia="Arial" w:cs="Arial"/>
        </w:rPr>
        <w:t>Dve videnia</w:t>
      </w:r>
    </w:p>
    <w:p>
      <w:pPr>
        <w:pStyle w:val="ArticleBody"/>
        <w:jc w:val="left"/>
      </w:pPr>
      <w:r>
        <w:rPr>
          <w:rFonts w:ascii="Times New Roman" w:hAnsi="Times New Roman" w:eastAsia="Times New Roman" w:cs="Times New Roman"/>
        </w:rPr>
        <w:t>„Vec“ a „videnie“ predstavujú vnútorné a vonkajšie videnia proroctva a Daniel predstavuje ľud, ktorý rozumie obom, lebo Danielovi boli v desiatej kapitole „zjavené“ tak „vec“, ako aj „videnie“. V tejto kapitole, na dvadsiaty druhý deň, bolo Danielovi „zjavené“ videnie Krista vo svätyni. Hebrejské slovo preložené ako „vec“ je v deviatej kapitole preložené ako „záležitosť“ a aj tam je predstavené v spojení s „videním“.</w:t>
      </w:r>
    </w:p>
    <w:p>
      <w:pPr>
        <w:pStyle w:val="ArticleScripture"/>
        <w:jc w:val="left"/>
      </w:pPr>
      <w:r>
        <w:rPr>
          <w:rFonts w:ascii="Times New Roman" w:hAnsi="Times New Roman" w:eastAsia="Times New Roman" w:cs="Times New Roman"/>
        </w:rPr>
        <w:t>Na začiatku tvojich prosieb vyšiel výrok a ja som prišiel, aby som ti to oznámil; lebo si veľmi milovaný. Preto porozumej slovu a všimni si videnie. Daniel 9:23.</w:t>
      </w:r>
    </w:p>
    <w:p>
      <w:pPr>
        <w:pStyle w:val="ArticleBody"/>
        <w:jc w:val="left"/>
      </w:pPr>
      <w:r>
        <w:rPr>
          <w:rFonts w:ascii="Times New Roman" w:hAnsi="Times New Roman" w:eastAsia="Times New Roman" w:cs="Times New Roman"/>
        </w:rPr>
        <w:t>Slovo „vec“ v desiatej kapitole je to isté slovo, ktoré je v dvadsiatom treťom verši deviatej kapitoly preložené ako „záležitosť“. V Danielovom záverečnom videní kapitol desať až dvanásť sú „vec“ z jedenástej kapitoly alebo „záležitosť“ z desiatej kapitoly obidve spojené s „videním“. „Videnie“ je hebrejské slovo „mareh“ a znamená „vzhľad“. Daniel vo svojej knihe označuje dve „videnia“, hoci jedno z týchto dvoch „videní“ je vyjadrené najprv v ženskom rode a potom znovu v mužskom rode. Daniel v prvom verši desiatej kapitoly predstavuje tých, ktorí rozumejú „videniu“ vzhľadu, a tiež „záležitosti“ alebo „veci“. V ôsmej kapitole Daniel označuje dve „videnia“, ktoré sú navzájom spojené. V angličtine sa slovo „vision“ v tejto kapitole nachádza osemkrát a jedno z hebrejských slov prekladaných ako „vision“ je „mareh“ a druhé je „chazon“. Mareh znamená „vzhľad“ a chazon znamená „sen, zjavenie alebo výrok“. Kontext ôsmej kapitoly ukazuje, že keď je slovo „mareh“ preložené ako „videnie“, predstavuje „vzhľad Krista“.</w:t>
      </w:r>
    </w:p>
    <w:p>
      <w:pPr>
        <w:pStyle w:val="ArticleBody"/>
        <w:jc w:val="left"/>
      </w:pPr>
      <w:r>
        <w:rPr>
          <w:rFonts w:ascii="Times New Roman" w:hAnsi="Times New Roman" w:eastAsia="Times New Roman" w:cs="Times New Roman"/>
        </w:rPr>
        <w:t>Ako príklad možno uviesť „mareh“ alebo „videnie zjavenia“ v Danielovi 8,14, čo znamená, že 22. októbra 1844 sa Kristus náhle zjaví v chráme ako naplnenie Posla zmluvy z Malachiáša 3, o ktorom sestra Whiteová povedala, že sa naplnil 22. októbra 1844. Keď sestra Whiteová označuje anjela zo Zjavenia 10, ktorý zostúpil a položil jednu nohu na zem a jednu na more, za „osobnosť nemenej významnú než Ježiš Kristus“, určuje tým medzník v proroctve, kde sa Kristus zjavuje. Je to jedno z jeho mnohých zjavení. Podľa Júdovho listu sa zjavil pri vzkriesení Mojžiša. Tam sa zjavil ako archanjel Michal, no napriek tomu to bolo prorocké zjavenie. Videnie mareh v ôsmej kapitole sa tiež prekladá ako „zjavenie“, v súlade s jeho významom.</w:t>
      </w:r>
    </w:p>
    <w:p>
      <w:pPr>
        <w:pStyle w:val="ArticleScripture"/>
        <w:jc w:val="left"/>
      </w:pPr>
      <w:r>
        <w:rPr>
          <w:rFonts w:ascii="Times New Roman" w:hAnsi="Times New Roman" w:eastAsia="Times New Roman" w:cs="Times New Roman"/>
        </w:rPr>
        <w:t>A stalo sa, keď som ja, Daniel, videl to videnie a hľadal jeho význam, hľa, predo mnou stál ktosi, kto vyzeral ako muž. Daniel 8:15.</w:t>
      </w:r>
    </w:p>
    <w:p>
      <w:pPr>
        <w:pStyle w:val="ArticleBody"/>
        <w:jc w:val="left"/>
      </w:pPr>
      <w:r>
        <w:rPr>
          <w:rFonts w:ascii="Times New Roman" w:hAnsi="Times New Roman" w:eastAsia="Times New Roman" w:cs="Times New Roman"/>
        </w:rPr>
        <w:t>Tunajší kontext ukazuje, že to bol anjel Gabriel, ktorý mal „vzhľad muža“, a slovo „vzhľad“ je mareh, vzhľad videnia Krista; lebo tak ako je Kristus znázornený archanjelom Michalom a mocným anjelom zo zjavenia desať, je Kristus v prorockom zmysle zameniteľný so symbolikou anjelov, ba i ľudí. Či už Gabriel v tomto verši, alebo Kristus v Zjavení desať, alebo ako archanjel Michal, každý z nich predstavuje posolstvo, a z tohto dôvodu sestra Whiteová porovnáva anjelov zo Zjavenia tak s posolstvom, ktoré predstavujú, ako aj s ľuďmi, ktorí zvestujú posolstvo predstavované anjelmi. Táto pravda je natoľko dôležitá, že už v prvých troch veršoch prvej kapitoly Zjavenia, v tých troch veršoch, ktoré ohlasujú odpečatenie Zjavenia Ježiša Krista tesne pred uzavretím doby milosti, lebo „čas je blízko“, je proces sprostredkovania od Boha k človeku výslovne označený ako posolstvo od Otca, ktoré bolo dané Synovi, ktorý potom dáva posolstvo anjelovi, ktorý ho potom prináša človeku, a ten ho následne posiela cirkvám. Každý krok tohto procesu sprostredkovania je posvätný a svätý a táto posvätená svätosť je znázornená na prorockých medzníkoch, kde sa Kristus zjavuje ako On sám alebo prostredníctvom anjela, človeka alebo posolstva. Keď sa pri nejakom medzníku priamo stotožňuje so sebou samým, ide o „mareh“, „videnie vzhľadu“.</w:t>
      </w:r>
    </w:p>
    <w:p>
      <w:pPr>
        <w:pStyle w:val="ArticleScripture"/>
        <w:jc w:val="left"/>
      </w:pPr>
      <w:r>
        <w:rPr>
          <w:rFonts w:ascii="Times New Roman" w:hAnsi="Times New Roman" w:eastAsia="Times New Roman" w:cs="Times New Roman"/>
        </w:rPr>
        <w:t>Zjavenie Ježiša Krista, ktoré mu dal Boh, aby ukázal svojim služobníkom, čo sa má onedlho stať; a poslal ho a oznámil skrze svojho anjela svojmu služobníkovi Jánovi. Ten vydal svedectvo o slove Božom a o svedectve Ježiša Krista a o všetkom, čo videl. Blahoslavený je ten, kto číta, a tí, ktorí počúvajú slová tohto proroctva a zachovávajú, čo je v ňom napísané; lebo čas je blízko. … A povedal mi: Nezapečaťuj slová proroctva tejto knihy, lebo čas je blízko. Kto pácha neprávosť, nech pácha neprávosť ešte; a kto je poškvrnený, nech sa poškvrňuje ešte; a kto je spravodlivý, nech koná spravodlivosť ešte; a kto je svätý, nech sa posväcuje ešte. Zjavenie 1:1–3; 22:10, 11.</w:t>
      </w:r>
    </w:p>
    <w:p>
      <w:pPr>
        <w:pStyle w:val="ArticleBody"/>
        <w:jc w:val="left"/>
      </w:pPr>
      <w:r>
        <w:rPr>
          <w:rFonts w:ascii="Times New Roman" w:hAnsi="Times New Roman" w:eastAsia="Times New Roman" w:cs="Times New Roman"/>
        </w:rPr>
        <w:t>V ôsmej kapitole je „chazon“ druhým hebrejským slovom, ktoré sa prekladá ako „videnie“. Vo vzťahu k „zjavu“ videnie „marah“ označuje medzník a videnie „chazon“ označuje prorocké obdobie. V dvoch slovách prekladaných v ôsmej kapitole ako „videnie“ je božská symetria, v tom zmysle, že hebrejské slovo „mareh“ používa Daniel aj v jeho ženskom tvare „marah“. Pri slove chazon ho Daniel predstavuje dvoma spôsobmi, nie však prostredníctvom protikladu mužského a ženského rodu, ale dvoma slovami, ktoré označujú ten istý význam, no týmto spôsobom sa exponenciálne rozširujú.</w:t>
      </w:r>
    </w:p>
    <w:p>
      <w:pPr>
        <w:pStyle w:val="ArticleBody"/>
        <w:jc w:val="left"/>
      </w:pPr>
      <w:r>
        <w:rPr>
          <w:rFonts w:ascii="Times New Roman" w:hAnsi="Times New Roman" w:eastAsia="Times New Roman" w:cs="Times New Roman"/>
        </w:rPr>
        <w:t>Chazón znamená videnie, alebo výrok, alebo proroctvo; a slovo, ktoré sa v angličtine prekladá buď ako „matter“, alebo „thing“, je hebrejské slovo „dabar“, ktoré znamená „slovo“. Keď sa chápe, že videnie „chazón“ je u Daniela tiež vyjadrené slovom „dabar“, potom spolu predstavujú prorocké posolstvá Slova Božieho. Daniel vždy stavia „dabar“ alebo „chazón“ do protikladu k „mareh“. Keď sa na prorockej úrovni „prorocké posolstvá Slova Božieho“, predstavované slovami „dabar“ a „chazón“, spoja s videním „marah“ o zjavení sa Krista, potom máte posvätné medzníky prorockých dejín Slova Božieho. A ak potom pridáte „marah“, ženský rod slova „mareh“, k línii významov slova videnie u Daniela, máte videnie zrkadla ospravedlnenia vierou.</w:t>
      </w:r>
    </w:p>
    <w:p>
      <w:pPr>
        <w:pStyle w:val="ArticleBody"/>
        <w:jc w:val="left"/>
      </w:pPr>
      <w:r>
        <w:rPr>
          <w:rFonts w:ascii="Times New Roman" w:hAnsi="Times New Roman" w:eastAsia="Times New Roman" w:cs="Times New Roman"/>
        </w:rPr>
        <w:t>V Danielovom poslednom videní, ktoré predstavujú posledné tri kapitoly jeho knihy, Daniel predstavuje ľud v posledných dňoch, ktorý rozumie „prorockým videniam“ „Božieho slova“ a posvätnosti svätých medzníkov, ktoré tvoria reformačné hnutie sto štyridsaťštyritisíc, lebo to sú tí, ktorí nasledujú Baránka, kamkoľvek ide, v Jeho posvätnom prorockom Slove. Keď nasledujú Baránka, vedie ich k zrkadlovému videniu z Daniela 10:7, kde buď utekajú, aby sa skryli pod bludom, kde sú pochovaní na večnosť, alebo sú pokorení v prachu, ospravedlnení a zmocnení odovzdať prorocké posolstvo posledných dní.</w:t>
      </w:r>
    </w:p>
    <w:p>
      <w:pPr>
        <w:pStyle w:val="ArticleBody"/>
        <w:jc w:val="left"/>
      </w:pPr>
      <w:r>
        <w:rPr>
          <w:rFonts w:ascii="Times New Roman" w:hAnsi="Times New Roman" w:eastAsia="Times New Roman" w:cs="Times New Roman"/>
        </w:rPr>
        <w:t>Gabriel prikazuje Danielovi, aby „porozumel“ tak „slovu“, ako aj „videniu“. Hebrejské slovo preložené ako „porozumieť“ znamená „urobiť mentálne rozlíšenie“. Danielovi, ktorý predstavuje teba i mňa, drahý čitateľ, bolo prikázané pochopiť rozdiel a rozlíšenie medzi „slovom“ a „videním“. Videnie chazon predstavuje vonkajšiu líniu prorockých dejín a videnie mareh predstavuje zjavenie Krista. „Slovo“ a „vec“ je hebrejské slovo „dabar“, ktoré znamená slovo. Ježiš je „dabar“, lebo On je Slovo. „Vec“ i „slovo“, oboje ako „dabar“, sú predstavené v spojení s videním zjavenia.</w:t>
      </w:r>
    </w:p>
    <w:p>
      <w:pPr>
        <w:pStyle w:val="ArticleBody"/>
        <w:jc w:val="left"/>
      </w:pPr>
      <w:r>
        <w:rPr>
          <w:rFonts w:ascii="Times New Roman" w:hAnsi="Times New Roman" w:eastAsia="Times New Roman" w:cs="Times New Roman"/>
        </w:rPr>
        <w:t>Dábar, ktoré je záležitosťou a vecou, je zároveň aj videním chazón z ôsmej kapitoly a predstavuje videnie prorockých dejín. Každé z týchto označení (chazón, dábar, záležitosť a vec) určuje vonkajšiu líniu proroctva a mar’eh spolu so svojím ženským vyjadrením marah predstavujú vnútornú líniu proroctva. Boží ľud posledných dní, predstavený v prvom verši desiatej kapitoly Daniela, rozumie vnútornej aj vonkajšej línii prorockých dejín. V knihe Zjavenia je vnútorná línia predstavená siedmimi cirkvami a vonkajšia línia je predstavená siedmimi pečaťami.</w:t>
      </w:r>
    </w:p>
    <w:p>
      <w:pPr>
        <w:pStyle w:val="ArticleBody"/>
        <w:jc w:val="left"/>
      </w:pPr>
      <w:r>
        <w:rPr>
          <w:rFonts w:ascii="Times New Roman" w:hAnsi="Times New Roman" w:eastAsia="Times New Roman" w:cs="Times New Roman"/>
        </w:rPr>
        <w:t>Keď Daniel po dvadsaťjeden­dňovom pôste uvidel videnie Krista, uvidel ženský výraz videnia mareh. Mareh znamená „zjav“ a keď Daniel uvidel Krista, uvidel videnie „marah“; a hoci mareh znamená zjav, ženský rod toho istého slova znamená „zrkadlo“. Sestra Whiteová nás informuje, že videnie, ktoré Daniel videl, bolo tým istým videním, ktoré videl Ján, a Ján toto videnie videl, keď bol Kristus v nebeskej svätyni.</w:t>
      </w:r>
    </w:p>
    <w:p>
      <w:pPr>
        <w:pStyle w:val="ArticleScripture"/>
        <w:jc w:val="left"/>
      </w:pPr>
      <w:r>
        <w:rPr>
          <w:rFonts w:ascii="Times New Roman" w:hAnsi="Times New Roman" w:eastAsia="Times New Roman" w:cs="Times New Roman"/>
        </w:rPr>
        <w:t>„V čase Gabrielovej návštevy prorok Daniel nebol schopný prijať ďalšie poučenie; ale o niekoľko rokov neskôr, túžiac dozvedieť sa viac o veciach, ktoré ešte neboli úplne vysvetlené, znovu sa odhodlal hľadať od Boha svetlo a múdrosť. ‚V tých dňoch ja, Daniel, trúchlil som celé tri týždne. Nevábny chlieb som nejedol, ani mäso, ani víno nevošlo do mojich úst, ani som sa vôbec nepomazal…. Potom som pozdvihol svoje oči a videl som, a hľa, istý muž oblečený do ľanu, ktorého boky boli opásané rýdzim zlatom z Úfaza. Jeho telo bolo aj ako chryzolit a jeho tvár ako vzhľad blesku, a jeho oči ako ohnivé fakle, a jeho ramená a jeho nohy farbou ako leštený bronz, a hlas jeho slov ako hlas zástupu.‘“</w:t>
      </w:r>
    </w:p>
    <w:p>
      <w:pPr>
        <w:pStyle w:val="ArticleScripture"/>
        <w:jc w:val="left"/>
      </w:pPr>
      <w:r>
        <w:rPr>
          <w:rFonts w:ascii="Times New Roman" w:hAnsi="Times New Roman" w:eastAsia="Times New Roman" w:cs="Times New Roman"/>
        </w:rPr>
        <w:t>„Nikto menší než Syn Boží sa zjavil Danielovi. Tento opis sa podobá tomu, ktorý podal Ján, keď mu bol Kristus zjavený na ostrove Patmos. Náš Pán teraz prichádza s iným nebeským poslom, aby Daniela poučil o tom, čo sa malo stať v posledných dňoch. Toto poznanie bolo Danielovi dané a z vnuknutia zaznamenané pre nás, na ktorých prišli konce sveta.</w:t>
      </w:r>
    </w:p>
    <w:p>
      <w:pPr>
        <w:pStyle w:val="ArticleScripture"/>
        <w:jc w:val="left"/>
      </w:pPr>
      <w:r>
        <w:rPr>
          <w:rFonts w:ascii="Times New Roman" w:hAnsi="Times New Roman" w:eastAsia="Times New Roman" w:cs="Times New Roman"/>
        </w:rPr>
        <w:t>„Veľké pravdy zjavené Vykupiteľom sveta sú určené tým, ktorí hľadajú pravdu ako skryté poklady. Daniel bol mužom vysokého veku. Jeho život uplynul uprostred príťažlivostí pohanského dvora, jeho myseľ bola zaťažená záležitosťami veľkej ríše; predsa sa však od toho všetkého odvracia, aby ponižoval svoju dušu pred Bohom a hľadal poznanie zámerov Najvyššieho. A ako odpoveď na jeho prosby bolo z nebeských dvorov sprostredkované svetlo pre tých, ktorí budú žiť v posledných dňoch. S akou vrúcnosťou by sme teda mali hľadať Boha, aby otvoril naše porozumenie a my sme mohli pochopiť pravdy prinesené nám z Neba.“ Review and Herald, 8. februára 1881.</w:t>
      </w:r>
    </w:p>
    <w:p>
      <w:pPr>
        <w:pStyle w:val="ArticleHeading"/>
        <w:jc w:val="left"/>
      </w:pPr>
      <w:r>
        <w:rPr>
          <w:rFonts w:ascii="Arial" w:hAnsi="Arial" w:eastAsia="Arial" w:cs="Arial"/>
        </w:rPr>
        <w:t>144 000</w:t>
      </w:r>
    </w:p>
    <w:p>
      <w:pPr>
        <w:pStyle w:val="ArticleBody"/>
        <w:jc w:val="left"/>
      </w:pPr>
      <w:r>
        <w:rPr>
          <w:rFonts w:ascii="Times New Roman" w:hAnsi="Times New Roman" w:eastAsia="Times New Roman" w:cs="Times New Roman"/>
        </w:rPr>
        <w:t>Daniel rozumie „vec“ i „videnie“ a je označený ako Daniel aj ako Baltazár. Zmena mena v proroctve predstavuje zmluvný vzťah, takže Daniel predstavuje konečný zmluvný ľud, ktorým je sto štyridsaťštyri tisíc, ktorí sú skúšaní videním Krista v chráme. Táto skúška spôsobuje oddelenie dvoch tried uctievačov.</w:t>
      </w:r>
    </w:p>
    <w:p>
      <w:pPr>
        <w:pStyle w:val="ArticleScripture"/>
        <w:jc w:val="left"/>
      </w:pPr>
      <w:r>
        <w:rPr>
          <w:rFonts w:ascii="Times New Roman" w:hAnsi="Times New Roman" w:eastAsia="Times New Roman" w:cs="Times New Roman"/>
        </w:rPr>
        <w:t>A ja, Daniel, som sám videl toto videnie; muži však, ktorí boli so mnou, videnie nevideli; padla však na nich veľká triaška, takže utiekli a skryli sa. Daniel 10,7.</w:t>
      </w:r>
    </w:p>
    <w:p>
      <w:pPr>
        <w:pStyle w:val="ArticleBody"/>
        <w:jc w:val="left"/>
      </w:pPr>
      <w:r>
        <w:rPr>
          <w:rFonts w:ascii="Times New Roman" w:hAnsi="Times New Roman" w:eastAsia="Times New Roman" w:cs="Times New Roman"/>
        </w:rPr>
        <w:t>Daniel priamo označuje druhú a chrámovú skúšku spojenú s Božím ľudom posledných dní; skúšku, ktorá je založená na videní Krista v nebeskej svätyni. Videnie siedmeho verša je ženským rodom videnia mareh, vyjadreným ako videnie marah. Ak odpoviete na chrámové videnie Krista tak, ako bolo predstavené Danielovou odpoveďou, prorocká „vec“ a prorocké „videnie“ vám budú „zjavené“.</w:t>
      </w:r>
    </w:p>
    <w:p>
      <w:pPr>
        <w:pStyle w:val="ArticleBody"/>
        <w:jc w:val="left"/>
      </w:pPr>
      <w:r>
        <w:rPr>
          <w:rFonts w:ascii="Times New Roman" w:hAnsi="Times New Roman" w:eastAsia="Times New Roman" w:cs="Times New Roman"/>
        </w:rPr>
        <w:t>Ak sa vzťahujete k tomu istému chrámovému videniu Krista tak, že utekáte, aby ste sa skryli, vchádzate do večnej temnoty. Chrámová skúška, ktorá je druhou skúškou troch krokov večného evanjelia, je predchádzaná prvou a základnou skúškou. Skúšobná otázka základov je predstavená v štrnástom verši Daniel 11, kde je Rím predstavený ako „lupiči tvojho ľudu“, ktorí ustanovujú „videnie“.</w:t>
      </w:r>
    </w:p>
    <w:p>
      <w:pPr>
        <w:pStyle w:val="ArticleHeading"/>
        <w:jc w:val="left"/>
      </w:pPr>
      <w:r>
        <w:rPr>
          <w:rFonts w:ascii="Arial" w:hAnsi="Arial" w:eastAsia="Arial" w:cs="Arial"/>
        </w:rPr>
        <w:t>Čas je blízko</w:t>
      </w:r>
    </w:p>
    <w:p>
      <w:pPr>
        <w:pStyle w:val="ArticleBody"/>
        <w:jc w:val="left"/>
      </w:pPr>
      <w:r>
        <w:rPr>
          <w:rFonts w:ascii="Times New Roman" w:hAnsi="Times New Roman" w:eastAsia="Times New Roman" w:cs="Times New Roman"/>
        </w:rPr>
        <w:t>Tri a pol dňa po sklamaní z 18. júla 2020 sa 31. decembra 2023 začalo odpečaťovať Zjavenie Ježiša Krista, lebo „čas bol blízko“.</w:t>
      </w:r>
    </w:p>
    <w:p>
      <w:pPr>
        <w:pStyle w:val="ArticleScripture"/>
        <w:jc w:val="left"/>
      </w:pPr>
      <w:r>
        <w:rPr>
          <w:rFonts w:ascii="Times New Roman" w:hAnsi="Times New Roman" w:eastAsia="Times New Roman" w:cs="Times New Roman"/>
        </w:rPr>
        <w:t>Blahoslavený, kto číta, aj tí, ktorí počúvajú slová tohto proroctva a zachovávajú, čo je v ňom napísané, lebo čas je blízko. … A povedal mi: Nezapečaťuj slová proroctva tejto knihy, lebo čas je blízko. Zjavenie 1,3; 22,10.</w:t>
      </w:r>
    </w:p>
    <w:p>
      <w:pPr>
        <w:pStyle w:val="ArticleBody"/>
        <w:jc w:val="left"/>
      </w:pPr>
      <w:r>
        <w:rPr>
          <w:rFonts w:ascii="Times New Roman" w:hAnsi="Times New Roman" w:eastAsia="Times New Roman" w:cs="Times New Roman"/>
        </w:rPr>
        <w:t>„Čas“, ktorý označuje odpečatenie Zjavenia Ježiša Krista, je uvedený na začiatku knihy Zjavenia a na konci knihy toto totožné vyhlásenie dopĺňa výrok alfa výrokom omega.</w:t>
      </w:r>
    </w:p>
    <w:p>
      <w:pPr>
        <w:pStyle w:val="ArticleBody"/>
        <w:jc w:val="left"/>
      </w:pPr>
      <w:r>
        <w:rPr>
          <w:rFonts w:ascii="Times New Roman" w:hAnsi="Times New Roman" w:eastAsia="Times New Roman" w:cs="Times New Roman"/>
        </w:rPr>
        <w:t>Zjavenie Ježiša Krista je odpečatené tesne pred uzavretím času milosti. Dvadsiateho druhého dňa, po pôste trvajúcom dvadsaťjeden dní, bola Danielovi zjavená „vec“, ktorá je zároveň aj „záležitosťou“, ktorá je zároveň aj dabarom či Slovom, ktorá je zároveň aj videním chazón vonkajších prorockých dejín, keď prežíval zrkadlové videnie, marah, nebeského veľkňaza vo Svätyni svätých.</w:t>
      </w:r>
    </w:p>
    <w:p>
      <w:pPr>
        <w:pStyle w:val="ArticleBody"/>
        <w:jc w:val="left"/>
      </w:pPr>
      <w:r>
        <w:rPr>
          <w:rFonts w:ascii="Times New Roman" w:hAnsi="Times New Roman" w:eastAsia="Times New Roman" w:cs="Times New Roman"/>
        </w:rPr>
        <w:t>Daniel predstavuje tých, ktorí majú skúsenosť videnia zrkadla a ktorí zároveň rozumejú prorockým zjaveniam Krista, ako aj vonkajším dejinám znázorneným videním chazón. Videnie marah predstavuje Krista ako prorocký medzník a ženský rod toho istého slova predstavuje skúsenosť vyvolanú hľadením na Božiu slávu, ako ju predstavujú Daniel, Ján, Izaiáš, sestra Whiteová a ďalší proroci.</w:t>
      </w:r>
    </w:p>
    <w:p>
      <w:pPr>
        <w:pStyle w:val="ArticleBody"/>
        <w:jc w:val="left"/>
      </w:pPr>
      <w:r>
        <w:rPr>
          <w:rFonts w:ascii="Times New Roman" w:hAnsi="Times New Roman" w:eastAsia="Times New Roman" w:cs="Times New Roman"/>
        </w:rPr>
        <w:t>Na tejto úrovni vonkajšie videnie chazon predstavuje základnú skúšku a videnie mareh o Kristových zjaveniach v prorockej postupnosti udalostí je skúškou chrámu. Zjavil sa Kristus v Najsvätejšom mieste vnútri tvojho vlastného Najsvätejšieho miesta? Tam sa božstvo spája s ľudstvom. Toto je skúška, ktorú treba zložiť skôr, než sa milosť skončí pri lakmusovej skúške. Lakmusovou skúškou, ktorá zjavuje charakter, je videnie marah, videnie zrkadla.</w:t>
      </w:r>
    </w:p>
    <w:p>
      <w:pPr>
        <w:pStyle w:val="ArticleBody"/>
        <w:jc w:val="left"/>
      </w:pPr>
      <w:r>
        <w:rPr>
          <w:rFonts w:ascii="Times New Roman" w:hAnsi="Times New Roman" w:eastAsia="Times New Roman" w:cs="Times New Roman"/>
        </w:rPr>
        <w:t>Dňa 31. decembra 2023 sa začala vonkajšia skúška základu pri slovách štrnásteho verša „lupiči z tvojho ľudu“, a keď bol 8. mája 2025 inaugurovaný súčasný pápež, „videnie“ štrnásteho verša bolo ustanovené. Základná skúška prešla ku skúške chrámu. Od 9. mája 2025 prebieha skúška chrámu. Vzkriesenie dvoch svedkov 31. decembra 2023 bolo predstavené v jedenástom verši jedenástej kapitoly Zjavenia a vzkriesenie, ktoré sa v ten deň začalo, sa odohralo v rámci obdobia vojny na Ukrajine, ktoré sa začalo v roku 2014 a vyhrotilo sa v roku 2022. Vonkajšie a vnútorné línie proroctva sa v tejto histórii spojili. Dňa 31. decembra 2023 prebiehalo dielo kladenia základu, dielo predobrazené dejinami rokov 1798 až 1840, a tiež rokmi 1840 až 1844, a tiež obdobím od 19. apríla 1844 do 22. októbra 1844.</w:t>
      </w:r>
    </w:p>
    <w:p>
      <w:pPr>
        <w:pStyle w:val="ArticleBody"/>
        <w:jc w:val="left"/>
      </w:pPr>
      <w:r>
        <w:rPr>
          <w:rFonts w:ascii="Times New Roman" w:hAnsi="Times New Roman" w:eastAsia="Times New Roman" w:cs="Times New Roman"/>
        </w:rPr>
        <w:t>Daniel jedenásť, verš jedenásť, vstúpil do dejín ako vonkajšia línia proroctva a spojil sa s tými istými dejinami, ktoré sú vnútornou líniou Zjavenia jedenásť. V roku 2014 sa začala ukrajinská vojna, predobrazená bitkou pri Rafii v roku 217 pred Kr. V roku 2015 povstal štvrtý a omnoho bohatší kráľ z druhého verša Daniela jedenásť a oznámil svoj úmysel uchádzať sa o úrad prezidenta. Toto oznámenie rozzúrilo globalistov zmýšľajúcich ako drak, predstavených ríšou Grécka.</w:t>
      </w:r>
    </w:p>
    <w:p>
      <w:pPr>
        <w:pStyle w:val="ArticleBody"/>
        <w:jc w:val="left"/>
      </w:pPr>
      <w:r>
        <w:rPr>
          <w:rFonts w:ascii="Times New Roman" w:hAnsi="Times New Roman" w:eastAsia="Times New Roman" w:cs="Times New Roman"/>
        </w:rPr>
        <w:t>Zjavenie jedenásť, verš jedenásť, označilo 31. december 2023 za bod, v ktorom boli dvaja svedkovia vzkriesení. Obdobie od 18. júla 2020 až do 31. decembra 2023 bolo potom chápané ako prorocká „púšť“. Na konci „obdobia púšte“ začal v júli 2023 volať hlas a potom presne tisícdvestošesťdesiat dní po neúspešnej predpovedi o Nashville, 18. júla 2020, Lev z kmeňa Júdu začal odpečaťovať svoje prorocké Slovo. Odpečaťovanie Božieho prorockého Slova vždy prináša trojstupňový proces skúšky, ako je to uvedené v Danielovi dvanásť.</w:t>
      </w:r>
    </w:p>
    <w:p>
      <w:pPr>
        <w:pStyle w:val="ArticleScripture"/>
        <w:jc w:val="left"/>
      </w:pPr>
      <w:r>
        <w:rPr>
          <w:rFonts w:ascii="Times New Roman" w:hAnsi="Times New Roman" w:eastAsia="Times New Roman" w:cs="Times New Roman"/>
        </w:rPr>
        <w:t>Mnohí budú očistení, vybielení a preskúšaní; ale bezbožní budú páchať bezbožnosť; a nikto z bezbožných neporozumie; ale múdri porozumejú. Daniel 12,10.</w:t>
      </w:r>
    </w:p>
    <w:p>
      <w:pPr>
        <w:pStyle w:val="ArticleBody"/>
        <w:jc w:val="left"/>
      </w:pPr>
      <w:r>
        <w:rPr>
          <w:rFonts w:ascii="Times New Roman" w:hAnsi="Times New Roman" w:eastAsia="Times New Roman" w:cs="Times New Roman"/>
        </w:rPr>
        <w:t>V devätnástej kapitole Zjavenia sa nevesta pripravuje a potom jej je dané biele rúcho. Tieto biele rúcha predstavujú, že nevesta je pripravená, a deje sa to v devätnástej kapitole Zjavenia, keď sa otvárajú nebeské okná. Skôr než je nevesta oblečená do biela rúchom Kristovej spravodlivosti, je najprv očistená.</w:t>
      </w:r>
    </w:p>
    <w:p>
      <w:pPr>
        <w:pStyle w:val="ArticleBody"/>
        <w:jc w:val="left"/>
      </w:pPr>
      <w:r>
        <w:rPr>
          <w:rFonts w:ascii="Times New Roman" w:hAnsi="Times New Roman" w:eastAsia="Times New Roman" w:cs="Times New Roman"/>
        </w:rPr>
        <w:t>Dňa 31. decembra 2023 sa začala skúška základov, aby očistila tých, ktorí budú čistí. Toto očistenie sa uskutočňuje rozmnožením poznania, lebo Lev z kmeňa Júdu vtedy začal odpečaťovať konečné zjavenie o sebe samom. Toto zjavenie zahŕňa, že On je jediný základ, ktorý môže byť položený. Odmietnuť základnú pravdu, ktorá určuje, že Rím je „lupiči tvojho ľudu“, znamená odmietnuť jediný základ, ktorý môže byť položený.</w:t>
      </w:r>
    </w:p>
    <w:p>
      <w:pPr>
        <w:pStyle w:val="ArticleBody"/>
        <w:jc w:val="left"/>
      </w:pPr>
      <w:r>
        <w:rPr>
          <w:rFonts w:ascii="Times New Roman" w:hAnsi="Times New Roman" w:eastAsia="Times New Roman" w:cs="Times New Roman"/>
        </w:rPr>
        <w:t>Dňa 31. decembra 2023 sa začal proces skúšky, ktorý okamžite priniesol oddelenie dvoch tried. Lev z kmeňa Júdovho teraz odpečatil, že historickým naplnením štrnásteho verša bol 8. máj 2025, a tým potvrdil Millerovo stotožnenie Ríma ako symbolu, ktorý ustanovuje vonkajšie videnie proroctva. Keď sa Trump v roku 2024 vrátil, naplnil trinásty verš jedenástej kapitoly Daniela; potom v nasledujúcom verši zaznamenávame rok 2025, zvolením pápeža Leva. Trump aj jeho antikristovský náprotivok boli uvedení do úradu v roku 2025.</w:t>
      </w:r>
    </w:p>
    <w:p>
      <w:pPr>
        <w:pStyle w:val="ArticleBody"/>
        <w:jc w:val="left"/>
      </w:pPr>
      <w:r>
        <w:rPr>
          <w:rFonts w:ascii="Times New Roman" w:hAnsi="Times New Roman" w:eastAsia="Times New Roman" w:cs="Times New Roman"/>
        </w:rPr>
        <w:t>Dátumy, ktoré v tomto hnutí určujeme, sú v podstate posväteným pohľadom späť. Čas konca určujeme ako rok 1989, potom formalizácia posolstva nastala v roku 1996. Pri 11. septembri bolo formalizované posolstvo zmocnené. Pri predstavení Habakukových tabúľ v roku 2012 a na záver v januári 2013 boli položené základy.</w:t>
      </w:r>
    </w:p>
    <w:p>
      <w:pPr>
        <w:pStyle w:val="ArticleBody"/>
        <w:jc w:val="left"/>
      </w:pPr>
      <w:r>
        <w:rPr>
          <w:rFonts w:ascii="Times New Roman" w:hAnsi="Times New Roman" w:eastAsia="Times New Roman" w:cs="Times New Roman"/>
        </w:rPr>
        <w:t>Dňa 18. júla 2020 prišlo prvé sklamanie, potom v júli 2023 začal hlas volať na púšti a 31. decembra 2023 sa začalo odpečaťovanie Zjavenia Ježiša Krista a začala sa prvá vonkajšia základná skúška.</w:t>
      </w:r>
    </w:p>
    <w:p>
      <w:pPr>
        <w:pStyle w:val="ArticleBody"/>
        <w:jc w:val="left"/>
      </w:pPr>
      <w:r>
        <w:rPr>
          <w:rFonts w:ascii="Times New Roman" w:hAnsi="Times New Roman" w:eastAsia="Times New Roman" w:cs="Times New Roman"/>
        </w:rPr>
        <w:t>Dňa 8. mája 2025 sa začala druhá vnútorná chrámová skúška. Tretia lakmusová skúška je už bezprostredne pred nami. Tam sa ukáže, či má duša olej posolstva, znázornený prvou a vonkajšou skúškou, a sprievodný olej druhej vnútornej skúšky. Skúšanie predstavuje vonkajšie, po ktorom nasleduje vnútorné, po ktorom nasleduje skúsenosť.</w:t>
      </w:r>
    </w:p>
    <w:p>
      <w:pPr>
        <w:pStyle w:val="ArticleBody"/>
        <w:jc w:val="left"/>
      </w:pPr>
      <w:r>
        <w:rPr>
          <w:rFonts w:ascii="Times New Roman" w:hAnsi="Times New Roman" w:eastAsia="Times New Roman" w:cs="Times New Roman"/>
        </w:rPr>
        <w:t>Vnútorná línia proroctva pozostáva z predchádzajúcich medzníkov, ktoré som práve citoval. Každý z týchto medzníkov sa zhoduje s totožnými medzníkmi dejín milleritov. Rok 1798 ako čas konca zodpovedá roku 1989, ktorý je takisto časom konca. Tam Lev z kmeňa Júdu odpečatil svoje Slovo, lebo On je Slovo. Keď adventizmus naplnil úlohu neposlušného proroka pri Jeroboamovej základnej vzbure tým, že sa vrátil jesť s lživým prorokom z Bétela, vrátil sa k argumentom padlého protestantizmu, ktoré boli použité proti tomu, ako William Miller identifikoval sedem časov. Z tohto dôvodu celkom nechápu, ak vôbec, prečo je rok 1863 posledným medzníkom pre alfa hnutie prvého a druhého anjela.</w:t>
      </w:r>
    </w:p>
    <w:p>
      <w:pPr>
        <w:pStyle w:val="ArticleBody"/>
        <w:jc w:val="left"/>
      </w:pPr>
      <w:r>
        <w:rPr>
          <w:rFonts w:ascii="Times New Roman" w:hAnsi="Times New Roman" w:eastAsia="Times New Roman" w:cs="Times New Roman"/>
        </w:rPr>
        <w:t>Z tohto dôvodu pre nich nič neznamená, že je to 126 rokov, symbol 1 260, symbol „púšte“, ktorá sa rozprestiera naprieč dejinami od roku 1863 až po čas konca v roku 1989. Na konci štyridsiatich rokov voviedol Jozua toto hnutie do zasľúbenej krajiny. V roku 1989 Pán začal dielo vyvádzania svojho omega hnutia z „púšte“ rokov 1863 až 1989 tak, ako vyviedol alfa hnutie z „púšte“ rokov 538 až 1798.</w:t>
      </w:r>
    </w:p>
    <w:p>
      <w:pPr>
        <w:pStyle w:val="ArticleBody"/>
        <w:jc w:val="left"/>
      </w:pPr>
      <w:r>
        <w:rPr>
          <w:rFonts w:ascii="Times New Roman" w:hAnsi="Times New Roman" w:eastAsia="Times New Roman" w:cs="Times New Roman"/>
        </w:rPr>
        <w:t>V roku 1989 bolo odpečatené videnie rieky Hiddekel, predstavujúce posledné tri kapitoly Daniela, práve tak, ako bolo v roku 1798 odpečatené videnie rieky Ulai, predstavujúce 7., 8. a 9. kapitolu Daniela. Dvestodvadsať rokov po vydaní Biblie kráľa Jakuba William Miller po prvý raz zverejnil svoje posolstvo založené na videní Ulai, čím svoje posolstvo formálne ustanovil v roku 1831; tak ako bolo posolstvo Hiddekel po prvý raz zverejnené v roku 1996, dvestodvadsať rokov po roku 1776, rodisku slávnej krajiny Spojených štátov.</w:t>
      </w:r>
    </w:p>
    <w:p>
      <w:pPr>
        <w:pStyle w:val="ArticleBody"/>
        <w:jc w:val="left"/>
      </w:pPr>
      <w:r>
        <w:rPr>
          <w:rFonts w:ascii="Times New Roman" w:hAnsi="Times New Roman" w:eastAsia="Times New Roman" w:cs="Times New Roman"/>
        </w:rPr>
        <w:t>Millerovo sformulovanie posolstva dvestodvadsať rokov po vydaní verzie King James identifikuje Williama Millera ako vôbec prvého posvätného posla, ktorý použil proroctvá Biblie, Starého i Nového zákona, aby privodil prebudenie a reformáciu. Biblia je božská a po 220 rokoch sa spojila s ľudským, aby priniesla posolstvo Ulai.</w:t>
      </w:r>
    </w:p>
    <w:p>
      <w:pPr>
        <w:pStyle w:val="ArticleBody"/>
        <w:jc w:val="left"/>
      </w:pPr>
      <w:r>
        <w:rPr>
          <w:rFonts w:ascii="Times New Roman" w:hAnsi="Times New Roman" w:eastAsia="Times New Roman" w:cs="Times New Roman"/>
        </w:rPr>
        <w:t>Ježiš je Alfa i Omega a On je Slovo Božie, takže vydanie Biblie vo verzii King James Version v roku 1611 umiestňuje Ježiša tak k roku 1611, ako aj k roku 1831. Kristus sa v čase konca zjavuje ako Lev z kmeňa Júdovho; keď je posolstvo formalizované, je Alfou i Omegou a Slovom. Vzťah Millera k počiatku je rozpoznaný v tom, že tak počiatok, ako aj koniec zdôrazňujú zverejnenie posolstva. Roky 1776 až 1996 nesú tie isté charakteristiky, hoci odlišné.</w:t>
      </w:r>
    </w:p>
    <w:p>
      <w:pPr>
        <w:pStyle w:val="ArticleBody"/>
        <w:jc w:val="left"/>
      </w:pPr>
      <w:r>
        <w:rPr>
          <w:rFonts w:ascii="Times New Roman" w:hAnsi="Times New Roman" w:eastAsia="Times New Roman" w:cs="Times New Roman"/>
        </w:rPr>
        <w:t>Posolstvo Hiddekelu je posolstvom nedeľného zákona v Spojených štátoch, ako je predložené v štyridsiatom prvom verši jedenástej kapitoly Daniela. Rok 1776 a zverejnenie Vyhlásenia nezávislosti predstavujú východiskový bod pre dvestodvadsaťročné obdobie, ktoré sa skončilo vydaním diela prozreteľnostne, nie zámerne, nazvaného Time of the End. V tom istom roku, 1996, nám bola daná služobná korporácia nesúca názov Future for America. Posolstvo o slávnej krajine, to jest o Spojených štátoch, bolo sformulované s priamym prepojením medzi začiatkom a koncom proroctva. Každý hlavný medzník milleritskej histórie sa zopakoval pod vedúcim vzorom podobenstva o desiatich pannách. Obe dvestodvadsaťročné obdobia majú svoj začiatok i koniec, ktoré sú označené publikáciou.</w:t>
      </w:r>
    </w:p>
    <w:p>
      <w:pPr>
        <w:pStyle w:val="ArticleBody"/>
        <w:jc w:val="left"/>
      </w:pPr>
      <w:r>
        <w:rPr>
          <w:rFonts w:ascii="Times New Roman" w:hAnsi="Times New Roman" w:eastAsia="Times New Roman" w:cs="Times New Roman"/>
        </w:rPr>
        <w:t>Millerovo posolstvo a metodológia boli potvrdené a zmocnené naplnením islamu druhého beda. To, čo Pán použil na zmocnenie posolstva, bol Millerov princíp deň za rok a princíp, ktorý zmocnil posolstvo i metodológiu pri 11. septembri, keď zostúpenie anjela zo Zjavenia osemnásť zopakovalo zostúpenie, ktoré vykonal 11. augusta 1840, ako je znázornené v desiatej kapitole Zjavenia. Títo dvaja anjeli predstavujú prorocké zjavenie Krista ako anjela. Princíp, ktorý je pre hnutie 11. septembra taký základný, ako bol princíp deň za rok pre hnutie 11. augusta 1840, je ten, že milleritské dejiny sa opakujú v dejinách sto štyridsaťštyri tisíc.</w:t>
      </w:r>
    </w:p>
    <w:p>
      <w:pPr>
        <w:pStyle w:val="ArticleBody"/>
        <w:jc w:val="left"/>
      </w:pPr>
      <w:r>
        <w:rPr>
          <w:rFonts w:ascii="Times New Roman" w:hAnsi="Times New Roman" w:eastAsia="Times New Roman" w:cs="Times New Roman"/>
        </w:rPr>
        <w:t>Keď v dejinách omegy a tretieho anjela nastalo naplnenie islamského proroctva o treťom beda, ktoré sa zladilo s naplnením islamského proroctva o prvom a druhom beda, ktoré nastalo v dejinách alfy, prvého a druhého anjela, zásada, že milleritické dejiny sa opakujú v dejinách sto štyridsaťštyritisíc, bola potvrdená rovnako pevne, ako bola v časoch Millera zásada deň za rok v súvislosti s prvým a druhým beda zo zjavenia 9. Niektorí, ktorí možno poznajú časové proroctvo o tristo deväťdesiatich jednom roku a pätnástich dňoch, ktoré je uvedené v Zjavení 9,15, mi mohli uniknúť v predchádzajúcej myšlienke. Dovoľte mi vysvetliť.</w:t>
      </w:r>
    </w:p>
    <w:p>
      <w:pPr>
        <w:pStyle w:val="ArticleBody"/>
        <w:jc w:val="left"/>
      </w:pPr>
      <w:r>
        <w:rPr>
          <w:rFonts w:ascii="Times New Roman" w:hAnsi="Times New Roman" w:eastAsia="Times New Roman" w:cs="Times New Roman"/>
        </w:rPr>
        <w:t>Prvé a druhé beda sú zosúladené s dejinami prvého a druhého anjela a dejiny tretieho beda sú zosúladené s dejinami tretieho anjela. Ide tu o to, že východiskový bod pre tristo deväťdesiatjeden rokov a pätnásť dní, uvedených v dejinách druhého beda, sa nachádza v dejinách prvého beda. V dejinách prvého beda v Zjavení 9 sa nachádza proroctvo o sto päťdesiatich rokoch a v deň, keď sa toto prorocké obdobie končí, začína proroctvo o tristo deväťdesiatichjednom roku a pätnástich dňoch. Tieto dve proroctvá priamo spájajú prvé a druhé beda, takže keď bolo predpovedané proroctvo o islame na základe zásady deň za rok, toto proroctvo bolo proroctvom o prvom a druhom beda islamu, čo bolo posolstvo, ktoré potvrdilo Millerovu metodológiu a posolstvo v dejinách prvého a druhého anjela.</w:t>
      </w:r>
    </w:p>
    <w:p>
      <w:pPr>
        <w:pStyle w:val="ArticleBody"/>
        <w:jc w:val="left"/>
      </w:pPr>
      <w:r>
        <w:rPr>
          <w:rFonts w:ascii="Times New Roman" w:hAnsi="Times New Roman" w:eastAsia="Times New Roman" w:cs="Times New Roman"/>
        </w:rPr>
        <w:t>Keď sa tieto dejiny skončili 22. októbra 1844, začala znieť siedma trúba; a siedma trúba je zároveň tretím beda i tajomstvom zbožnosti, ktorým je Kristus vo vás, nádej slávy. Táto trúba je vonkajším výstražným posolstvom aj vnútorným výstražným posolstvom. Z tohto dôvodu sa proroctvo o 2 520 rokoch spája so siedmym rokom odpočinku pre zem, ktorý zahŕňa aj jubilejný rok. Dňa 22. októbra 1844 začala siedma trúba znieť ako naplnenie proroctiev o 2 520 rokoch a 2 300 rokoch.</w:t>
      </w:r>
    </w:p>
    <w:p>
      <w:pPr>
        <w:pStyle w:val="ArticleScripture"/>
        <w:jc w:val="left"/>
      </w:pPr>
      <w:r>
        <w:rPr>
          <w:rFonts w:ascii="Times New Roman" w:hAnsi="Times New Roman" w:eastAsia="Times New Roman" w:cs="Times New Roman"/>
        </w:rPr>
        <w:t>Ale vo dňoch hlasu siedmeho anjela, keď začne trúbiť, tajomstvo Božie bude dokonané, ako to oznámil svojim služobníkom, prorokom. Zjavenie 10:7.</w:t>
      </w:r>
    </w:p>
    <w:p>
      <w:pPr>
        <w:pStyle w:val="ArticleBody"/>
        <w:jc w:val="left"/>
      </w:pPr>
      <w:r>
        <w:rPr>
          <w:rFonts w:ascii="Times New Roman" w:hAnsi="Times New Roman" w:eastAsia="Times New Roman" w:cs="Times New Roman"/>
        </w:rPr>
        <w:t>22. október 1844 bol dňom zmierenia a jubilejná trúba mala zaznieť v deň zmierenia. Od toho času žijeme v dejinách tretieho anjela, a tiež tretieho beda, ktorým je siedma trúba. Dňa 11. augusta 1840 zostúpil mocný anjel zo zjavenia desať, aby osvietil zem svojou slávou, tak ako to urobil anjel zo zjavenia osemnásť 9/11.</w:t>
      </w:r>
    </w:p>
    <w:p>
      <w:pPr>
        <w:pStyle w:val="ArticleBody"/>
        <w:jc w:val="left"/>
      </w:pPr>
      <w:r>
        <w:rPr>
          <w:rFonts w:ascii="Times New Roman" w:hAnsi="Times New Roman" w:eastAsia="Times New Roman" w:cs="Times New Roman"/>
        </w:rPr>
        <w:t>V rokoch 2012 až do januára 2013 vznikla séria s názvom Habakukove tabuľe a bola zosúladená s vydaním priekopníckej tabuľe z roku 1843 v máji 1842. Vtedy boli položené základy hnutia, či už išlo o alfa hnutie prvého a druhého anjela, alebo o hnutie tretieho anjela; Habakukove dve tabuľe boli votkané do dejín a posolstva. Nenaplnená predpoveď z 18. júla 2020 bola paralelou k 19. aprílu 1844 a čas meškania v podobenstve už prebiehal.</w:t>
      </w:r>
    </w:p>
    <w:p>
      <w:pPr>
        <w:pStyle w:val="ArticleBody"/>
        <w:jc w:val="left"/>
      </w:pPr>
      <w:r>
        <w:rPr>
          <w:rFonts w:ascii="Times New Roman" w:hAnsi="Times New Roman" w:eastAsia="Times New Roman" w:cs="Times New Roman"/>
        </w:rPr>
        <w:t>Púšť 1 260 dní sa skončila pri odpečatení 31. decembra 2023. Je dobré pamätať na to, že Kristus dvakrát očistil svoj chrám od jeho svätokrádežného znesvätenia, ako ho označuje sestra Whiteová. Urobil to na začiatku aj na konci svojej služby, čím sa tieto dve očistenia stali očistením alfa a omega.</w:t>
      </w:r>
    </w:p>
    <w:p>
      <w:pPr>
        <w:pStyle w:val="ArticleBody"/>
        <w:jc w:val="left"/>
      </w:pPr>
      <w:r>
        <w:rPr>
          <w:rFonts w:ascii="Times New Roman" w:hAnsi="Times New Roman" w:eastAsia="Times New Roman" w:cs="Times New Roman"/>
        </w:rPr>
        <w:t>Sestra Whiteová jasne spája prvé očistenie chrámu s 11. septembrom a s prvým hlasom, ktorý stotožňuje s prvými tromi veršami osemnástej kapitoly Zjavenia. Potom stotožňuje „iný hlas“ zo štvrtého verša s druhým očistením chrámu a zároveň aj s nedeľným zákonom. Devätnásty apríl 1844 bol pre milleritov prvým očistením chrámu a dvadsiaty druhý október 1844 druhým. Počas štyridsiatich šiestich rokov od roku 1798 až do roku 1844 bol milleritský chrám budovaný a fraktál budovania milleritského chrámu sa nachádza v dejinách dvoch sklamaní, ktoré obe predstavujú očistenia chrámu. Tieto dejiny sa týkajú chrámu.</w:t>
      </w:r>
    </w:p>
    <w:p>
      <w:pPr>
        <w:pStyle w:val="ArticleBody"/>
        <w:jc w:val="left"/>
      </w:pPr>
      <w:r>
        <w:rPr>
          <w:rFonts w:ascii="Times New Roman" w:hAnsi="Times New Roman" w:eastAsia="Times New Roman" w:cs="Times New Roman"/>
        </w:rPr>
        <w:t>Od 18. júla 2020 do 31. decembra 2023 panny spali počas času omeškania. Keď sa prebudia, prebudia sa k svojej zodpovednosti položiť základ a pozdvihnúť chrám. Od toho času Kristus ako Lev z kmeňa Júdovho rozpečaťuje prorocké svetlo a prorocké svetlo, ktoré je rozpečatené, vždy vytvára trojkrokový proces skúšky, ktorý sa končí lakmusovou skúškou, pri ktorej sa charakter prejavuje, no nikdy sa nerozvíja. Pri lakmusovej skúške verné panny prijmú vyliatie Ducha Svätého, ktoré prevýši každý prejav Božej moci medzi Božím ľudom, aký bol kedy zaznamenaný. Nastane nárast svetla, aký ešte nikdy nebol videný. Keďže je to tak, predložím ďalšiu dejinnú líniu, ktorá potvrdzuje paralelu dejín milleritov s dejinami sto štyridsaťštyritisíc.</w:t>
      </w:r>
    </w:p>
    <w:p>
      <w:pPr>
        <w:pStyle w:val="ArticleScripture"/>
        <w:jc w:val="left"/>
      </w:pPr>
      <w:r>
        <w:rPr>
          <w:rFonts w:ascii="Times New Roman" w:hAnsi="Times New Roman" w:eastAsia="Times New Roman" w:cs="Times New Roman"/>
        </w:rPr>
        <w:t>Ale ty, Daniel, zavri tieto slová a zapečať knihu až do času konca: mnohí budú pobehovať sem i tam a poznanie vzrastie. A povedal: Choď svojou cestou, Daniel, lebo tieto slová sú zavreté a zapečatené až do času konca. Mnohí budú očistení, obielení a preskúšaní; bezbožní však budú páchať bezbožnosť, a nikto z bezbožných neporozumie; ale múdri porozumejú. Daniel 12,4. 9. 10.</w:t>
      </w:r>
    </w:p>
    <w:p>
      <w:pPr>
        <w:pStyle w:val="ArticleBody"/>
        <w:jc w:val="left"/>
      </w:pPr>
      <w:r>
        <w:rPr>
          <w:rFonts w:ascii="Times New Roman" w:hAnsi="Times New Roman" w:eastAsia="Times New Roman" w:cs="Times New Roman"/>
        </w:rPr>
        <w:t>V ďalšom článku budeme pokračovať v týchto veciach.</w:t>
      </w:r>
    </w:p>
    <w:p>
      <w:pPr>
        <w:pStyle w:val="ArticleHeading"/>
        <w:jc w:val="left"/>
      </w:pPr>
      <w:r>
        <w:rPr>
          <w:rFonts w:ascii="Arial" w:hAnsi="Arial" w:eastAsia="Arial" w:cs="Arial"/>
        </w:rPr>
        <w:t>Singularita</w:t>
      </w:r>
    </w:p>
    <w:p>
      <w:pPr>
        <w:pStyle w:val="ArticleBody"/>
        <w:jc w:val="left"/>
      </w:pPr>
      <w:r>
        <w:rPr>
          <w:rFonts w:ascii="Times New Roman" w:hAnsi="Times New Roman" w:eastAsia="Times New Roman" w:cs="Times New Roman"/>
        </w:rPr>
        <w:t>Elon Musk 21. februára 2026 vyhlásil, že „teraz sme v ‚singularite‘“.</w:t>
      </w:r>
    </w:p>
    <w:p>
      <w:pPr>
        <w:pStyle w:val="ArticleHeading"/>
        <w:jc w:val="left"/>
      </w:pPr>
      <w:r>
        <w:rPr>
          <w:rFonts w:ascii="Arial" w:hAnsi="Arial" w:eastAsia="Arial" w:cs="Arial"/>
        </w:rPr>
        <w:t>Technologická singularita</w:t>
      </w:r>
    </w:p>
    <w:p>
      <w:pPr>
        <w:pStyle w:val="ArticleBody"/>
        <w:jc w:val="left"/>
      </w:pPr>
      <w:r>
        <w:rPr>
          <w:rFonts w:ascii="Times New Roman" w:hAnsi="Times New Roman" w:eastAsia="Times New Roman" w:cs="Times New Roman"/>
        </w:rPr>
        <w:t>Technologická singularita (často nazývaná jednoducho „singularita“) je hypotetický budúci bod v čase, keď sa technologický pokrok — poháňaný predovšetkým umelou inteligenciou — stane takým rýchlym a mocným, že sa zrýchli za hranice ľudskej kontroly a chápania, čo povedie k nepredvídateľným a hlbokým premenám ľudskej civilizácie. Základnou myšlienkou je explózia inteligencie: keď raz vytvoríme systém AI, ktorý je inteligentnejší než tí najinteligentnejší ľudia (často nazývaný umelá superinteligencia alebo ASI), tento systém sa môže sám pretvárať a zlepšovať rýchlejšie, než by to kedy dokázal ktorýkoľvek ľudský tím. Tým vzniká rekurzívna slučka sebazdokonaľovania, v ktorej sa schopnosti znásobujú znova a znova v nesmierne krátkych časových intervaloch (dni -&gt; hodiny -&gt; minúty), čím sa ďalší vývoj stáva explozívnym a pre „predsingularitných ľudí“ nemožným na zmysluplné predvídanie alebo usmerňovanie. Pojem „singularita“ je prevzatý z fyziky a matematiky, kde pri „čiernej diere“ je singularita bodom, v ktorom sa gravitácia stáva nekonečnou a naše súčasné fyzikálne zákony prestávajú platiť — nevidíme ani nedokážeme predpovedať, čo sa deje za horizontom udalostí.</w:t>
      </w:r>
    </w:p>
    <w:p>
      <w:pPr>
        <w:pStyle w:val="ArticleBody"/>
        <w:jc w:val="left"/>
      </w:pPr>
      <w:r>
        <w:rPr>
          <w:rFonts w:ascii="Times New Roman" w:hAnsi="Times New Roman" w:eastAsia="Times New Roman" w:cs="Times New Roman"/>
        </w:rPr>
        <w:t>Podobne sa technologická singularita chápe ako „horizont udalostí“ v dejinách: až po tento bod môžeme predvídať trendy, no za ním sa budúcnosť stáva neprehľadnou pre ľudskú myseľ bez rozšírenia jej schopností.</w:t>
      </w:r>
    </w:p>
    <w:p>
      <w:pPr>
        <w:pStyle w:val="ArticleHeading"/>
        <w:jc w:val="left"/>
      </w:pPr>
      <w:r>
        <w:rPr>
          <w:rFonts w:ascii="Arial" w:hAnsi="Arial" w:eastAsia="Arial" w:cs="Arial"/>
        </w:rPr>
        <w:t>Stručná história a hlavní myslitelé</w:t>
      </w:r>
    </w:p>
    <w:p>
      <w:pPr>
        <w:pStyle w:val="ArticleBody"/>
        <w:jc w:val="left"/>
      </w:pPr>
      <w:r>
        <w:rPr>
          <w:rFonts w:ascii="Times New Roman" w:hAnsi="Times New Roman" w:eastAsia="Times New Roman" w:cs="Times New Roman"/>
        </w:rPr>
        <w:t>50. roky 20. storočia — rané zárodky sa objavujú v práci matematika Johna von Neumanna (ktorý hovoril o zrýchľujúcej sa technologickej zmene) a matematika/kryptológa I. J. Gooda (ktorý v roku 1965 opísal „explóziu inteligencie“, keď stroje začnú navrhovať lepšie stroje).</w:t>
      </w:r>
    </w:p>
    <w:p>
      <w:pPr>
        <w:pStyle w:val="ArticleBody"/>
        <w:jc w:val="left"/>
      </w:pPr>
      <w:r>
        <w:rPr>
          <w:rFonts w:ascii="Times New Roman" w:hAnsi="Times New Roman" w:eastAsia="Times New Roman" w:cs="Times New Roman"/>
        </w:rPr>
        <w:t>1993 — Počítačový vedec a autor sci-fi Vernor Vinge spopularizoval moderné chápanie tohto konceptu vo svojej eseji The Coming Technological Singularity. Predpovedal, že niekedy v období rokov 2005–2030 vytvoríme nadľudskú inteligenciu, po čom sa „éra človeka“ skončí (v tom zmysle, že ľudia bez pomoci už nebudú dominantnou inteligenciou).</w:t>
      </w:r>
    </w:p>
    <w:p>
      <w:pPr>
        <w:pStyle w:val="ArticleBody"/>
        <w:jc w:val="left"/>
      </w:pPr>
      <w:r>
        <w:rPr>
          <w:rFonts w:ascii="Times New Roman" w:hAnsi="Times New Roman" w:eastAsia="Times New Roman" w:cs="Times New Roman"/>
        </w:rPr>
        <w:t>2005 — vynálezca/futurológ Ray Kurzweil uvádza túto myšlienku do hlavného prúdu pozornosti svojou knihou The Singularity Is Near. Tvrdí, že singularita nastane približne okolo roku 2045, poháňaná exponenciálnym rastom výpočtového výkonu (v súlade s jeho zákonom zrýchľujúcich sa výnosov), nanotechnológiou, biotechnológiou a rozhraniami mozog–počítač. Túto časovú os dôsledne zastával a nedávno opätovne potvrdil AGI v roku 2029 a singularitu okolo roku 2045.</w:t>
      </w:r>
    </w:p>
    <w:p>
      <w:pPr>
        <w:pStyle w:val="ArticleHeading"/>
        <w:jc w:val="left"/>
      </w:pPr>
      <w:r>
        <w:rPr>
          <w:rFonts w:ascii="Arial" w:hAnsi="Arial" w:eastAsia="Arial" w:cs="Arial"/>
        </w:rPr>
        <w:t>Predpovede časovej osi (k začiatku roka 2026)</w:t>
      </w:r>
    </w:p>
    <w:p>
      <w:pPr>
        <w:pStyle w:val="ArticleBody"/>
        <w:jc w:val="left"/>
      </w:pPr>
      <w:r>
        <w:rPr>
          <w:rFonts w:ascii="Times New Roman" w:hAnsi="Times New Roman" w:eastAsia="Times New Roman" w:cs="Times New Roman"/>
        </w:rPr>
        <w:t>Predikcie sa v posledných niekoľkých rokoch zreteľne skrátili v dôsledku mimoriadne rýchleho pokroku vo veľkých jazykových modeloch, systémoch usudzovania a zákonoch škálovania: Najagresívnejšie / krátkodobé názory (2026–2027): Niektorí významní lídri v oblasti AI (napr. Dario Amodei z Anthropic, Elon Musk) verejne vyhlásili, že superinteligencia alebo niečo funkčne ekvivalentné spúšťaču singularity by mohlo prísť už v roku 2026 alebo v priebehu 1–3 rokov.</w:t>
      </w:r>
    </w:p>
    <w:p>
      <w:pPr>
        <w:pStyle w:val="ArticleBody"/>
        <w:jc w:val="left"/>
      </w:pPr>
      <w:r>
        <w:rPr>
          <w:rFonts w:ascii="Times New Roman" w:hAnsi="Times New Roman" w:eastAsia="Times New Roman" w:cs="Times New Roman"/>
        </w:rPr>
        <w:t>Mediány expertných prieskumov sa stále zoskupujú okolo rokov 2040–2050, pokiaľ ide o plnú superinteligenciu/singularitu.</w:t>
      </w:r>
    </w:p>
    <w:p>
      <w:pPr>
        <w:pStyle w:val="ArticleHeading"/>
        <w:jc w:val="left"/>
      </w:pPr>
      <w:r>
        <w:rPr>
          <w:rFonts w:ascii="Arial" w:hAnsi="Arial" w:eastAsia="Arial" w:cs="Arial"/>
        </w:rPr>
        <w:t>Dva tábory možných výsledkov</w:t>
      </w:r>
    </w:p>
    <w:p>
      <w:pPr>
        <w:pStyle w:val="ArticleBody"/>
        <w:jc w:val="left"/>
      </w:pPr>
      <w:r>
        <w:rPr>
          <w:rFonts w:ascii="Times New Roman" w:hAnsi="Times New Roman" w:eastAsia="Times New Roman" w:cs="Times New Roman"/>
        </w:rPr>
        <w:t>Utopický / optimistický -&gt; radikálny nadbytok, odstránenie chorôb a chudoby, faktická nesmrteľnosť prostredníctvom prenosu mysle alebo nanomedicíny, splynutie ľudstva s AI (transhumanizmus), vyriešenie predtým neriešiteľných vedeckých problémov v priebehu niekoľkých minút.</w:t>
      </w:r>
    </w:p>
    <w:p>
      <w:pPr>
        <w:pStyle w:val="ArticleBody"/>
        <w:jc w:val="left"/>
      </w:pPr>
      <w:r>
        <w:rPr>
          <w:rFonts w:ascii="Times New Roman" w:hAnsi="Times New Roman" w:eastAsia="Times New Roman" w:cs="Times New Roman"/>
        </w:rPr>
        <w:t>Dystopické / pesimistické -&gt; strata ľudskej autonómie/kontroly, nesúlad (AI sleduje ciele ortogonálne voči ľudským hodnotám alebo voči nim nepriateľské), hospodársky a spoločenský kolaps, alebo dokonca existenčné riziká pre ľudstvo.</w:t>
      </w:r>
    </w:p>
    <w:p>
      <w:pPr>
        <w:pStyle w:val="ArticleBody"/>
        <w:jc w:val="left"/>
      </w:pPr>
      <w:r>
        <w:rPr>
          <w:rFonts w:ascii="Times New Roman" w:hAnsi="Times New Roman" w:eastAsia="Times New Roman" w:cs="Times New Roman"/>
        </w:rPr>
        <w:t>Singularita nie je iba „veľmi pokročilá AI“; je to okamih, keď technologická evolúcia unikne obmedzeniam biologickej/ľudskej rýchlosti a stane sa autonómnym, nekontrolovateľne sa rozvíjajúcim procesom. Či k tomu dôjde v roku 2026, 2030, 2045, alebo nikdy, zostáva to práve teraz jednou z najzásadnejších otvorených otázok v ľudských dejinách.</w:t>
      </w:r>
    </w:p>
    <w:p>
      <w:pPr>
        <w:pStyle w:val="ArticleHeading"/>
        <w:jc w:val="left"/>
      </w:pPr>
      <w:r>
        <w:rPr>
          <w:rFonts w:ascii="Arial" w:hAnsi="Arial" w:eastAsia="Arial" w:cs="Arial"/>
        </w:rPr>
        <w:t>Čas konca – 1989</w:t>
      </w:r>
    </w:p>
    <w:p>
      <w:pPr>
        <w:pStyle w:val="ArticleBody"/>
        <w:jc w:val="left"/>
      </w:pPr>
      <w:r>
        <w:rPr>
          <w:rFonts w:ascii="Times New Roman" w:hAnsi="Times New Roman" w:eastAsia="Times New Roman" w:cs="Times New Roman"/>
        </w:rPr>
        <w:t>Začína sa prepojený svet</w:t>
      </w:r>
    </w:p>
    <w:p>
      <w:pPr>
        <w:pStyle w:val="ArticleBody"/>
        <w:jc w:val="left"/>
      </w:pPr>
      <w:r>
        <w:rPr>
          <w:rFonts w:ascii="Times New Roman" w:hAnsi="Times New Roman" w:eastAsia="Times New Roman" w:cs="Times New Roman"/>
        </w:rPr>
        <w:t>Prechod od izolovanej výpočtovej techniky k prepojenej výpočtovej technike. Tim Berners-Lee navrhuje World Wide Web v CERN-e (1989). Rozširuje sa komerčný výskum neurónových sietí (vojenské + akademické využitie), Intel 80486 sa uvádza na trh — výkon osobnej výpočtovej techniky prudko rastie, ARPANET sa transformuje smerom k tomu, čo sa stane moderným internetom. Predtým bola výpočtová technika výkonná, no prevažne izolovaná. Po roku 1989 sa výpočtová technika stáva orientovanou na siete. Neurónové siete boli v roku 1989 ešte v ranom štádiu, obmedzené hardvérom a prevažne predstavovali systémy rozpoznávania vzorov doplnené pravidlami — no armáda a výskumné laboratóriá už testovali učiace sa systémy na zameriavanie cieľov, navádzanie a klasifikáciu signálov. To bola základná vrstva pre všetko, čo prišlo neskôr.</w:t>
      </w:r>
    </w:p>
    <w:p>
      <w:pPr>
        <w:pStyle w:val="ArticleHeading"/>
        <w:jc w:val="left"/>
      </w:pPr>
      <w:r>
        <w:rPr>
          <w:rFonts w:ascii="Arial" w:hAnsi="Arial" w:eastAsia="Arial" w:cs="Arial"/>
        </w:rPr>
        <w:t>Posolstvo sformulované – 1996</w:t>
      </w:r>
    </w:p>
    <w:p>
      <w:pPr>
        <w:pStyle w:val="ArticleBody"/>
        <w:jc w:val="left"/>
      </w:pPr>
      <w:r>
        <w:rPr>
          <w:rFonts w:ascii="Times New Roman" w:hAnsi="Times New Roman" w:eastAsia="Times New Roman" w:cs="Times New Roman"/>
        </w:rPr>
        <w:t>Internetová komerčná explózia</w:t>
      </w:r>
    </w:p>
    <w:p>
      <w:pPr>
        <w:pStyle w:val="ArticleBody"/>
        <w:jc w:val="left"/>
      </w:pPr>
      <w:r>
        <w:rPr>
          <w:rFonts w:ascii="Times New Roman" w:hAnsi="Times New Roman" w:eastAsia="Times New Roman" w:cs="Times New Roman"/>
        </w:rPr>
        <w:t>Web sa stáva verejným, komerčným a globálnym. Netscape a vojny prehliadačov, Amazon a eBay dokazujú, že online obchod funguje. Google je založený (ako BackRub na Stanforde, 1996), prijatie systému Windows 95 urýchľuje rozmach spotrebiteľskej výpočtovej techniky. Rok 1996 je okamihom, keď internet prestáva byť akademickým a stáva sa ekonomickým. Infraštruktúra z roku 1989 teraz dosahuje spotrebiteľský rozsah. Éra dot-com nie je o webových stránkach — je o digitalizácii podnikania. Toto obdobie zmenilo obchod, reklamu, vyhľadávanie informácií a komunikačné vzorce.</w:t>
      </w:r>
    </w:p>
    <w:p>
      <w:pPr>
        <w:pStyle w:val="ArticleHeading"/>
        <w:jc w:val="left"/>
      </w:pPr>
      <w:r>
        <w:rPr>
          <w:rFonts w:ascii="Arial" w:hAnsi="Arial" w:eastAsia="Arial" w:cs="Arial"/>
        </w:rPr>
        <w:t>Posolstvo obdarené mocou – 11. 9. 2001</w:t>
      </w:r>
    </w:p>
    <w:p>
      <w:pPr>
        <w:pStyle w:val="ArticleBody"/>
        <w:jc w:val="left"/>
      </w:pPr>
      <w:r>
        <w:rPr>
          <w:rFonts w:ascii="Times New Roman" w:hAnsi="Times New Roman" w:eastAsia="Times New Roman" w:cs="Times New Roman"/>
        </w:rPr>
        <w:t>Začína sa éra mobilných zariadení + platforiem</w:t>
      </w:r>
    </w:p>
    <w:p>
      <w:pPr>
        <w:pStyle w:val="ArticleBody"/>
        <w:jc w:val="left"/>
      </w:pPr>
      <w:r>
        <w:rPr>
          <w:rFonts w:ascii="Times New Roman" w:hAnsi="Times New Roman" w:eastAsia="Times New Roman" w:cs="Times New Roman"/>
        </w:rPr>
        <w:t>Digitalizácia médií + raná cloudová infraštruktúra + nepretržite dostupné širokopásmové pripojenie. Spoločnosť Apple uvádza iPod na trh (začína sa prenosný digitálny ekosystém), vzniká Wikipedia (model platformy kolektívneho poznania), prudko rastie rozšírenie širokopásmového pripojenia, Amazon v tichosti začína budovať to, z čoho sa stane AWS. Technológie dohľadu po 11. septembri sa masívne urýchľujú, infraštruktúra dátovej analytiky rýchlo rastie. Práve tu sa kladú základy cloud computingu, platformových ekosystémov, dominancie digitálneho obsahu, neustále prepojenej infraštruktúry a východiskové predpoklady pre sociálne médiá a smartfóny.</w:t>
      </w:r>
    </w:p>
    <w:p>
      <w:pPr>
        <w:pStyle w:val="ArticleHeading"/>
        <w:jc w:val="left"/>
      </w:pPr>
      <w:r>
        <w:rPr>
          <w:rFonts w:ascii="Arial" w:hAnsi="Arial" w:eastAsia="Arial" w:cs="Arial"/>
        </w:rPr>
        <w:t>Položený základ – Habakukove tabule – 2012, 2013</w:t>
      </w:r>
    </w:p>
    <w:p>
      <w:pPr>
        <w:pStyle w:val="ArticleBody"/>
        <w:jc w:val="left"/>
      </w:pPr>
      <w:r>
        <w:rPr>
          <w:rFonts w:ascii="Times New Roman" w:hAnsi="Times New Roman" w:eastAsia="Times New Roman" w:cs="Times New Roman"/>
        </w:rPr>
        <w:t>Prelom v hlbokom učení</w:t>
      </w:r>
    </w:p>
    <w:p>
      <w:pPr>
        <w:pStyle w:val="ArticleBody"/>
        <w:jc w:val="left"/>
      </w:pPr>
      <w:r>
        <w:rPr>
          <w:rFonts w:ascii="Times New Roman" w:hAnsi="Times New Roman" w:eastAsia="Times New Roman" w:cs="Times New Roman"/>
        </w:rPr>
        <w:t>Zrodenie modernej umelej inteligencie</w:t>
      </w:r>
    </w:p>
    <w:p>
      <w:pPr>
        <w:pStyle w:val="ArticleBody"/>
        <w:jc w:val="left"/>
      </w:pPr>
      <w:r>
        <w:rPr>
          <w:rFonts w:ascii="Times New Roman" w:hAnsi="Times New Roman" w:eastAsia="Times New Roman" w:cs="Times New Roman"/>
        </w:rPr>
        <w:t>Toto je rozhodujúci okamih, keď neurónové siete prestali byť experimentálne a stali sa prakticky mocnými — presný most medzi érou „platformy/cloudu“ roku 2001 a explóziou „generatívnej AI“ v roku 2023. September 2012: AlexNet (hlboká konvolučná neurónová sieť) víťazí v súťaži ImageNet s obrovským náskokom — drví všetky predchádzajúce algoritmy. Táto jediná udalosť je vo výskume AI všeobecne uznávaná ako okamih zrodu moderného hlbokého učenia. 2012: Tím Geoffreyho Hintona dokazuje, že hlboké neurónové siete, trénované na GPU, sa dokážu automaticky učiť hierarchické príznaky. 2013: Google kupuje Hintonovu spoločnosť (DNNresearch). Priemysel zrazu nalieva miliardy do hlbokého učenia. Pokroky spoločnosti NVIDIA v oblasti GPU (CUDA) sa stávajú štandardným hardvérom pre AI. Nástroje pre veľké dáta (Spark 1.0 vydaný v roku 2013) popri tom dozrievajú, čím umožňujú masívne súbory údajov potrebné pre hlboké učenie.</w:t>
      </w:r>
    </w:p>
    <w:p>
      <w:pPr>
        <w:pStyle w:val="ArticleHeading"/>
        <w:jc w:val="left"/>
      </w:pPr>
      <w:r>
        <w:rPr>
          <w:rFonts w:ascii="Arial" w:hAnsi="Arial" w:eastAsia="Arial" w:cs="Arial"/>
        </w:rPr>
        <w:t>Otváranie pečatí – 2023</w:t>
      </w:r>
    </w:p>
    <w:p>
      <w:pPr>
        <w:pStyle w:val="ArticleBody"/>
        <w:jc w:val="left"/>
      </w:pPr>
      <w:r>
        <w:rPr>
          <w:rFonts w:ascii="Times New Roman" w:hAnsi="Times New Roman" w:eastAsia="Times New Roman" w:cs="Times New Roman"/>
        </w:rPr>
        <w:t>Generatívna umelá inteligencia prekračuje prah</w:t>
      </w:r>
    </w:p>
    <w:p>
      <w:pPr>
        <w:pStyle w:val="ArticleBody"/>
        <w:jc w:val="left"/>
      </w:pPr>
      <w:r>
        <w:rPr>
          <w:rFonts w:ascii="Times New Roman" w:hAnsi="Times New Roman" w:eastAsia="Times New Roman" w:cs="Times New Roman"/>
        </w:rPr>
        <w:t>Umelá inteligencia sa stáva prístupnou, použiteľnou a ekonomicky rozvratnou. Nie iba „lepšími neurónovými sieťami“. Toto je okamih, keď umelá inteligencia píše kód, vytvára obrazy, automatizuje duševnú kancelársku prácu, rozširuje úlohy uvažovania a po prvý raz prestáva byť špecializovaná a stáva sa všeobecným kognitívnym nástrojom.</w:t>
      </w:r>
    </w:p>
    <w:p>
      <w:pPr>
        <w:pStyle w:val="ArticleHeading"/>
        <w:jc w:val="left"/>
      </w:pPr>
      <w:r>
        <w:rPr>
          <w:rFonts w:ascii="Arial" w:hAnsi="Arial" w:eastAsia="Arial" w:cs="Arial"/>
        </w:rPr>
        <w:t>2026 – Singulárnosť?</w:t>
      </w:r>
    </w:p>
    <w:p>
      <w:pPr>
        <w:pStyle w:val="ArticleListItem"/>
        <w:ind w:left="576" w:hanging="259"/>
        <w:jc w:val="left"/>
      </w:pPr>
      <w:r>
        <w:rPr>
          <w:rFonts w:ascii="Times New Roman" w:hAnsi="Times New Roman" w:eastAsia="Times New Roman" w:cs="Times New Roman"/>
        </w:rPr>
        <w:t>• Rok 1989 ako odpečatenie samotného času konca (začína sa sieťová konektivita, základ pre globálny tok poznania; spojené s rozpadom ZSSR ako orientačným medzníkom záverečnej doby skúšky adventizmu).</w:t>
      </w:r>
    </w:p>
    <w:p>
      <w:pPr>
        <w:pStyle w:val="ArticleListItem"/>
        <w:ind w:left="576" w:hanging="259"/>
        <w:jc w:val="left"/>
      </w:pPr>
      <w:r>
        <w:rPr>
          <w:rFonts w:ascii="Times New Roman" w:hAnsi="Times New Roman" w:eastAsia="Times New Roman" w:cs="Times New Roman"/>
        </w:rPr>
        <w:t>• Rok 1996 ako formalizácia posolstva (komerčný web škáluje informačnú ekonomiku, digitalizujúc obchod a objavovanie).</w:t>
      </w:r>
    </w:p>
    <w:p>
      <w:pPr>
        <w:pStyle w:val="ArticleListItem"/>
        <w:ind w:left="576" w:hanging="259"/>
        <w:jc w:val="left"/>
      </w:pPr>
      <w:r>
        <w:rPr>
          <w:rFonts w:ascii="Times New Roman" w:hAnsi="Times New Roman" w:eastAsia="Times New Roman" w:cs="Times New Roman"/>
        </w:rPr>
        <w:t>• Rok 2001 ako zmocnenie posolstva (platformy, cloud a nepretržitý prístup vytvárajú digitálny ekosystém pre kolektívne, mobilné poznanie).</w:t>
      </w:r>
    </w:p>
    <w:p>
      <w:pPr>
        <w:pStyle w:val="ArticleListItem"/>
        <w:ind w:left="576" w:hanging="259"/>
        <w:jc w:val="left"/>
      </w:pPr>
      <w:r>
        <w:rPr>
          <w:rFonts w:ascii="Times New Roman" w:hAnsi="Times New Roman" w:eastAsia="Times New Roman" w:cs="Times New Roman"/>
        </w:rPr>
        <w:t>• 2012/2013 ako položenie základu pravej inteligencie (prelom v oblasti hlbokého učenia robí strojové porozumenie praktickým a škálovateľným).</w:t>
      </w:r>
    </w:p>
    <w:p>
      <w:pPr>
        <w:pStyle w:val="ArticleListItem"/>
        <w:ind w:left="576" w:hanging="259"/>
        <w:jc w:val="left"/>
      </w:pPr>
      <w:r>
        <w:rPr>
          <w:rFonts w:ascii="Times New Roman" w:hAnsi="Times New Roman" w:eastAsia="Times New Roman" w:cs="Times New Roman"/>
        </w:rPr>
        <w:t>• Rok 2023 ako vrchol rozpečatenia (generatívna AI prekračuje hranicu smerom k všeobecne použiteľnému poznávaniu, čím sprístupňuje a narúšajúcim spôsobom mení tvorbu poznania a usudzovanie).</w:t>
      </w:r>
    </w:p>
    <w:p>
      <w:pPr>
        <w:pStyle w:val="ArticleBody"/>
        <w:jc w:val="left"/>
      </w:pPr>
      <w:r>
        <w:rPr>
          <w:rFonts w:ascii="Times New Roman" w:hAnsi="Times New Roman" w:eastAsia="Times New Roman" w:cs="Times New Roman"/>
        </w:rPr>
        <w:t>Postupnosť je elegantná: každé štádium kumulatívne nadväzuje na predchádzajúce a posúva sa od prepojenosti -&gt; komercializácie -&gt; ekosystému -&gt; inteligencie -&gt; kognície.</w:t>
      </w:r>
    </w:p>
    <w:p>
      <w:pPr>
        <w:pStyle w:val="ArticleBody"/>
        <w:jc w:val="left"/>
      </w:pPr>
      <w:r>
        <w:rPr>
          <w:rFonts w:ascii="Times New Roman" w:hAnsi="Times New Roman" w:eastAsia="Times New Roman" w:cs="Times New Roman"/>
        </w:rPr>
        <w:t>Roky 2012/2013 predstavujú rozhodujúci zlom; okamih, keď neurónové siete preukázali schopnosť hierarchického, automatického učenia sa (víťazstvo AlexNet/ImageNet, potvrdenie Hintonovej práce, umožnenie škálovania pomocou GPU), čo učinilo generatívnu explóziu roku 2023 nevyhnutnou. Bez architektonického posunu z roku 2012 by modely typu transformer (2017) ani masívne škálovanie neviedli k všeobecnosti na úrovni ChatGPT.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sedemnásť</dc:title>
  <dc:subject>Vec a videnie: Danielove dve línie proroctva a odpečatenie Zjavenia</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