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Zjavenie Ježiša Krista – číslo sedem</w:t>
      </w:r>
    </w:p>
    <w:p>
      <w:pPr>
        <w:pStyle w:val="ArticleSubtitle"/>
        <w:jc w:val="left"/>
      </w:pPr>
      <w:r>
        <w:rPr>
          <w:rFonts w:ascii="Arial" w:hAnsi="Arial" w:eastAsia="Arial" w:cs="Arial"/>
        </w:rPr>
        <w:t>Tretie beda a vzostup siedmeho kráľovstva: prorocký význam nedeľného zákona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2023-10-29</w:t>
      </w:r>
    </w:p>
    <w:p>
      <w:pPr>
        <w:pStyle w:val="ArticleBody"/>
        <w:jc w:val="left"/>
      </w:pPr>
      <w:r>
        <w:rPr>
          <w:rFonts w:ascii="Times New Roman" w:hAnsi="Times New Roman" w:eastAsia="Times New Roman" w:cs="Times New Roman"/>
        </w:rPr>
        <w:t>V jedenástej kapitole Zjavenia sú dvaja svedkovia vyzdvihnutí do neba ako znamenie v „tú istú hodinu“, keď padá „desiata časť mesta“. V tú hodinu „druhé beda pominulo; a hľa, tretie beda prichádza rýchlo“. Islam je siedmou poľnicou a tretím beda, ktoré prichádza v „hodine“ „zemetrasenia“ nedeľného zákona.</w:t>
      </w:r>
    </w:p>
    <w:p>
      <w:pPr>
        <w:pStyle w:val="ArticleScripture"/>
        <w:jc w:val="left"/>
      </w:pPr>
      <w:r>
        <w:rPr>
          <w:rFonts w:ascii="Times New Roman" w:hAnsi="Times New Roman" w:eastAsia="Times New Roman" w:cs="Times New Roman"/>
        </w:rPr>
        <w:t>A počuli veľký hlas z neba, ktorý im hovoril: Vyjdite sem hore. A vystúpili do neba v oblaku; a ich nepriatelia ich videli. A v tú istú hodinu nastalo veľké zemetrasenie a desiata časť mesta padla, a pri zemetrasení bolo zabitých sedemtisíc mužov; a ostatní sa preľakli a vzdali slávu Bohu neba. Druhé beda pominulo; a hľa, tretie beda prichádza rýchlo. A siedmy anjel zatrúbil; a v nebi zazneli veľké hlasy, ktoré hovorili: Kráľovstvá sveta sa stali kráľovstvami nášho Pána a jeho Krista, a bude kraľovať na veky vekov. A dvadsiati štyria starší, ktorí sedeli pred Bohom na svojich trónoch, padli na svoju tvár a klaňali sa Bohu, hovoriac: Ďakujeme ti, Pane, Bože všemohúci, ktorý si, ktorý si bol a ktorý prídeš, pretože si sa ujal svojej veľkej moci a ujal si sa kráľovstva. A národy sa rozhnevali, a prišiel tvoj hnev i čas mŕtvych, aby boli súdení, a aby si dal odmenu svojim služobníkom prorokom i svätým a tým, ktorí sa boja tvojho mena, malým i veľkým; a aby si zahubil tých, ktorí ničia zem. A Boží chrám v nebi sa otvoril a v jeho chráme bolo vidieť archu jeho zmluvy; a nastali blesky, hlasy, hromy, zemetrasenie a veľké krupobitie. Zjavenie 11:12–19.</w:t>
      </w:r>
    </w:p>
    <w:p>
      <w:pPr>
        <w:pStyle w:val="ArticleBody"/>
        <w:jc w:val="left"/>
      </w:pPr>
      <w:r>
        <w:rPr>
          <w:rFonts w:ascii="Times New Roman" w:hAnsi="Times New Roman" w:eastAsia="Times New Roman" w:cs="Times New Roman"/>
        </w:rPr>
        <w:t>Dvaja svedkovia vystupujú do neba v oblaku, ktorý prorocky predstavuje skupinu anjelov. Ako už bolo v týchto článkoch uvedené a ako sa nachádza v Habakukových tabuľkách, sestra Whiteová uvádza, že keď jednotlivé posolstvá predstavené ako prvý, druhý a tretí anjel vstupujú do prorockých dejín, sú zobrazené ako jednotliví anjeli, ale posolstvo Polnočného volania je predstavené mnohými anjelmi. Dvaja svedkovia sú pozdvihnutí do neba, keď ohlasujú posolstvo Polnočného volania prostredníctvom vojska anjelov; tak sú vzatí do neba „v oblaku“.</w:t>
      </w:r>
    </w:p>
    <w:p>
      <w:pPr>
        <w:pStyle w:val="ArticleScripture"/>
        <w:jc w:val="left"/>
      </w:pPr>
      <w:r>
        <w:rPr>
          <w:rFonts w:ascii="Times New Roman" w:hAnsi="Times New Roman" w:eastAsia="Times New Roman" w:cs="Times New Roman"/>
        </w:rPr>
        <w:t>„Ku koncu posolstva druhého anjela som videla veľké svetlo z neba, ako žiari na Boží ľud. Lúče tohto svetla sa zdali jasné ako slnko. A počula som hlasy anjelov volať: ‚Hľa, Ženích prichádza; vyjdite Mu v ústrety!‘“</w:t>
      </w:r>
    </w:p>
    <w:p>
      <w:pPr>
        <w:pStyle w:val="ArticleScripture"/>
        <w:jc w:val="left"/>
      </w:pPr>
      <w:r>
        <w:rPr>
          <w:rFonts w:ascii="Times New Roman" w:hAnsi="Times New Roman" w:eastAsia="Times New Roman" w:cs="Times New Roman"/>
        </w:rPr>
        <w:t>„To bol polnočný krik, ktorý mal dodať moc posolstvu druhého anjela. Anjeli boli poslaní z neba, aby prebudili zmalomyseľných svätých a pripravili ich na veľké dielo, ktoré bolo pred nimi. Najnadanejší muži neboli prví, ktorí prijali toto posolstvo. Anjeli boli poslaní k pokorným, oddaným ľuďom a naliehali na nich, aby pozdvihli volanie: ‚Hľa, Ženích prichádza; vyjdite Mu v ústrety!‘ Tí, ktorým bolo toto volanie zverené, sa poponáhľali a v moci Ducha Svätého zazneli s týmto posolstvom a prebudili svojich zmalomyseľnených bratov. Toto dielo nespočívalo v múdrosti a učenosti ľudí, ale v Božej moci, a Jeho svätí, ktorí počuli toto volanie, mu nemohli odolať. Najduchovnejší prijali toto posolstvo ako prví a tí, ktorí predtým v diele viedli, boli poslední, čo ho prijali a pomohli zosilniť volanie: ‚Hľa, Ženích prichádza; vyjdite Mu v ústrety!‘“ Early Writings, 238.</w:t>
      </w:r>
    </w:p>
    <w:p>
      <w:pPr>
        <w:pStyle w:val="ArticleBody"/>
        <w:jc w:val="left"/>
      </w:pPr>
      <w:r>
        <w:rPr>
          <w:rFonts w:ascii="Times New Roman" w:hAnsi="Times New Roman" w:eastAsia="Times New Roman" w:cs="Times New Roman"/>
        </w:rPr>
        <w:t>V hodine zemetrasenia, ktoré zničí desatinu mesta, bude zabitých sedemtisíc mužov. Zemetrasenie je nedeľný zákon v Spojených štátoch. Mesto je v proroctve kráľovstvom a Spojené štáty sú jednou desatinou kráľovstva desiatich kráľov zo Zjavenia 17. Spojené štáty sú zvrhnuté pri zemetrasení nedeľného zákona a prestávajú byť šiestym kráľovstvom biblického proroctva, a potom prechádzajú do postavenia popredného kráľa desiatich kráľov, siedmeho kráľovstva biblického proroctva, ktorí sa dohodnú, že odovzdajú svoje kráľovstvo pápežstvu, ktoré je ôsmym a je zo siedmich.</w:t>
      </w:r>
    </w:p>
    <w:p>
      <w:pPr>
        <w:pStyle w:val="ArticleScripture"/>
        <w:jc w:val="left"/>
      </w:pPr>
      <w:r>
        <w:rPr>
          <w:rFonts w:ascii="Times New Roman" w:hAnsi="Times New Roman" w:eastAsia="Times New Roman" w:cs="Times New Roman"/>
        </w:rPr>
        <w:t>A desať rohov, ktoré si videl, je desať kráľov, ktorí ešte neprijali kráľovstvo, ale dostanú moc ako králi na jednu hodinu spolu so šelmou. Títo majú jednu myseľ a odovzdajú svoju moc a svoju silu šelme. Títo budú bojovať s Baránkom, ale Baránok ich premôže, lebo on je Pán pánov a Kráľ kráľov; a tí, ktorí sú s ním, sú povolaní, vyvolení a verní. A povedal mi: Vody, ktoré si videl, kde sedí smilnica, sú ľudia, zástupy, národy a jazyky. A desať rohov, ktoré si videl na šelme, budú nenávidieť smilnicu, spustošia ju a obnažia, budú jesť jej telo a spália ju ohňom. Lebo Boh vložil do ich sŕdc, aby vykonali jeho vôľu, aby boli jednomyseľní a odovzdali svoje kráľovstvo šelme, kým sa nenaplnia Božie slová. A žena, ktorú si videl, je to veľké mesto, ktoré kraľuje nad kráľmi zeme. Zjavenie 17:12–18.</w:t>
      </w:r>
    </w:p>
    <w:p>
      <w:pPr>
        <w:pStyle w:val="ArticleBody"/>
        <w:jc w:val="left"/>
      </w:pPr>
      <w:r>
        <w:rPr>
          <w:rFonts w:ascii="Times New Roman" w:hAnsi="Times New Roman" w:eastAsia="Times New Roman" w:cs="Times New Roman"/>
        </w:rPr>
        <w:t>Desiati králi Organizácie Spojených národov „sa dohodnú“, že „odovzdajú svoje celosvetové kráľovstvo šelme“. Majú „jednu myseľ“, tak ako sa „spolu radili v jednomyseľnosti“ v Žalme osemdesiatom treťom. Achab bol kráľom desiatich kmeňov, ktorý vstúpil do nezákonného vzťahu smilstva so smilnicou z Týru v Izaiášovi dvadsiatom treťom. Nezákonný vzťah Achaba a Jezábel bol predobrazom nezákonného vzťahu Herodesa a Herodiady v čase Eliáša, predstaveného ako Ján Krstiteľ. Herodes bol predstaviteľom Rímskej ríše, ktorá v Danielovi sedem pozostáva z desiatich rohov. Desať rohov bolo predobrazených Achabovým kráľovstvom desiatich kmeňov a oboje vydávajú svedectvo o desiatich kráľoch Organizácie Spojených národov. Keďže Achab a Herodes v týchto nezákonných vzťahoch predstavujú štát, ich úlohou bolo vykonať prenasledovanie heretikov v prospech smilnice z Týru, ktorá spieva svoje piesne na konci symbolických sedemdesiatich rokov.</w:t>
      </w:r>
    </w:p>
    <w:p>
      <w:pPr>
        <w:pStyle w:val="ArticleScripture"/>
        <w:jc w:val="left"/>
      </w:pPr>
      <w:r>
        <w:rPr>
          <w:rFonts w:ascii="Times New Roman" w:hAnsi="Times New Roman" w:eastAsia="Times New Roman" w:cs="Times New Roman"/>
        </w:rPr>
        <w:t>„Králi, vladári a miestodržitelia vzali na seba znak antikrista a sú predstavení ako drak, ktorý ide viesť vojnu so svätými — s tými, ktorí zachovávajú Božie prikázania a majú Ježišovu vieru.“ Testimonies to Ministers, 38.</w:t>
      </w:r>
    </w:p>
    <w:p>
      <w:pPr>
        <w:pStyle w:val="ArticleBody"/>
        <w:jc w:val="left"/>
      </w:pPr>
      <w:r>
        <w:rPr>
          <w:rFonts w:ascii="Times New Roman" w:hAnsi="Times New Roman" w:eastAsia="Times New Roman" w:cs="Times New Roman"/>
        </w:rPr>
        <w:t>Pri nedelnom zákone pozemská šelma prestáva vládnuť ako šieste kráľovstvo biblického proroctva, lebo práve spáchala smilstvo s Jezábeľou, a potom preberá vedenie Organizácie Spojených národov. Potom núti celý svet, aby postavil celosvetový obraz šelmy, tak ako to predtým uskutočnili pri nedelnom zákone vo svojom národe.</w:t>
      </w:r>
    </w:p>
    <w:p>
      <w:pPr>
        <w:pStyle w:val="ArticleScripture"/>
        <w:jc w:val="left"/>
      </w:pPr>
      <w:r>
        <w:rPr>
          <w:rFonts w:ascii="Times New Roman" w:hAnsi="Times New Roman" w:eastAsia="Times New Roman" w:cs="Times New Roman"/>
        </w:rPr>
        <w:t>A zvádza tých, čo bývajú na zemi, prostredníctvom tých zázrakov, ktoré mal moc činiť pred zrakom šelmy; a hovorí tým, čo bývajú na zemi, aby urobili obraz šelme, ktorá mala ranu od meča a ožila. A bolo mu dané dať dych obrazu šelmy, aby obraz šelmy aj hovoril a pôsobil, že všetci, ktorí by sa neklaňali obrazu šelmy, budú usmrtení. A pôsobí, že všetci, malí i veľkí, bohatí i chudobní, slobodní i otroci, dostanú znamenie na pravú ruku alebo na svoje čelá, a aby nik nemohol kupovať ani predávať, iba ten, kto má znamenie alebo meno šelmy, alebo číslo jej mena. Zjavenie 13:14–17.</w:t>
      </w:r>
    </w:p>
    <w:p>
      <w:pPr>
        <w:pStyle w:val="ArticleBody"/>
        <w:jc w:val="left"/>
      </w:pPr>
      <w:r>
        <w:rPr>
          <w:rFonts w:ascii="Times New Roman" w:hAnsi="Times New Roman" w:eastAsia="Times New Roman" w:cs="Times New Roman"/>
        </w:rPr>
        <w:t>Achab, Herodes, desať kráľov Rímskej ríše a desať kráľov Organizácie Spojených národov predstavujú draka, ktorý ide viesť vojnu so svätými, lebo je to vždy Jezábelin milenec, kto uskutočňuje prenasledovanie tých, ktorých Jezábel označuje za heretikov.</w:t>
      </w:r>
    </w:p>
    <w:p>
      <w:pPr>
        <w:pStyle w:val="ArticleScripture"/>
        <w:jc w:val="left"/>
      </w:pPr>
      <w:r>
        <w:rPr>
          <w:rFonts w:ascii="Times New Roman" w:hAnsi="Times New Roman" w:eastAsia="Times New Roman" w:cs="Times New Roman"/>
        </w:rPr>
        <w:t>„Tak teda hoci drak predovšetkým predstavuje satana, v druhotnom zmysle je symbolom pohanského Ríma.“ The Great Controversy, 439.</w:t>
      </w:r>
    </w:p>
    <w:p>
      <w:pPr>
        <w:pStyle w:val="ArticleBody"/>
        <w:jc w:val="left"/>
      </w:pPr>
      <w:r>
        <w:rPr>
          <w:rFonts w:ascii="Times New Roman" w:hAnsi="Times New Roman" w:eastAsia="Times New Roman" w:cs="Times New Roman"/>
        </w:rPr>
        <w:t>Pri zemetrasení súvisiacom so zákonom o nedeli je „zabitých“ „sedemtisíc“ mužov. V Danielovi jedenásť, verš štyridsaťjeden, „mnohí padajú“. Tí, ktorí padnú, keď príde zákon o nedeli, sú laodicejskí adventisti siedmeho dňa, ktorí sa nepripravili na krízu. Číslo „sedemtisíc“ predstavuje ostatok Božieho ľudu. Boh povedal Eliášovi pri kríze na vrchu Karmel, ktorá predstavuje krízu zákona o nedeli, že bolo „sedemtisíc v Izraeli“, ktorí nesklonili koleno pred Bálom. Apoštol Pavol to komentuje.</w:t>
      </w:r>
    </w:p>
    <w:p>
      <w:pPr>
        <w:pStyle w:val="ArticleScripture"/>
        <w:jc w:val="left"/>
      </w:pPr>
      <w:r>
        <w:rPr>
          <w:rFonts w:ascii="Times New Roman" w:hAnsi="Times New Roman" w:eastAsia="Times New Roman" w:cs="Times New Roman"/>
        </w:rPr>
        <w:t>Hovorím teda: Či Boh zavrhol svoj ľud? Vonkoncom nie. Veď aj ja som Izraelita, z potomstva Abrahámovho, z kmeňa Benjamínovho. Boh nezavrhol svoj ľud, ktorý si vopred poznal. Či neviete, čo hovorí Písmo o Eliášovi? Ako sa prihovára Bohu proti Izraelu a vraví: Pane, pobili tvojich prorokov a zbúrali tvoje oltáre; a ja som zostal sám a siahajú mi na život. Ale čo mu hovorí Božia odpoveď? Ponechal som si sedemtisíc mužov, ktorí nesklonili koleno pred obrazom Bála. Tak teda aj v terajšom čase je ostatok podľa vyvolenia milosti. Rimanom 11:1–5.</w:t>
      </w:r>
    </w:p>
    <w:p>
      <w:pPr>
        <w:pStyle w:val="ArticleBody"/>
        <w:jc w:val="left"/>
      </w:pPr>
      <w:r>
        <w:rPr>
          <w:rFonts w:ascii="Times New Roman" w:hAnsi="Times New Roman" w:eastAsia="Times New Roman" w:cs="Times New Roman"/>
        </w:rPr>
        <w:t>Slová „sedemtisíc“ predstavujú ostatok Božieho ľudu, no treba vziať do úvahy kontext, v ktorom sú symbolicky označení. Muži zvrhnutí pri zemetrasení nedeľného zákona sú ostatkom neverných adventistov siedmeho dňa, ktorí sú tam a vtedy zajatí novodobým duchovným Babylonom. V prorockých dejinách starovekého doslovného Izraela, keď Babylon po druhý raz z troch spustošil Jeruzalem, bol zajatý ostatok „sedemtisíc“ „udatných“ mužov „krajiny“.</w:t>
      </w:r>
    </w:p>
    <w:p>
      <w:pPr>
        <w:pStyle w:val="ArticleScripture"/>
        <w:jc w:val="left"/>
      </w:pPr>
      <w:r>
        <w:rPr>
          <w:rFonts w:ascii="Times New Roman" w:hAnsi="Times New Roman" w:eastAsia="Times New Roman" w:cs="Times New Roman"/>
        </w:rPr>
        <w:t>A odviedol Jójachina do Babylona i kráľovu matku, i kráľove ženy, i jeho hodnostárov, i mocnárov krajiny; tých odviedol do zajatia z Jeruzalema do Babylona. A všetkých udatných mužov, totiž sedemtisíc, i remeselníkov a kováčov tisíc, všetkých, ktorí boli silní a súci do boja, aj tých babylonský kráľ odviedol do zajatia do Babylona. A babylonský kráľ ustanovil na jeho miesto za kráľa Mattaniáša, brata jeho otca, a zmenil jeho meno na Cedekiáš. 2 Kráľov 24:15–17.</w:t>
      </w:r>
    </w:p>
    <w:p>
      <w:pPr>
        <w:pStyle w:val="ArticleBody"/>
        <w:jc w:val="left"/>
      </w:pPr>
      <w:r>
        <w:rPr>
          <w:rFonts w:ascii="Times New Roman" w:hAnsi="Times New Roman" w:eastAsia="Times New Roman" w:cs="Times New Roman"/>
        </w:rPr>
        <w:t>Keď budú pri zemetrasení nedeľného zákona zvrhnutí mocní muži Jeruzalema, „tretie beda prichádza rýchlo. A zaznel siedmy anjel.“ Tretie beda je siedma trúba, na ktorú trúbi siedmy anjel. V „hodine“ „zemetrasenia“ nedeľného zákona — islam udiera!</w:t>
      </w:r>
    </w:p>
    <w:p>
      <w:pPr>
        <w:pStyle w:val="ArticleBody"/>
        <w:jc w:val="left"/>
      </w:pPr>
      <w:r>
        <w:rPr>
          <w:rFonts w:ascii="Times New Roman" w:hAnsi="Times New Roman" w:eastAsia="Times New Roman" w:cs="Times New Roman"/>
        </w:rPr>
        <w:t>Jednou z hlavných charakteristík islamu v prvom a druhom beda bolo historické zistenie, že ich spôsob vedenia vojny sa odlišoval od bežných vojnových taktík používaných v dejinách, v ktorých napĺňali svoju prorockú úlohu. Ich spôsob boja spočíval v tom, že udierali náhle a nečakane. Slovo „assassin“ je odvodené od praktík islamských bojovníkov v tomto období dejín. Ich útoky boli podobné japonským kamikaze z druhej svetovej vojny. Islamskí bojovníci očakávali, že zomrú, keď spáchajú atentát na svoj cieľ. Z tohto dôvodu bolo bežnou praxou bojovníkov pripravovať sa na smrť tým, že sa pred útokom omámili hašišom, aby tak pomohli potlačiť strach zo smrti. Keď zasiahli svoje obete, bolo to náhle a nečakane, a ich závislosť od hašiša pri dosahovaní želaného duševného stavu, spojená s tajným útokom, vytvorila etymologický základ slova „assassin“ pre jeho spojenie so slovom hašiš.</w:t>
      </w:r>
    </w:p>
    <w:p>
      <w:pPr>
        <w:pStyle w:val="ArticleBody"/>
        <w:jc w:val="left"/>
      </w:pPr>
      <w:r>
        <w:rPr>
          <w:rFonts w:ascii="Times New Roman" w:hAnsi="Times New Roman" w:eastAsia="Times New Roman" w:cs="Times New Roman"/>
        </w:rPr>
        <w:t>Tretie beda a siedma trúba „prichádza rýchlo“.</w:t>
      </w:r>
    </w:p>
    <w:p>
      <w:pPr>
        <w:pStyle w:val="ArticleBody"/>
        <w:jc w:val="left"/>
      </w:pPr>
      <w:r>
        <w:rPr>
          <w:rFonts w:ascii="Times New Roman" w:hAnsi="Times New Roman" w:eastAsia="Times New Roman" w:cs="Times New Roman"/>
        </w:rPr>
        <w:t>Podobne 22. októbra 1844 prišiel posol zmluvy „náhle“ do svojho chrámu. Sestra Whiteová vymedzila „náhlosť“ príchodu posla zmluvy tak, že jeho príchod bol „neočakávaný“. Preto všetky štyri „príchody“, ktoré sa naplnili 22. októbra 1844, boli neočakávané a náhle.</w:t>
      </w:r>
    </w:p>
    <w:p>
      <w:pPr>
        <w:pStyle w:val="ArticleScripture"/>
        <w:jc w:val="left"/>
      </w:pPr>
      <w:r>
        <w:rPr>
          <w:rFonts w:ascii="Times New Roman" w:hAnsi="Times New Roman" w:eastAsia="Times New Roman" w:cs="Times New Roman"/>
        </w:rPr>
        <w:t>„Príchod Krista ako nášho veľkňaza do najsvätejšieho oddelenia na očistenie svätyne, zobrazený v Danielovi 8:14; príchod Syna človeka k Starodávnemu dní, ako je predstavený v Danielovi 7:13; a príchod Pána do jeho chrámu, predpovedaný Malachiášom, sú opisy tej istej udalosti; a túto udalosť predstavuje aj príchod ženícha na svadbu, ktorý Kristus opísal v podobenstve o desiatich pannách v Matúšovi 25.“ Veľký spor, 426.</w:t>
      </w:r>
    </w:p>
    <w:p>
      <w:pPr>
        <w:pStyle w:val="ArticleBody"/>
        <w:jc w:val="left"/>
      </w:pPr>
      <w:r>
        <w:rPr>
          <w:rFonts w:ascii="Times New Roman" w:hAnsi="Times New Roman" w:eastAsia="Times New Roman" w:cs="Times New Roman"/>
        </w:rPr>
        <w:t>Podobenstvo o desiatich pannách sa opakuje do posledného písmena; teda všetky štyri „príchody“, ktoré sa naplnili 22. októbra 1844, sa majú znovu naplniť do posledného písmena pri zemetrasení, ktorým je nedeľný zákon. Pri komentovaní podobenstva o pannách sestra Whiteová dopĺňa svedectvo, ktoré označuje náhlosť a nečakanosť symbolizovanú pri zemetrasení nedeľného zákona, čo je dokonalé naplnenie Polnočného volania.</w:t>
      </w:r>
    </w:p>
    <w:p>
      <w:pPr>
        <w:pStyle w:val="ArticleScripture"/>
        <w:jc w:val="left"/>
      </w:pPr>
      <w:r>
        <w:rPr>
          <w:rFonts w:ascii="Times New Roman" w:hAnsi="Times New Roman" w:eastAsia="Times New Roman" w:cs="Times New Roman"/>
        </w:rPr>
        <w:t>„Charakter sa odhaľuje v kríze. Keď vážny hlas o polnoci zvolal: ‚Hľa, ženích prichádza; vyjdite mu v ústrety,‘ spiace panny sa prebudili zo svojho spánku a ukázalo sa, kto sa na túto udalosť pripravil. Obe skupiny boli zaskočené, ale jedna bola pripravená na túto naliehavú chvíľu, kým druhá sa ukázala ako nepripravená. Charakter sa odhaľuje okolnosťami. Krízové situácie vyjavujú pravú kvalitu charakteru. Nejaké náhle a nečakané nešťastie, strata blízkeho alebo kríza, nejaká neočakávaná choroba alebo úzkosť, niečo, čo postaví dušu tvárou v tvár smrti, vyjaví skutočné vnútro charakteru. Ukáže sa, či je alebo nie je prítomná skutočná viera v zasľúbenia slova Božieho. Ukáže sa, či je duša nesená milosťou, či je v nádobe s lampou olej.“</w:t>
      </w:r>
    </w:p>
    <w:p>
      <w:pPr>
        <w:pStyle w:val="ArticleScripture"/>
        <w:jc w:val="left"/>
      </w:pPr>
      <w:r>
        <w:rPr>
          <w:rFonts w:ascii="Times New Roman" w:hAnsi="Times New Roman" w:eastAsia="Times New Roman" w:cs="Times New Roman"/>
        </w:rPr>
        <w:t>„Na všetkých prichádzajú časy skúšky. Ako sa správame pod skúšaním a preverovaním od Boha? Vyhasínajú naše lampy? Alebo ich stále udržiavame horiace? Sme pripravení na každú núdzovú situáciu svojím spojením s Tým, ktorý je plný milosti a pravdy? Päť múdrych panien nemohlo odovzdať svoj charakter piatim nerozumným pannám. Charakter si musíme utvárať ako jednotlivci.“ Review and Herald, 17. októbra 1895.</w:t>
      </w:r>
    </w:p>
    <w:p>
      <w:pPr>
        <w:pStyle w:val="ArticleBody"/>
        <w:jc w:val="left"/>
      </w:pPr>
      <w:r>
        <w:rPr>
          <w:rFonts w:ascii="Times New Roman" w:hAnsi="Times New Roman" w:eastAsia="Times New Roman" w:cs="Times New Roman"/>
        </w:rPr>
        <w:t>Pri otrasení nedeľného zákona Spojené štáty prestávajú byť šiestym kráľovstvom biblického proroctva. Zostatok siedmich tisíc laodicejských adventistov, ktorí sa na krízu nepripravili, prejaví charakter pripravený na znak šelmy. Potom islam náhle a nečakane prichádza, lebo „tretie beda prichádza rýchlo“, keď zaznieva „siedmy anjel“!</w:t>
      </w:r>
    </w:p>
    <w:p>
      <w:pPr>
        <w:pStyle w:val="ArticleBody"/>
        <w:jc w:val="left"/>
      </w:pPr>
      <w:r>
        <w:rPr>
          <w:rFonts w:ascii="Times New Roman" w:hAnsi="Times New Roman" w:eastAsia="Times New Roman" w:cs="Times New Roman"/>
        </w:rPr>
        <w:t>Štyri „príchody“, ktoré sa všetky naplnili 22. októbra 1844, sa potom opakujú. Prvý príchod označil otvorenie súdu ako naplnenie Daniela 8,14. Potvrdil posolstvo prvého anjela, ktoré oznamovalo, že prišla „hodina“ Jeho súdu. Toto naplnenie je predobrazom „hodiny“ zemetrasenia, ktorá sa začína pri nedeľnom zákone a je „hodinou“, keď islam privádza „Jeho súd“ na Spojené štáty za prijatie nedeľného zákona.</w:t>
      </w:r>
    </w:p>
    <w:p>
      <w:pPr>
        <w:pStyle w:val="ArticleBody"/>
        <w:jc w:val="left"/>
      </w:pPr>
      <w:r>
        <w:rPr>
          <w:rFonts w:ascii="Times New Roman" w:hAnsi="Times New Roman" w:eastAsia="Times New Roman" w:cs="Times New Roman"/>
        </w:rPr>
        <w:t>Posol zmluvy v tretej kapitole Malachiáša prišiel náhle do chrámu, ktorý za štyridsaťšesť rokov od roku 1798 do roku 1844 vybudoval, aby vstúpil do zmluvy s „Léviovcami“ milleritskej histórie. Pri zemetrasení nedeľného zákona prichádza posol zmluvy náhle, aby vošiel do chrámu vzkriesených mŕtvych suchých kostí, aby vstúpil do zmluvy s „Léviovcami“ histórie sto štyridsaťštyritisíc.</w:t>
      </w:r>
    </w:p>
    <w:p>
      <w:pPr>
        <w:pStyle w:val="ArticleBody"/>
        <w:jc w:val="left"/>
      </w:pPr>
      <w:r>
        <w:rPr>
          <w:rFonts w:ascii="Times New Roman" w:hAnsi="Times New Roman" w:eastAsia="Times New Roman" w:cs="Times New Roman"/>
        </w:rPr>
        <w:t>Pri zemetrasení nedeľného zákona prichádza Syn človeka k Otcovi, aby prijal kráľovstvo na naplnenie siedmej kapitoly Daniela, trinásteho verša, tak ako to urobil 22. októbra 1844; lebo v „hodine“ zemetrasenia zaznievajú „hlasy v nebi“, ktoré vyhlasujú, že „kráľovstvá tohto sveta sa stali kráľovstvami nášho Pána a jeho Krista; a bude kraľovať na veky vekov. A dvadsiati štyria starci, ktorí sedeli pred Bohom na svojich trónoch, padli na svoje tváre a klaňali sa Bohu hovoriac: Ďakujeme ti, Pane, Bože všemohúci, ktorý si, ktorý si bol a ktorý máš prísť; lebo si sa ujal svojej veľkej moci a začal si kraľovať.“</w:t>
      </w:r>
    </w:p>
    <w:p>
      <w:pPr>
        <w:pStyle w:val="ArticleBody"/>
        <w:jc w:val="left"/>
      </w:pPr>
      <w:r>
        <w:rPr>
          <w:rFonts w:ascii="Times New Roman" w:hAnsi="Times New Roman" w:eastAsia="Times New Roman" w:cs="Times New Roman"/>
        </w:rPr>
        <w:t>V hodine zemetrasenia, keď prišiel Jeho súd a dvaja svedkovia, ktorí boli predtým vzkriesení z ulice, kde boli zavraždení, povstali. Potom sú ako mocné vojsko vyzdvihnutí do neba, zatiaľ čo zvyšok zo siedmich tisíc laodicejských adventistov je zvrhnutý. Múdre obilie bolo v tej chvíli a tam oddelené od bláznivého kúkoľa. Kristus potom prijíma svoje kráľovstvo a zaznie siedma trúba, ktorá je aj tretím beda, ktoré prichádza náhle a neočakávane, a potom sa „národy“ „hnevali, a prišiel tvoj hnev.“</w:t>
      </w:r>
    </w:p>
    <w:p>
      <w:pPr>
        <w:pStyle w:val="ArticleBody"/>
        <w:jc w:val="left"/>
      </w:pPr>
      <w:r>
        <w:rPr>
          <w:rFonts w:ascii="Times New Roman" w:hAnsi="Times New Roman" w:eastAsia="Times New Roman" w:cs="Times New Roman"/>
        </w:rPr>
        <w:t>Rozhnevanie národov je prorockou úlohou islamu a začína sa v hodine zemetrasenia a pokračuje až do uzavretia času milosti pre ľudstvo a siedmich posledných rán, ktoré sú vyjadrené slovami: „prišiel tvoj hnev“. Medzi nedeľným zákonom v Spojených štátoch a uzavretím času milosti, keď sa Boží hnev zjavuje v siedmich posledných ranách, tretie beda — symbol islamu; siedma trúba — symbol islamu; a rozhnevanie národov — symbol islamu; poskytujú troch symbolických svedkov, že posolstvo Polnočného volania je naplnením príchodu islamu pri nedeľnom zákone.</w:t>
      </w:r>
    </w:p>
    <w:p>
      <w:pPr>
        <w:pStyle w:val="ArticleBody"/>
        <w:jc w:val="left"/>
      </w:pPr>
      <w:r>
        <w:rPr>
          <w:rFonts w:ascii="Times New Roman" w:hAnsi="Times New Roman" w:eastAsia="Times New Roman" w:cs="Times New Roman"/>
        </w:rPr>
        <w:t>Tak ako na začiatku v milleritskom hnutí, aj posolstvo Polnočného volania bolo opravou neúspešnej predpovede. V dejinách milleritského hnutia išlo o zlyhanie udalosti, o ktorej sa predpovedalo, že nastane. Na začiatku milleritských dejín filadelfskí predložili svoju neúspešnú predpoveď, pretože Boh držal svoju ruku nad omylom v grafe z roku 1843.</w:t>
      </w:r>
    </w:p>
    <w:p>
      <w:pPr>
        <w:pStyle w:val="ArticleBody"/>
        <w:jc w:val="left"/>
      </w:pPr>
      <w:r>
        <w:rPr>
          <w:rFonts w:ascii="Times New Roman" w:hAnsi="Times New Roman" w:eastAsia="Times New Roman" w:cs="Times New Roman"/>
        </w:rPr>
        <w:t>V laodicejskom hnutí na konci Future for America Boh nikdy neprikryl omyl svojou rukou. Boli to ľudské ruky, ktoré zakryli pravdu, že čas sa už nemal ďalej používať v prorockej aplikácii. Ľudské ruky predstavujú ľudské skutky.</w:t>
      </w:r>
    </w:p>
    <w:p>
      <w:pPr>
        <w:pStyle w:val="ArticleBody"/>
        <w:jc w:val="left"/>
      </w:pPr>
      <w:r>
        <w:rPr>
          <w:rFonts w:ascii="Times New Roman" w:hAnsi="Times New Roman" w:eastAsia="Times New Roman" w:cs="Times New Roman"/>
        </w:rPr>
        <w:t>V záverečnom pohybe stodvadsaťštyritisícových bolo chybou uplatňovanie času hriechom, lebo uplatňovanie prorockého času sa už nemalo viac používať. Toto hriešne uplatňovanie času bolo predobrazené tým, že Mojžiš nedbal na Boží príkaz obrezať svojho syna, a bolo predobrazené aj tým, že Uzza nedbal na Boží príkaz, podľa ktorého sa archy mohli dotýkať iba kňazi. Nebolo Pánovou vôľou, aby ktorýkoľvek z týchto hriešnych činov alebo opomenutí uskutočnil Boží ľud. Hriech má iba jednu definíciu, a tou je prestúpenie zákona. Mojžiš prestúpil Boží zákon obriezky, Uzza prestúpil Boží zákon svätyne a toto hnutie prestúpilo Boží prorocký zákon. Staroveký Izrael bol ustanovený za strážcu Božieho zákona a adventné hnutie na svojom počiatku i na svojom konci bolo takisto ustanovené za strážcu Božích prorockých právd.</w:t>
      </w:r>
    </w:p>
    <w:p>
      <w:pPr>
        <w:pStyle w:val="ArticleBody"/>
        <w:jc w:val="left"/>
      </w:pPr>
      <w:r>
        <w:rPr>
          <w:rFonts w:ascii="Times New Roman" w:hAnsi="Times New Roman" w:eastAsia="Times New Roman" w:cs="Times New Roman"/>
        </w:rPr>
        <w:t>Vo svojej tiesni Sipora okamžite sama vykonala obrad obriezky ich syna, čím predstavovala pokánie, ktoré mali tí, čo boli zapojení do tohto hnutia, bezodkladne prejaviť za hriešnu nečinnosť, keď dovolili, aby sa s posolstvom spájalo časové určenie. Dávid podobne prejavuje hlboké pokánie za Uzzovu činnosť. Aby hnutie tvrdilo, že uplatnenie času v predpovedi 18. júla 2020 bolo nejakým spôsobom správne, že to bolo akosi Božou vôľou, znamená tvrdiť, že Mojžiš a Sipora v skutočnosti nemuseli zachovávať výslovné Božie prikázania a že Bohu v skutočnosti nezáležalo na tom, či sa Uzza dotkol archy. 18. júl 2020 bol falošnou predpoveďou a prvkom, ktorý bol falošný, bol prvok času.</w:t>
      </w:r>
    </w:p>
    <w:p>
      <w:pPr>
        <w:pStyle w:val="ArticleBody"/>
        <w:jc w:val="left"/>
      </w:pPr>
      <w:r>
        <w:rPr>
          <w:rFonts w:ascii="Times New Roman" w:hAnsi="Times New Roman" w:eastAsia="Times New Roman" w:cs="Times New Roman"/>
        </w:rPr>
        <w:t>Tieto pravdy budú podrobnejšie preskúmané v nasledujúcom článku.</w:t>
      </w:r>
    </w:p>
    <w:p>
      <w:pPr>
        <w:pStyle w:val="ArticleScripture"/>
        <w:jc w:val="left"/>
      </w:pPr>
      <w:r>
        <w:rPr>
          <w:rFonts w:ascii="Times New Roman" w:hAnsi="Times New Roman" w:eastAsia="Times New Roman" w:cs="Times New Roman"/>
        </w:rPr>
        <w:t>„Pán mi ukázal, že posolstvo tretieho anjela musí ísť ďalej a byť hlásané rozptýleným deťom Pánovým a že nesmie byť viazané na čas; lebo čas už nikdy viac nebude skúškou. Videla som, že niektorí nadobúdali falošné vzrušenie vyplývajúce z kázania o čase; že posolstvo tretieho anjela bolo silnejšie, než akým môže byť čas. Videla som, že toto posolstvo môže stáť na svojom vlastnom základe, že nepotrebuje čas, aby ho posilnil, a že pôjde v mocnej sile, vykoná svoje dielo a bude skrátené v spravodlivosti.“ Experience and Views, 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Zjavenie Ježiša Krista – číslo sedem</dc:title>
  <dc:subject>Tretie beda a vzostup siedmeho kráľovstva: prorocký význam nedeľného zákona</dc:subject>
  <dc:creator>Jeff Pippenger</dc:creator>
  <cp:keywords/>
  <dc:description>Generated by ArticleDigger from revelation\07_revelation.json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