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Ibhuku likaDanyela - Inombolo Elikhulu Nethathu</w:t>
      </w:r>
    </w:p>
    <w:p>
      <w:pPr>
        <w:pStyle w:val="ArticleSubtitle"/>
        <w:jc w:val="left"/>
      </w:pPr>
      <w:r>
        <w:rPr>
          <w:rFonts w:ascii="Arial" w:hAnsi="Arial" w:eastAsia="Arial" w:cs="Arial"/>
        </w:rPr>
        <w:t>Kuvhura Uporofita: Kunzwisisa Kushandiswa Katatu kweMapurani eUprofita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Isu tiri kufungisisa kushandiswa katatu kwechiporofita. Tiri kuita izvi nechinangwa chokuratidza kuti apo Ishe vakazarura mavhesi matanhatu okupedzisira aDhanieri gumi nerimwe pakuputsika kweSoviet Union pa“nguva yokuguma” muna 1989, “kuwedzera kwezivo” kwakabudiswa kwaifanira kuedza rudzi irworwo rwavanhu vaMwari.</w:t>
      </w:r>
    </w:p>
    <w:p>
      <w:pPr>
        <w:pStyle w:val="ArticleScripture"/>
        <w:jc w:val="left"/>
      </w:pPr>
      <w:r>
        <w:rPr>
          <w:rFonts w:ascii="Times New Roman" w:hAnsi="Times New Roman" w:eastAsia="Times New Roman" w:cs="Times New Roman"/>
        </w:rPr>
        <w:t>Zvino iye akati, Enda hako, Danieri; nokuti mashoko aya akavharwa uye akasimbiswa nechisimbiso kusvikira panguva yokupedzisira. Vazhinji vachacheneswa, vaitwe vachena, uye vaedzwe; asi vakaipa vachaita zvakaipa; uye hakuna kana mumwe wavakaipa achanzwisisa; asi vakachenjera vachanzwisisa. Danieri 12:9, 10.</w:t>
      </w:r>
    </w:p>
    <w:p>
      <w:pPr>
        <w:pStyle w:val="ArticleBody"/>
        <w:jc w:val="left"/>
      </w:pPr>
      <w:r>
        <w:rPr>
          <w:rFonts w:ascii="Times New Roman" w:hAnsi="Times New Roman" w:eastAsia="Times New Roman" w:cs="Times New Roman"/>
        </w:rPr>
        <w:t>Panguva dzose apo chokwadi chinosunungurwa nechisimbiso neShumba yerudzi rwaJudha, Satani anoshanda kuti arwise shoko racho. Kuramba kwakaitwa chokwadi chakazarurwa mundima dzokupedzisira dzaDhanieri gumi nechimwe kwakamanikidza kuti kuitwe kudzidza kwakadzama kwechokwadi chakabatana nendima idzodzo, kuitira kuti dziviriro yakatsveneswa ipikise zvikanganiso zvakanga zvichikurudzirwa kuti zvitsive uye zviparadze chokwadi chakanga chazarurwa irege kukundwa. Imwe yemisimboti yakabudiswa pachena pakati pekukakavadzana ikoko, yaiva kushandiswa katatu kwechiporofita. Pakutanga yakazivikanwa maererano nokukosha kwokunge munhu akarurama pamusoro pezvinomirirwa ne“chezuva nezuva” mubhuku raDhanieri (chihedheni), uye nenhoroondo yakarurama ine chokuita ne“kubviswa kwechezuva nezuva” (AD 508).</w:t>
      </w:r>
    </w:p>
    <w:p>
      <w:pPr>
        <w:pStyle w:val="ArticleBody"/>
        <w:jc w:val="left"/>
      </w:pPr>
      <w:r>
        <w:rPr>
          <w:rFonts w:ascii="Times New Roman" w:hAnsi="Times New Roman" w:eastAsia="Times New Roman" w:cs="Times New Roman"/>
        </w:rPr>
        <w:t>Kuzivikanwa kwemasimba matatu anoparadza sehurongwa hwechiporofita kwakafambirana nehurongwa hwechiporofita hwevaMillerite hwaiva masimba maviri okutanga anoparadza, uye kutsanangurwa kwevaMillerite kwe“zuva nezuva” sechipegani kwakapa nhoroondo yaiwirirana nendima nhanhatu dzokupedzisira dzaDanieri gumi neimwe, sezvakataurwa naHanzvadzi White kuti ndizvo zvayifanira kuva. Naizvozvo, kupikisa zivo yakanga isati yazarurwa panguva yokuguma muna 1989 kwakabudisa chiedza chikuru, sezvo zivo yakawedzerwa, uye kwakatsanangurawo mitemo yakatarwa yokufamba kwesangano rengirozi yechitatu, iyo yakafambirana nekuumbwa kweimwe mitemo yechiporofita yakanga yaunganidzwa uye yakashandiswa musangano rengirozi yokutanga naWilliam Miller.</w:t>
      </w:r>
    </w:p>
    <w:p>
      <w:pPr>
        <w:pStyle w:val="ArticleBody"/>
        <w:jc w:val="left"/>
      </w:pPr>
      <w:r>
        <w:rPr>
          <w:rFonts w:ascii="Times New Roman" w:hAnsi="Times New Roman" w:eastAsia="Times New Roman" w:cs="Times New Roman"/>
        </w:rPr>
        <w:t>Tafungisisa kushandiswa kwakapetwa katatu kweRoma nhatu, kuwa katatu kweBhabhironi, naEria vatatu, uye zvino tave kubata pamusoro penhume nhatu dzinogadzirira nzira yeMutumwa weSungano. Takaona kuwirirana kwepedyo uye kufambirana kweRoma nhatu nekuwa katatu kweBhabhironi, uyewo kufambirana kwepedyo naEria vatatu pamwe nenhume nhatu dzinogadzirira nzira. Mumazuva okupedzisira William Miller neFuture for America zvose zvinomiririra Eria wechitatu uyewo nhume yechitatu inogadzirira nzira. Jesu nguva dzose anoratidza kuguma kwechinhu nekutanga kwechinhu, uye kufamba kwesangano rengirozi yokutanga kunofambirana nekufamba kwesangano rengirozi yechitatu.</w:t>
      </w:r>
    </w:p>
    <w:p>
      <w:pPr>
        <w:pStyle w:val="ArticleScripture"/>
        <w:jc w:val="left"/>
      </w:pPr>
      <w:r>
        <w:rPr>
          <w:rFonts w:ascii="Times New Roman" w:hAnsi="Times New Roman" w:eastAsia="Times New Roman" w:cs="Times New Roman"/>
        </w:rPr>
        <w:t>“Mwari akapa mashoko eChizaruro 14 nzvimbo yawo mumutsara wechiporofita, uye basa rawo harifaniri kumira kusvikira pakupera kwenhoroondo yenyika ino. Mharidzo dzengirozi yokutanga neyechipiri dzichiri chokwadi chenguva ino, uye dzinofanira kufamba dzakafanana neiyi inotevera. Ngirozi yechitatu inozivisa yambiro yayo nenzwi guru. ‘Shure kwezvinhu izvi,’ akadaro Johane, ‘ndakaona imwe ngirozi ichiburuka ichibva kudenga, iine simba guru, uye nyika yakavhenekerwa nokubwinya kwayo.’ Mukuvhenekerwa uku, chiedza chemharidzo dzose nhatu chakabatanidzwa.” The 1888 Materials, 803, 804.</w:t>
      </w:r>
    </w:p>
    <w:p>
      <w:pPr>
        <w:pStyle w:val="ArticleBody"/>
        <w:jc w:val="left"/>
      </w:pPr>
      <w:r>
        <w:rPr>
          <w:rFonts w:ascii="Times New Roman" w:hAnsi="Times New Roman" w:eastAsia="Times New Roman" w:cs="Times New Roman"/>
        </w:rPr>
        <w:t>Kufamba kwengirozi yokutanga neyechipiri kwakatungamirirwa naWilliam Miller. Hanzvadzi White vanozivisa Miller se“mutumwa akasarudzwa.”</w:t>
      </w:r>
    </w:p>
    <w:p>
      <w:pPr>
        <w:pStyle w:val="ArticleScripture"/>
        <w:jc w:val="left"/>
      </w:pPr>
      <w:r>
        <w:rPr>
          <w:rFonts w:ascii="Times New Roman" w:hAnsi="Times New Roman" w:eastAsia="Times New Roman" w:cs="Times New Roman"/>
        </w:rPr>
        <w:t>“William Miller akanga achivhiringidza umambo hwaSatani, uye muvengi mukuru akatsvaka kwete chete kupikisa simba reshoko iri, asiwo kuparadza mutumwa wacho pachake.” Spirit of Prophecy, volume 4, 219.</w:t>
      </w:r>
    </w:p>
    <w:p>
      <w:pPr>
        <w:pStyle w:val="ArticleBody"/>
        <w:jc w:val="left"/>
      </w:pPr>
      <w:r>
        <w:rPr>
          <w:rFonts w:ascii="Times New Roman" w:hAnsi="Times New Roman" w:eastAsia="Times New Roman" w:cs="Times New Roman"/>
        </w:rPr>
        <w:t>Uye anozivisawo kuti Miller akanga afananidzirwa naEriya pamwe chete naJohani Mubhabhatidzi.</w:t>
      </w:r>
    </w:p>
    <w:p>
      <w:pPr>
        <w:pStyle w:val="ArticleScripture"/>
        <w:jc w:val="left"/>
      </w:pPr>
      <w:r>
        <w:rPr>
          <w:rFonts w:ascii="Times New Roman" w:hAnsi="Times New Roman" w:eastAsia="Times New Roman" w:cs="Times New Roman"/>
        </w:rPr>
        <w:t>“Zviuru zvakawanda zvakatungamirirwa kugamuchira chokwadi chakaparidzwa naWilliam Miller, uye varanda vaMwari vakasimudzwa mumweya nesimba raEriya kuti vazivise shoko iri. SaJohani, mutangiri waJesu, avo vaiparidza shoko iri rinorema vakanzwa vachimanikidzwa kuisa demo pamudzi womuti, uye kudana vanhu kuti vabereke zvibereko zvakafanira kutendeuka.” Early Writings, 233.</w:t>
      </w:r>
    </w:p>
    <w:p>
      <w:pPr>
        <w:pStyle w:val="ArticleBody"/>
        <w:jc w:val="left"/>
      </w:pPr>
      <w:r>
        <w:rPr>
          <w:rFonts w:ascii="Times New Roman" w:hAnsi="Times New Roman" w:eastAsia="Times New Roman" w:cs="Times New Roman"/>
        </w:rPr>
        <w:t>John muḴolobzi, uyo ngokukaJesu wayengu-Eliya wesibili, wayengumthunywa wokuqala futhi okwakufanele alungise indlela yoMthunywa weSivumelwano. Ngakho-ke kusobala ukuthi ukunyakaza kwengilosi yesithathu kuyoba “nomthunywa okhethiweyo.” Lowo mthunywa uyobe efanekiswe ngu-Eliya, uJohane uMbhapathizi, kanye noWilliam Miller. Kanye noMiller, labo bathunywa ababili abakhethiweyo bamele ukuqala nokuphela kokunyakaza kwezingelosi ezintathu zesAmbulo ishumi nane; futhi ngokwenza kanjalo, bebonke bamele kokubili u-Eliya wesithathu kanye nomthunywa wesithathu ozolungisa indlela yoMthunywa weSivumelwano.</w:t>
      </w:r>
    </w:p>
    <w:p>
      <w:pPr>
        <w:pStyle w:val="ArticleBody"/>
        <w:jc w:val="left"/>
      </w:pPr>
      <w:r>
        <w:rPr>
          <w:rFonts w:ascii="Times New Roman" w:hAnsi="Times New Roman" w:eastAsia="Times New Roman" w:cs="Times New Roman"/>
        </w:rPr>
        <w:t>Kuramba shoko romutumwa akasanudzwa, angava wekutanga kana wokupedzisira, rufu; uye shoko reFuture for America rakavakirwa pakushandiswa kwechiporofita kwe“mutsara pamusoro pemutsara,” inova ndiyo nzira yokushanda kwemvura yokupedzisira. Nokushandiswa kwe“mutsara pamusoro pemutsara” zvinotsinhirwa kuti kufamba kweMillerite kwaimiririra kufamba kweFuture for America. Chiratidzo chenzira munhoroondo yeMillerite ndiWilliam Miller, “mutumwa akasanudzwa.” Kuramba chiratidzo ichocho chenzira ndiko kuramba shoko, saka zvinotsinhirwa nekutanga nokuguma kweAdventism, kuti kurambwa kwemutumwa zvakare kurambwa kweshoko, nokuti shoko rinoratidza mutumwa akasanudzwa. Naizvozvo, kuramba shoko ndiko kuramba mutumwa, uyewo zvakadaro mukudzokera shure. Pasina mutambi, hapana mutambo.</w:t>
      </w:r>
    </w:p>
    <w:p>
      <w:pPr>
        <w:pStyle w:val="ArticleScripture"/>
        <w:jc w:val="left"/>
      </w:pPr>
      <w:r>
        <w:rPr>
          <w:rFonts w:ascii="Times New Roman" w:hAnsi="Times New Roman" w:eastAsia="Times New Roman" w:cs="Times New Roman"/>
        </w:rPr>
        <w:t>“Ndzi tlheriseriwe eka ku twarisiwa ka ku ta ko sungula ka Kriste. Yohane u rhumeriwe hi moya ni matimba ya Eliya leswaku a lunghiselela ndlela ya Yesu. Lava va nga ala vumbhoni bya Yohane a va vuyeriwanga hi tidyondzo ta Yesu. Ku lwisana ka vona ni rungula leri a ri tivisa ku ta ka Yena swi va vekile laha va nga ha kotangiki hi ku olova ku amukela vumbhoni lebyi tiyeke ngopfu byo kombisa leswaku A a ri Mesiya. Sathana u rhangele lava va nga ala rungula ra Yohane leswaku va ya emahlweni swinene, va ala ni ku tlhela va vambela Kriste emhandzini. Hi ku endla sweswo va tiveke laha va nga ha kotangiki ku amukela nkateko hi siku ra Pentekosta, lowu a wu ta va dyondzisa ndlela yo nghena endhawini yo kwetsima ya le tilweni. Ku handzuriwa ka nguvu ya tempele ku kombisile leswaku magandzelo ni milawu ya vukhongeri bya Vayuda a swi nga ha tshembisiwi ku amukeriwa. Gandzelo lerikulu a ri nyikiwile naswona a ri amukeriwile, kutani Moya lowo Kwetsima lowu u xegeteleke hi siku ra Pentekosta wu susile miehleketo ya vadyondzisiwa endhawini yo kwetsima ya la misaveni wu yi yisa eka leyi ya le tilweni, laha Yesu a ngheneke kona hi ngati ya Yena n’wini, leswaku a chulula eka vadyondzisiwa va Yena mimpfuno ya ku rivaleriwa ka Yena. Kambe Vayuda va siyiwile emunyameni lowu heleleke. Va lahlekeriwe hi ku vonakala hinkwako loku a va nga ta va na kona mayelana ni kungu ra ku ponisiwa, kutani va ha tshemba magandzelo ya vona ni minyikelo ya vona leyi nga pfuniki nchumu. Ndhawu yo kwetsima ya le tilweni a yi teke ndhawu ya leyi ya la misaveni, kambe a va nga ri na vutivi bya ku cinca koloko. Hikokwalaho a va nga ka va nga vuyeriwi hi vuveketeri bya Kriste endhawini yo kwetsima.</w:t>
      </w:r>
    </w:p>
    <w:p>
      <w:pPr>
        <w:pStyle w:val="ArticleScripture"/>
        <w:jc w:val="left"/>
      </w:pPr>
      <w:r>
        <w:rPr>
          <w:rFonts w:ascii="Times New Roman" w:hAnsi="Times New Roman" w:eastAsia="Times New Roman" w:cs="Times New Roman"/>
        </w:rPr>
        <w:t>“Vazhinji vanotarira neshungu huru nzira yakatorwa navaJudha pakuramba nokuroverera Kristu pamuchinjikwa; uye pavanoverenga nhoroondo yokubatwa kwake zvinonyadzisa, vanofunga kuti vanomuda, uye kuti vangadai vasina kumuramba sezvakaita Petro, kana kumuroverera sezvakaita vaJudha. Asi Mwari, anoverenga mwoyo yavose, akaisa paruvimbo rwekuedzwa rudo irworwo kuna Jesu rwavaiti vainarwo. Denga rose rakatarisa nokufarira kukuru kugamuchirwa kweshoko romutumwa wokutanga. Asi vazhinji vaizviti vanoda Jesu, uye vaidonhedza misodzi pavaiverenga nyaya yomuchinjikwa, vakaseka mashoko akanaka okuuya kwake. Panzvimbo pokugamuchira shoko iri nomufaro, vakati kunyengera. Vakavenga vaya vaida kuoneka kwake uye vakavadzinga mumachechi. Avo vakaramba shoko rokutanga vaisagona kubatsirwa nerechipiri; uye havana kubatsirwawo nokuchema kwapakati pousiku, kwaifanira kuvagadzirira kupinda naJesu nokutenda munzvimbo tsvene-tsvene yesanctuary yokudenga. Uye nokuramba mashoko maviri okutanga, vakasvibisa kunzwisisa kwavo zvikuru zvokuti havachagoni kuona chiedza mushoko romutumwa wechitatu, rinoratidza nzira inopinda munzvimbo tsvene-tsvene. Ndakaona kuti sezvo vaJudha vakaroverera Jesu pamuchinjikwa, saizvozvowo machechi ezita akanga aroverera mashoko aya pamuchinjikwa, naizvozvo haana ruzivo rwenzira inopinda munzvimbo tsvene-tsvene, uye haagoni kubatsirwa nokureverera kwaJesu ikoko. SavaJudha, vaipa zvibayiro zvavo zvisina maturo, vanokwidziridzawo minyengetero yavo isina maturo kukamuri kwakabva Jesu; uye Satani, achifadza nokunyengera uku, anotora chimiro chechitendero, uye anotungamirira pfungwa dzavaKristu ava vanozviti ndevaKristu kwaari, achishanda nesimba rake, nezviratidzo zvake, nezvishamiso zvenhema, kuti avasunge mumusungo wake.” Early Writings, 259–261.</w:t>
      </w:r>
    </w:p>
    <w:p>
      <w:pPr>
        <w:pStyle w:val="ArticleBody"/>
        <w:jc w:val="left"/>
      </w:pPr>
      <w:r>
        <w:rPr>
          <w:rFonts w:ascii="Times New Roman" w:hAnsi="Times New Roman" w:eastAsia="Times New Roman" w:cs="Times New Roman"/>
        </w:rPr>
        <w:t>Avo “vakakaramba uchapupu hwaJohani havana kubatsirwa nedzidziso dzaJesu,” uye avo “vakakaramba shoko rokutanga vakanga vasingagoni kubatsirwa neshoko rechipiri; uye havanawo kubatsirwa nokuchema kwapakati pousiku.” Ushumiri hwaJohani hwakatangira rubhabhatidzo rwaKristu, uyo pasina nguva refu akazotsvenesa temberi pakutanga kwoushumiri Hwake. Ushumiri hwaMiller hwakagadzirira Kristu kuti achenese vanakomana vaRevhi paakauya pakarepo musi wa22 Gumiguru, 1844. Mune upi noupi hwezvapupu zviviri izvozvo, kuramba mutumwa anogadzira nzira kunoreva rufu.</w:t>
      </w:r>
    </w:p>
    <w:p>
      <w:pPr>
        <w:pStyle w:val="ArticleBody"/>
        <w:jc w:val="left"/>
      </w:pPr>
      <w:r>
        <w:rPr>
          <w:rFonts w:ascii="Times New Roman" w:hAnsi="Times New Roman" w:eastAsia="Times New Roman" w:cs="Times New Roman"/>
        </w:rPr>
        <w:t>Ukucocwa nokuhlanjululwa okwenziwa nguKristu emsebenzini waKhe njengoMthunywa weSivumelwano kwakungenjongo yokuvusa abantu abazokwenza umsebenzi wokuthwala umlayezo wensindiso uye emhlabeni. Lowo msebenzi ufezwa ngaphambi kwesikhathi esimela lapho ukwahlulela kokuphumelelisa kuqala khona. Ukubhujiswa kweJerusalema emlandweni wabafundi kumele ukwahlulela kokuphumelelisa, kanti ubu-Adventist baphambuka emthwalweni wabo wokufeza lowo msebenzi, kodwa iNkosi yayizame ukubabuthanisa ndawonye. Yayihole abantu baYo ukuba bashicilele ishadi lika-1850 njengomfanekiso ogqamile womlayezo ababengawuthwala bawuyise emhlabeni.</w:t>
      </w:r>
    </w:p>
    <w:p>
      <w:pPr>
        <w:pStyle w:val="ArticleScripture"/>
        <w:jc w:val="left"/>
      </w:pPr>
      <w:r>
        <w:rPr>
          <w:rFonts w:ascii="Times New Roman" w:hAnsi="Times New Roman" w:eastAsia="Times New Roman" w:cs="Times New Roman"/>
        </w:rPr>
        <w:t>“E ku nga x. Ku rhandza ka Xikwembu leswaku Israyele va tsendzeleka malembe ya 40 emananga; a a navela ku va rhangela hi ku kongoma a va yisa etikweni ra Kanana kutani a va simeka kona, va va tiko ro kwetsima, leri tsakeke. Kambe ‘a va kotanga ku nghena hikwalaho ka ku pfumala ripfumelo.’ Vaheveru 3:19. Hikwalaho ka ku tlhelela endzhaku ka vona ni ku fularhela Xikwembu, va lovile emananga, kutani van’wana va tlakusiwile leswaku va nghena eTikweni leri Tshembisiweke. Hi ndlela leyi fanaka, a ku nga ri ku rhandza ka Xikwembu leswaku ku vuya ka Kriste ku hlwela ngopfu swonghasi ni leswaku vanhu va Yena va tshama malembe yo tala swinene emisaveni leyi ya xidyoho ni nhlomulo. Kambe ku pfumala ripfumelo ku va hambanisile na Xikwembu. Tanihi leswi va arileke ku endla ntirho lowu A va vekeleke wona, van’wana va tlakusiwile leswaku va twarisa rungula. Hi tintswalo ta Yena emisaveni, Yesu u hlwisa ku vuya ka Yena, leswaku vadyohi va kuma nkarhi wo twa xilemukiso kutani va kuma eka Yena vutumbelo emahlweni ka loko vukarhi bya Xikwembu byi chuluriwa.” The Great Controversy, 458.</w:t>
      </w:r>
    </w:p>
    <w:p>
      <w:pPr>
        <w:pStyle w:val="ArticleBody"/>
        <w:jc w:val="left"/>
      </w:pPr>
      <w:r>
        <w:rPr>
          <w:rFonts w:ascii="Times New Roman" w:hAnsi="Times New Roman" w:eastAsia="Times New Roman" w:cs="Times New Roman"/>
        </w:rPr>
        <w:t>Kana Adventismu kace kari kakanga ku rutendo rwavo, “basa ravo ringadai rakapedzwa.”</w:t>
      </w:r>
    </w:p>
    <w:p>
      <w:pPr>
        <w:pStyle w:val="ArticleScripture"/>
        <w:jc w:val="left"/>
      </w:pPr>
      <w:r>
        <w:rPr>
          <w:rFonts w:ascii="Times New Roman" w:hAnsi="Times New Roman" w:eastAsia="Times New Roman" w:cs="Times New Roman"/>
        </w:rPr>
        <w:t>“Dai vaAdhiventisiti, mushure mokusuwa kukuru kwa1844, vakanga vakaramba vakasimba pakutenda kwavo uye vakaramba vachitevera pamwe chete mukutungamirira kwaMwari kwakanga kwava kuzarurwa, vachigamuchira shoko rengirozi yechitatu uye vachirizivisa kunyika musimba raMweya Mutsvene, vangadai vakaona ruponeso rwaMwari, Ishe vangadai vakashanda nesimba guru pamwe chete nokushingaira kwavo, basa ringadai rakapedzwa, uye Kristu angadai akatouya kare kuzogamuchira vanhu Vake kumubayiro wavo. Asi munguva yokukahadzika nokusava nechokwadi yakatevera kusuwa uku, vazhinji vevatendi veadventi vakasiya kutenda kwavo.... Nokudaro basa rakakanganiswa, uye nyika yakasiyiwa murima. Dai boka rose reVaAdhiventisiti rakanga rakabatana pamusoro pemirayiro yaMwari nokutenda kwaJesu, nhoroondo yedu ingadai yakasiyana zvikuru sei!” Evangelism, 695.</w:t>
      </w:r>
    </w:p>
    <w:p>
      <w:pPr>
        <w:pStyle w:val="ArticleBody"/>
        <w:jc w:val="left"/>
      </w:pPr>
      <w:r>
        <w:rPr>
          <w:rFonts w:ascii="Times New Roman" w:hAnsi="Times New Roman" w:eastAsia="Times New Roman" w:cs="Times New Roman"/>
        </w:rPr>
        <w:t>Mugore ra 1844, Intumwa y’Isezerano yejeje urugendo rw’Abamileri, maze mu gihe cy’Itumba izana ubutumwa bw’umumarayika wa gatatu. Milleri, ubutumwa bwe n’urugendo yari ahagarariye, byari byujujwe umugani w’abakobwa icumi b’inkumi. Mu materaniro y’inkambi yabereye i Exeter, NH, ubutumwa bw’Induru yo mu Gicuku bwarageze, maze mu mezi abiri gusa byagaragaye abo muri abo bakobwa bari bafite amavuta. Ayo matsinda yombi yarigaragaje, kandi umumarayika wa gatatu araza afite ubutumwa mu kuboko kwe bwagombaga kuribwa, nyamara abakobwa b’inkumi b’abanyabwenge “barekuriye ukwizera kwabo” muri “icyo gihe cyo gushidikanya no kutamenya neza.”</w:t>
      </w:r>
    </w:p>
    <w:p>
      <w:pPr>
        <w:pStyle w:val="ArticleBody"/>
        <w:jc w:val="left"/>
      </w:pPr>
      <w:r>
        <w:rPr>
          <w:rFonts w:ascii="Times New Roman" w:hAnsi="Times New Roman" w:eastAsia="Times New Roman" w:cs="Times New Roman"/>
        </w:rPr>
        <w:t>“</w:t>
      </w:r>
      <w:r>
        <w:rPr>
          <w:rFonts w:ascii="Nirmala UI" w:hAnsi="Nirmala UI" w:eastAsia="Nirmala UI" w:cs="Nirmala UI"/>
        </w:rPr>
        <w:t>පැකිළීමේ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අවිනිශ්චිතභාවයේ</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මරණයේදී</w:t>
      </w:r>
      <w:r>
        <w:rPr>
          <w:rFonts w:ascii="Times New Roman" w:hAnsi="Times New Roman" w:eastAsia="Times New Roman" w:cs="Times New Roman"/>
        </w:rPr>
        <w:t xml:space="preserve"> </w:t>
      </w:r>
      <w:r>
        <w:rPr>
          <w:rFonts w:ascii="Nirmala UI" w:hAnsi="Nirmala UI" w:eastAsia="Nirmala UI" w:cs="Nirmala UI"/>
        </w:rPr>
        <w:t>ගෝලයන්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ලැබුවේය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උත්ථානයේ</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ගෝලයන්ට</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කළසේක</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ඇදහිල්ල</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නොහළෝය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දූතයන්ගේ</w:t>
      </w:r>
      <w:r>
        <w:rPr>
          <w:rFonts w:ascii="Times New Roman" w:hAnsi="Times New Roman" w:eastAsia="Times New Roman" w:cs="Times New Roman"/>
        </w:rPr>
        <w:t xml:space="preserve"> </w:t>
      </w:r>
      <w:r>
        <w:rPr>
          <w:rFonts w:ascii="Nirmala UI" w:hAnsi="Nirmala UI" w:eastAsia="Nirmala UI" w:cs="Nirmala UI"/>
        </w:rPr>
        <w:t>පණිවුඩවල</w:t>
      </w:r>
      <w:r>
        <w:rPr>
          <w:rFonts w:ascii="Times New Roman" w:hAnsi="Times New Roman" w:eastAsia="Times New Roman" w:cs="Times New Roman"/>
        </w:rPr>
        <w:t xml:space="preserve"> </w:t>
      </w:r>
      <w:r>
        <w:rPr>
          <w:rFonts w:ascii="Nirmala UI" w:hAnsi="Nirmala UI" w:eastAsia="Nirmala UI" w:cs="Nirmala UI"/>
        </w:rPr>
        <w:t>චලනයෙහි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රඥාවන්ත</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පැකිළීමේ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අවිනිශ්චිතභාවයේ</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ආසන්න</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තුනක්</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දිගු</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ජනයාගේ</w:t>
      </w:r>
      <w:r>
        <w:rPr>
          <w:rFonts w:ascii="Times New Roman" w:hAnsi="Times New Roman" w:eastAsia="Times New Roman" w:cs="Times New Roman"/>
        </w:rPr>
        <w:t xml:space="preserve"> </w:t>
      </w:r>
      <w:r>
        <w:rPr>
          <w:rFonts w:ascii="Nirmala UI" w:hAnsi="Nirmala UI" w:eastAsia="Nirmala UI" w:cs="Nirmala UI"/>
        </w:rPr>
        <w:t>ශේෂය</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එක්රැස්</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හස්තය</w:t>
      </w:r>
      <w:r>
        <w:rPr>
          <w:rFonts w:ascii="Times New Roman" w:hAnsi="Times New Roman" w:eastAsia="Times New Roman" w:cs="Times New Roman"/>
        </w:rPr>
        <w:t xml:space="preserve"> </w:t>
      </w:r>
      <w:r>
        <w:rPr>
          <w:rFonts w:ascii="Nirmala UI" w:hAnsi="Nirmala UI" w:eastAsia="Nirmala UI" w:cs="Nirmala UI"/>
        </w:rPr>
        <w:t>දිගු</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සහෝදරී</w:t>
      </w:r>
      <w:r>
        <w:rPr>
          <w:rFonts w:ascii="Times New Roman" w:hAnsi="Times New Roman" w:eastAsia="Times New Roman" w:cs="Times New Roman"/>
        </w:rPr>
        <w:t xml:space="preserve"> </w:t>
      </w:r>
      <w:r>
        <w:rPr>
          <w:rFonts w:ascii="Nirmala UI" w:hAnsi="Nirmala UI" w:eastAsia="Nirmala UI" w:cs="Nirmala UI"/>
        </w:rPr>
        <w:t>වයිට්ට</w:t>
      </w:r>
      <w:r>
        <w:rPr>
          <w:rFonts w:ascii="Times New Roman" w:hAnsi="Times New Roman" w:eastAsia="Times New Roman" w:cs="Times New Roman"/>
        </w:rPr>
        <w:t xml:space="preserve"> </w:t>
      </w:r>
      <w:r>
        <w:rPr>
          <w:rFonts w:ascii="Nirmala UI" w:hAnsi="Nirmala UI" w:eastAsia="Nirmala UI" w:cs="Nirmala UI"/>
        </w:rPr>
        <w:t>හෙළි</w:t>
      </w:r>
      <w:r>
        <w:rPr>
          <w:rFonts w:ascii="Times New Roman" w:hAnsi="Times New Roman" w:eastAsia="Times New Roman" w:cs="Times New Roman"/>
        </w:rPr>
        <w:t xml:space="preserve"> </w:t>
      </w:r>
      <w:r>
        <w:rPr>
          <w:rFonts w:ascii="Nirmala UI" w:hAnsi="Nirmala UI" w:eastAsia="Nirmala UI" w:cs="Nirmala UI"/>
        </w:rPr>
        <w:t>කළසේක</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ජනයාට</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හබක්කුක්ගේ</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පුවරුව</w:t>
      </w:r>
      <w:r>
        <w:rPr>
          <w:rFonts w:ascii="Times New Roman" w:hAnsi="Times New Roman" w:eastAsia="Times New Roman" w:cs="Times New Roman"/>
        </w:rPr>
        <w:t xml:space="preserve"> </w:t>
      </w:r>
      <w:r>
        <w:rPr>
          <w:rFonts w:ascii="Nirmala UI" w:hAnsi="Nirmala UI" w:eastAsia="Nirmala UI" w:cs="Nirmala UI"/>
        </w:rPr>
        <w:t>නිෂ්පාදනය</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මඟ</w:t>
      </w:r>
      <w:r>
        <w:rPr>
          <w:rFonts w:ascii="Times New Roman" w:hAnsi="Times New Roman" w:eastAsia="Times New Roman" w:cs="Times New Roman"/>
        </w:rPr>
        <w:t xml:space="preserve"> </w:t>
      </w:r>
      <w:r>
        <w:rPr>
          <w:rFonts w:ascii="Nirmala UI" w:hAnsi="Nirmala UI" w:eastAsia="Nirmala UI" w:cs="Nirmala UI"/>
        </w:rPr>
        <w:t>පෙන්වූසේක</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ඇඩ්වෙන්ට්</w:t>
      </w:r>
      <w:r>
        <w:rPr>
          <w:rFonts w:ascii="Times New Roman" w:hAnsi="Times New Roman" w:eastAsia="Times New Roman" w:cs="Times New Roman"/>
        </w:rPr>
        <w:t xml:space="preserve"> </w:t>
      </w:r>
      <w:r>
        <w:rPr>
          <w:rFonts w:ascii="Nirmala UI" w:hAnsi="Nirmala UI" w:eastAsia="Nirmala UI" w:cs="Nirmala UI"/>
        </w:rPr>
        <w:t>ඇදහිලිවන්තයන්ගෙන්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ඇදහිල්ල</w:t>
      </w:r>
      <w:r>
        <w:rPr>
          <w:rFonts w:ascii="Times New Roman" w:hAnsi="Times New Roman" w:eastAsia="Times New Roman" w:cs="Times New Roman"/>
        </w:rPr>
        <w:t xml:space="preserve"> </w:t>
      </w:r>
      <w:r>
        <w:rPr>
          <w:rFonts w:ascii="Nirmala UI" w:hAnsi="Nirmala UI" w:eastAsia="Nirmala UI" w:cs="Nirmala UI"/>
        </w:rPr>
        <w:t>අත්හළෝය</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බාධා</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ලැබිණ</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අඳුරෙහි</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ලැබිණි</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Muna 1849, William Miller, mutumwa akasarudzwa wemashoko engirozi yokutanga neyechipiri, akaiswa pakuzorora. Dai mhandara dzakangwara dzaOctober 22, 1844 “dzakabata zvakasimba kutenda kwadzo uye dzikaramba dzichitevera dzakabatana mukutungamirira kwakazarurwa kwaMwari,” Ishe vangadai vakamutsa mumwe mutumwa mumweya nesimba raEriya. Asi panzvimbo pazvo “kuuya kwaKristu” “kwakanonoka uye vanhu Vake” “nenzira yakafanana” naIsraeri wekare vaizo“gara” “makore mazhinji munyika ino yechivi neshungu.”</w:t>
      </w:r>
    </w:p>
    <w:p>
      <w:pPr>
        <w:pStyle w:val="ArticleBody"/>
        <w:jc w:val="left"/>
      </w:pPr>
      <w:r>
        <w:rPr>
          <w:rFonts w:ascii="Times New Roman" w:hAnsi="Times New Roman" w:eastAsia="Times New Roman" w:cs="Times New Roman"/>
        </w:rPr>
        <w:t>Miaka mia moja na ishirini na sita baada ya uasi wa mwaka 1863, Bwana alimwinua mjumbe mteule wa malaika wa tatu. Kazi yake ilikuwa, kwa upande mmoja, kutengeneza njia ili Mjumbe wa Agano aje ghafula katika hekalu Lake na kuingia katika uhusiano wa agano pamoja na wale mia na arobaini na nne elfu, katika matukio ya kufunga ya hukumu ya uchunguzi; lakini pia kuwasilisha ujumbe unaokabiliana na muungano wa namna tatu wa Ahabu, Yezebeli, na manabii wake katika kipindi cha Hukumu ya Utekelezaji, inayoanza katika sheria ya Jumapili iliyo karibu kuja.</w:t>
      </w:r>
    </w:p>
    <w:p>
      <w:pPr>
        <w:pStyle w:val="ArticleBody"/>
        <w:jc w:val="left"/>
      </w:pPr>
      <w:r>
        <w:rPr>
          <w:rFonts w:ascii="Times New Roman" w:hAnsi="Times New Roman" w:eastAsia="Times New Roman" w:cs="Times New Roman"/>
        </w:rPr>
        <w:t>Mutumwa wechitatu anogadzirira nzira anomirira basa, shoko, mutumwa, nesangano panguva yezviitiko zvekupedzisira zveKutongwa kweKuferefeta. Eriya wechitatu anomirira basa, shoko, mutumwa, nesangano panguva yezviitiko zvekupedzisira zveKutongwa kweKuita. Shoko remutumwa anogadzirira nzira, neshoko raEriya, ndiro shoko reNhamo yechitatu pakati peNhamo nhatu dzaZvakazarurwa zvitsauko zvisere kusvika kugumi nerimwe.</w:t>
      </w:r>
    </w:p>
    <w:p>
      <w:pPr>
        <w:pStyle w:val="ArticleBody"/>
        <w:jc w:val="left"/>
      </w:pPr>
      <w:r>
        <w:rPr>
          <w:rFonts w:ascii="Times New Roman" w:hAnsi="Times New Roman" w:eastAsia="Times New Roman" w:cs="Times New Roman"/>
        </w:rPr>
        <w:t>Mu nhoroondo inomiririrwa nemutumwa anogadzirira nzira, shoko renhamo yechitatu rinomiririra Hwamanda inodana Adventism yeLaodhikea kuti “utenge kwandiri ndarama yakaidzwa mumoto, kuti uve mupfumi; nenguo chena, kuti upfeke, uye kunyadziswa kwokusafuka kwako kurege kuonekwa; uye zora maziso ako mushonga wemaziso, kuti uone.” Iri ishoko rorudo rwaMwari rinoratidza vanhu vaMwari kudarika kwavo, nokuti “vose” vaanoda, “anovatsiura uye anovaranga.” Iri ishoko rokururama kwaKristu rinodana vanhu kuti vagamuchire hunhu Hwake, hunoratidzwa munguva iyo Mutumwa weSungano ari kuzadzisa basa rokuchenesa temberi yomweya, naizvozvo anodana avo vaanoda kuti varatidze hunhu Hwake uye “naizvozvo shingairai, mutendeuke,” nokuti ari “pamusuwo” wenguva yokugoverwa, unomiririra kuvharwa kwenguva yenyasha, apo “acharutsa” Adventism yeLaodhikea “ibude” mu“muromo” make. “Musuo” iwoyo wenguva yokugoverwa ndiwo musuo wa“anovhura, uye hakuna munhu unovhara; uye anovhara, uye hakuna munhu unovhura.”</w:t>
      </w:r>
    </w:p>
    <w:p>
      <w:pPr>
        <w:pStyle w:val="ArticleBody"/>
        <w:jc w:val="left"/>
      </w:pPr>
      <w:r>
        <w:rPr>
          <w:rFonts w:ascii="Times New Roman" w:hAnsi="Times New Roman" w:eastAsia="Times New Roman" w:cs="Times New Roman"/>
        </w:rPr>
        <w:t>Panoratidzika kuva nekupesana kunogadziriswa nokushandiswa kwe“mutsara pamusoro pemutsara,” asi vazhinji vangatosatombozivi kupesana ikoko kunoonekwa. Pakunogadziriswa, kunowedzera kujeka pakushanduka kubva kuKutongwa Kwekuongorora kuenda kuKutongwa Kwekupedzisa, kunoitika pamutemo weSvondo uri kuuya nokukurumidza. Kunogadziriswa nokubvuma kuti Pentekosti inomiririra somufananidzo mutemo weSvondo uri kuuya nokukurumidza muUnited States. Kuti tipedzise kufunga kwedu pamusoro pomutumwa wechitatu anogadzirira nzira sechiratidzo muKutongwa Kwekuongorora, zvichienzaniswa naEriya wechitatu kuva chiratidzo cheKutongwa Kwekupedzisa, tichataura pamusoro pekupesana uku kunoonekwa.</w:t>
      </w:r>
    </w:p>
    <w:p>
      <w:pPr>
        <w:pStyle w:val="ArticleBody"/>
        <w:jc w:val="left"/>
      </w:pPr>
      <w:r>
        <w:rPr>
          <w:rFonts w:ascii="Times New Roman" w:hAnsi="Times New Roman" w:eastAsia="Times New Roman" w:cs="Times New Roman"/>
        </w:rPr>
        <w:t>Tichapfuurira chidzidzo ichi muchinyorwa chinotevera.</w:t>
      </w:r>
    </w:p>
    <w:p>
      <w:pPr>
        <w:pStyle w:val="ArticleScripture"/>
        <w:jc w:val="left"/>
      </w:pPr>
      <w:r>
        <w:rPr>
          <w:rFonts w:ascii="Times New Roman" w:hAnsi="Times New Roman" w:eastAsia="Times New Roman" w:cs="Times New Roman"/>
        </w:rPr>
        <w:t>“Mutumwa anobatana mukuparidzwa kweshoko romutumwa wechitatu anofanira kuvhenekera pasi rose nokubwinya kwake. Basa rine upamhi hwenyika yose uye simba risingawanzoonekwa ndiro rinoprofitwa pano. Kufamba kweAdventi kwa1840–44 kwakanga kuri kuratidzwa kunobwinya kwesimba raMwari; shoko romutumwa wokutanga rakaendeswa kunzvimbo dzose dzoumishinari munyika, uye mune dzimwe nyika makava nokufarira kukuru kwechitendero kwakamboonekwa munyika ipi neipi kubvira paNguva yeKuvandudzwa kweChechi yezana remakore regumi nenhanhatu; asi izvi zvichapfuurwa nekufamba kukuru nesimba pasi peyambiro yokupedzisira yomutumwa wechitatu.</w:t>
      </w:r>
    </w:p>
    <w:p>
      <w:pPr>
        <w:pStyle w:val="ArticleScripture"/>
        <w:jc w:val="left"/>
      </w:pPr>
      <w:r>
        <w:rPr>
          <w:rFonts w:ascii="Times New Roman" w:hAnsi="Times New Roman" w:eastAsia="Times New Roman" w:cs="Times New Roman"/>
        </w:rPr>
        <w:t>“Basa iri richafanana nereZuva rePentekosti. Sezvakapiwa ‘mvura yokutanga,’ mukudururwa kwoMweya Mutsvene pakuvambwa kwevhangeri, kuti mbeu inokosha imere, saizvozvo ‘mvura yokupedzisira’ ichapiwa pakupera kwaro kuti kukohwa kuibve. ‘Ipapo tichaziva, kana tikaramba tichishingaira kuziva Jehovha: kubuda kwake kwakagadzirirwa samambakwedza; uye achauya kwatiri semvura, semvura yokupedzisira neyokutanga panyika.’ Hosea 6:3. ‘Farai zvino, imi vana veZiyoni, mufare muna Jehovha Mwari wenyu: nokuti wakakupai mvura yokutanga zvakaenzana, uye achakudururirai mvura, mvura yokutanga, nemvura yokupedzisira.’ Joel 2:23. ‘Namazuva okupedzisira, ndizvo zvinotaura Mwari, ndichadurura woMweya wangu pamusoro penyama yose.’ ‘Uye zvichaitika kuti ani naani anodanidzira kuzita raShe achaponeswa.’ Mabasa 2:17, 21.”</w:t>
      </w:r>
    </w:p>
    <w:p>
      <w:pPr>
        <w:pStyle w:val="ArticleScripture"/>
        <w:jc w:val="left"/>
      </w:pPr>
      <w:r>
        <w:rPr>
          <w:rFonts w:ascii="Times New Roman" w:hAnsi="Times New Roman" w:eastAsia="Times New Roman" w:cs="Times New Roman"/>
        </w:rPr>
        <w:t>“Basa guru rebha vhene reevhangeli a si u fanela u fhela nga u sumbedza huṱuku ha maanḓa a Mudzimu u fhira zwe zwa sumbedza u thoma haho. Vhuvhumbedzwa ho ḓadziswaho nga u shululelwa ha mvula ya u thoma musi hu tshi vulwa evhangeli, vhu ḓo dovha ha ḓadziswa nga mvula ya u fhedzisela musi hu tshi valwa. Hezwi ndi ‘zwifhinga zwa u homololwa’ zwe muapostola Petro a lavhelela phanḓa khazwo musi a tshi ri: ‘Ngauralo shandukani mbilu ni rembuluwe, uri zwivhi zwaṋu zwi phumulwe, musi zwifhinga zwa u homololwa zwi tshi ḓa zwi tshi bva vhuhoneni ha Murena; nahone U ḓo rumela Yesu.’ Mishumo 3:19, 20.” The Great Controversy,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Ibhuku likaDanyela - Inombolo Elikhulu Nethathu</dc:title>
  <dc:subject>Kuvhura Uporofita: Kunzwisisa Kushandiswa Katatu kweMapurani eUprofita</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