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ḽa Daniele — Nomboro ya Dzana na Mashumi Mavhili na Sumbe</w:t>
      </w:r>
    </w:p>
    <w:p>
      <w:pPr>
        <w:pStyle w:val="ArticleSubtitle"/>
        <w:jc w:val="left"/>
      </w:pPr>
      <w:r>
        <w:rPr>
          <w:rFonts w:ascii="Arial" w:hAnsi="Arial" w:eastAsia="Arial" w:cs="Arial"/>
        </w:rPr>
        <w:t>Kuvhurwa Kwehunhu hweChiporofita hweMubatanidzwa Wakaipa: Maonero anobva muna Isaya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Chimiro cheuprofita chedhiragoni kubatana kwemarudzi, sezvakazivikanwa naIsaya.</w:t>
      </w:r>
    </w:p>
    <w:p>
      <w:pPr>
        <w:pStyle w:val="ArticleScripture"/>
        <w:jc w:val="left"/>
      </w:pPr>
      <w:r>
        <w:rPr>
          <w:rFonts w:ascii="Times New Roman" w:hAnsi="Times New Roman" w:eastAsia="Times New Roman" w:cs="Times New Roman"/>
        </w:rPr>
        <w:t>Unganai imi vanhu, uye muchaputswa-pwanywa; inzwai, imi mose vari kunyika dziri kure: zvisungei zvombo, uye muchaputswa-pwanywa; zvisungei zvombo, uye muchaputswa-pwanywa. Ranganai zano pamwe chete, asi richashaya maturo; taurayi shoko, asi haringamiri, nokuti Mwari anesu. Nokuti Jehovha akataura kwandiri saizvozvo noruoko rune simba, akandirayira kuti ndirege kufamba munzira yavanhu ava, achiti, Musati, “Mubatanidzwa,” kune vose vanotaurwa navanhu ava kuti, “Mubatanidzwa”; uye musatya kutya kwavo, kana kuvhundutswa. Jehovha wehondo ndiye wamunofanira kutsvenesa; ndiye ngaave kutya kwenyu, uye ndiye ngaave chinhu chinokuvhundutsai. Iye achava nzvimbo tsvene; asiwo dombo rinogumbusa nedombo repamawere rinokanganisa dzimba dzose mbiri dzaIsraeri, musungo nechiteyeso kuvagari veJerusarema. Vazhinji pakati pavo vachagumburwa, vagowa, vapwanywe, vabatwe nemusungo, uye vatorwe. Sunga uchapupu, namira murayiro pakati pevadzidzi vangu. Isaya 8:9–16.</w:t>
      </w:r>
    </w:p>
    <w:p>
      <w:pPr>
        <w:pStyle w:val="ArticleBody"/>
        <w:jc w:val="left"/>
      </w:pPr>
      <w:r>
        <w:rPr>
          <w:rFonts w:ascii="Times New Roman" w:hAnsi="Times New Roman" w:eastAsia="Times New Roman" w:cs="Times New Roman"/>
        </w:rPr>
        <w:t>Mumazuva okupedzisira, panguva yokuiswa chisimbiso kwezana nemakumi mana nezvina zvuru, apo Isaya anoti, “Sunga uchapupu, namatidza mutemo pakati pavadzidzi vangu,” pane “sangano rakaipa rokubatanidzana” panyika ino. Zvinokosha kunzwisisa kuti nhoroondo yeUnited States inotungamirira kumutemo weSvondo iri kufananidzira zviitiko zvimwe chetezvo pachiyero chenyika yose.</w:t>
      </w:r>
    </w:p>
    <w:p>
      <w:pPr>
        <w:pStyle w:val="ArticleScripture"/>
        <w:jc w:val="left"/>
      </w:pPr>
      <w:r>
        <w:rPr>
          <w:rFonts w:ascii="Times New Roman" w:hAnsi="Times New Roman" w:eastAsia="Times New Roman" w:cs="Times New Roman"/>
        </w:rPr>
        <w:t>“Dzimwe ndudzi dzokunze dzichatevera muenzaniso weUnited States. Kunyange zvazvo iri iro rinotungamira, zvakadaro dambudziko rimwe chetero richawira pamusoro pavanhu vedu munzvimbo dzose dzenyika.” Testimonies, volume 6, 395.</w:t>
      </w:r>
    </w:p>
    <w:p>
      <w:pPr>
        <w:pStyle w:val="ArticleBody"/>
        <w:jc w:val="left"/>
      </w:pPr>
      <w:r>
        <w:rPr>
          <w:rFonts w:ascii="Times New Roman" w:hAnsi="Times New Roman" w:eastAsia="Times New Roman" w:cs="Times New Roman"/>
        </w:rPr>
        <w:t>Na White u swi lemukisa hi vukheta leswaku “nhlangano lowo biha” i mani, naswona wu yimela vukhomi bya ku ntshunxeka hi ku ya emahlweni bya va misava hinkwayo va manguva lawa. Loko a ri karhi a endla tano, u tshaha hi ku phindha-phindha tindzimana leti nga emahlweni eka Esaya, leti kombisaka nhlangano lowo biha hi nkarhi wa ku funghiwa ka lava dzana na mune wa makume mune wa magidi.</w:t>
      </w:r>
    </w:p>
    <w:p>
      <w:pPr>
        <w:pStyle w:val="ArticleScripture"/>
        <w:jc w:val="left"/>
      </w:pPr>
      <w:r>
        <w:rPr>
          <w:rFonts w:ascii="Times New Roman" w:hAnsi="Times New Roman" w:eastAsia="Times New Roman" w:cs="Times New Roman"/>
        </w:rPr>
        <w:t>Jehovha anozivisa kubudikidza nomuprofita Isaya: Isaya 8:9–13 yakatorwa.</w:t>
      </w:r>
    </w:p>
    <w:p>
      <w:pPr>
        <w:pStyle w:val="ArticleScripture"/>
        <w:jc w:val="left"/>
      </w:pPr>
      <w:r>
        <w:rPr>
          <w:rFonts w:ascii="Times New Roman" w:hAnsi="Times New Roman" w:eastAsia="Times New Roman" w:cs="Times New Roman"/>
        </w:rPr>
        <w:t>“Kune avo vanobvunza kana zvakafanira kuti maKristu ave nhengo dzeFree Masons nedzimwe sangano dzakavanzika. Vose vakadaro ngavafungisise Magwaro achangobva kutaurwa. Kana tiri maKristu zvechokwadi, tinofanira kuva maKristu pose-pose, uye tinofanira kurangarira nokuteerera zano ratakapihwa kuti tiitwe maKristu maererano nechiyero cheShoko raMwari.” Evangelism, 617, 618.</w:t>
      </w:r>
    </w:p>
    <w:p>
      <w:pPr>
        <w:pStyle w:val="ArticleBody"/>
        <w:jc w:val="left"/>
      </w:pPr>
      <w:r>
        <w:rPr>
          <w:rFonts w:ascii="Times New Roman" w:hAnsi="Times New Roman" w:eastAsia="Times New Roman" w:cs="Times New Roman"/>
        </w:rPr>
        <w:t>Ushirika ovu wa siku za mwisho unahusishwa na Wafreemasoni, na mashirika mengine ya siri. Dini yake ni uwasiliani-roho, nayo imeundwa na mabenki wa ulimwengu na wafanyabiashara mabilionea wa dunia, ambao “huweka mali na nguvu za ulimwengu chini ya kitovu kimoja,” na ambao huendeleza harakati kama vile Antifa na Black Lives Matter ili kuchochea “roho ya machafuko, ya ghasia na umwagaji damu” kwa “kiwango cha ulimwengu mzima,” katika jitihada ya kuzaa upya hali ya uasi wa “Mapinduzi ya Ufaransa.”</w:t>
      </w:r>
    </w:p>
    <w:p>
      <w:pPr>
        <w:pStyle w:val="ArticleScripture"/>
        <w:jc w:val="left"/>
      </w:pPr>
      <w:r>
        <w:rPr>
          <w:rFonts w:ascii="Times New Roman" w:hAnsi="Times New Roman" w:eastAsia="Times New Roman" w:cs="Times New Roman"/>
        </w:rPr>
        <w:t>“Ubuthikabhubhane bomoya buthi abantu bangonkulunkulu abancane abangazange bawe; ukuthi ‘ingqondo ngayinye iyozihlulela yona’; ukuthi ‘ulwazi lweqiniso lubeka abantu ngaphezu kwayo yonke imithetho’; ukuthi ‘zonke izono ezenziwayo azinacala;’ ngoba ‘noma yini ekhona, ilungile,’ futhi ‘uNkulunkulu akalahli cala.’ Umuntu oyisigqila sobubi kunabo bonke phakathi kwabantu bumveza njengosezulwini, futhi ephakanyiswe kakhulu khona. Ngaleyo ndlela bumemezela kubo bonke abantu ukuthi, ‘Akukhathalekile ukuthi wenzani; phila ngendlela othanda ngayo, izulu liyikhaya lakho.’ Ngaleyo ndlela izixuku eziningi ziholelwa ekukholweni ukuthi inkanuko ingumthetho ophakeme kunayo yonke, ukuthi ukuziphatha ngokungazibophi kuwukukhululeka, nokuthi umuntu unesibopho kuye yena kuphela.”</w:t>
      </w:r>
    </w:p>
    <w:p>
      <w:pPr>
        <w:pStyle w:val="ArticleScripture"/>
        <w:jc w:val="left"/>
      </w:pPr>
      <w:r>
        <w:rPr>
          <w:rFonts w:ascii="Times New Roman" w:hAnsi="Times New Roman" w:eastAsia="Times New Roman" w:cs="Times New Roman"/>
        </w:rPr>
        <w:t>“Ne dzidziso yakadai ichipiwa pakutanga chaipo kweupenyu, panguva iyo manyawi anenge aine simba zvikuru, uye apo kudiwa kwekuzvidzora nokuchena kunenge kuchinyanya kukurumidza, zvidziviriro zvehunhu zvipi zviripo? chii chingadzivisa nyika kuti irege kuva Sodhoma yechipiri? Panguva imwe cheteyo kusagadzikana kuri kutsvaka kubvisa mutemo wose, kwete chete waMwari, asiwo wavanhu. Kuunganidzwa kwepfuma nesimba pakati; kubatanidzwa kukuru-kuru kunoitirwa kupfumisa vashoma pachibhadharo chavazhinji; kubatanidzwa kwemapoka evarombo kuti adzivirire zvido zvawo nezvavanoti zvinovakodzera; mweya wokusagadzikana, wemhirizhonga nowokudeura ropa; kuparadzirwa pasi rose kwedzidziso idzodzo dzakafambisa Chimurenga cheFrance—zvose izvi zviri kutungamirira kuti nyika yose ipinde mukurwisana kwakafanana nekwakazunungusa France.” Education, 227, 228.</w:t>
      </w:r>
    </w:p>
    <w:p>
      <w:pPr>
        <w:pStyle w:val="ArticleBody"/>
        <w:jc w:val="left"/>
      </w:pPr>
      <w:r>
        <w:rPr>
          <w:rFonts w:ascii="Times New Roman" w:hAnsi="Times New Roman" w:eastAsia="Times New Roman" w:cs="Times New Roman"/>
        </w:rPr>
        <w:t>Munhu upi noupi anofunga zvakadzama anofanira kuzvibvunza kuti chii chinoitika pamisangano yakadai seyakaitika munguva ichangopfuura kuDavos, uko varume vanotaura zvirongwa zvavo pamusoro penyika yose vasina hanya zvachose nevamwe vose vanogara panyika? Ndezvipi zvakavanzika zvakakurukurwa ipapo? Chokwadi, Davos ingori imwe chete yemisangano yakati wandei yakavanzika uye inopindwa navashoma, yemabhiriyonaire enyika, vemabhanga, vezvematongerwo enyika vakaora, navarume vane tsika dzakatsauka, avo vanogadzira zvirongwa zvavo zvakakwirira pamusoro penyika yose.</w:t>
      </w:r>
    </w:p>
    <w:p>
      <w:pPr>
        <w:pStyle w:val="ArticleScripture"/>
        <w:jc w:val="left"/>
      </w:pPr>
      <w:r>
        <w:rPr>
          <w:rFonts w:ascii="Times New Roman" w:hAnsi="Times New Roman" w:eastAsia="Times New Roman" w:cs="Times New Roman"/>
        </w:rPr>
        <w:t>“Mumazuva okupedzisira aya, pane kumuka manyepo anoshamisa nedzidziso dzakagadzirwa navanhu, izvo Mwari vanoti zvichapwanywa zvive zvidimbu. Mweya wokuchiva wakaita kuti vanhu vatsvage kubatsirwa kwenyika, uye nokupambadza nokuratidzira vakatsvaka kuviga mabasa avo akaipa avakaita kuti vasvike pachinangwa chavo. Vanhu vane nzvimbo dzakakwirira dzechivimbo vakaratidza chido ichi chisiri pamutemo chokuwana pfuma; vakaita zvokumanikidza nokupamba, uye vakagutsa kuchiva kwakaipa kwemwoyo yavo, kusvikira maguta edu asvibiswa nokuipa kwavo. Mwari vakazivisa kuti vachafukura mabasa aya okunyengetedza nokupamba nokushanda kwawo pachawo. Mune zvimwe zviitiko kutonga kwaMwari kwatowira pamusoro pamaguta aya nenzira inorema.”</w:t>
      </w:r>
    </w:p>
    <w:p>
      <w:pPr>
        <w:pStyle w:val="ArticleScripture"/>
        <w:jc w:val="left"/>
      </w:pPr>
      <w:r>
        <w:rPr>
          <w:rFonts w:ascii="Times New Roman" w:hAnsi="Times New Roman" w:eastAsia="Times New Roman" w:cs="Times New Roman"/>
        </w:rPr>
        <w:t>“Isaya 8:8–12 yakatorwa mashoko.” Review and Herald, Chikunguru 18, 1907.</w:t>
      </w:r>
    </w:p>
    <w:p>
      <w:pPr>
        <w:pStyle w:val="ArticleBody"/>
        <w:jc w:val="left"/>
      </w:pPr>
      <w:r>
        <w:rPr>
          <w:rFonts w:ascii="Times New Roman" w:hAnsi="Times New Roman" w:eastAsia="Times New Roman" w:cs="Times New Roman"/>
        </w:rPr>
        <w:t>Miji yakashatiswa, sezvakaporofitwa mundima yapfuura, uye kushatiswa ikoko kunokonzerwa nemubatanidzwa wakaipa waIsaya chitsauko 8. Yakashatiswa na, “varume vane nzvimbo dzakakwirira dzekuvimbwa” avo “vakafumura” “chishuwo chavo chisiri pamutemo chokuwana pfuma.” Miji yakashatiswa iyi inoonekwa zviri nyore mumatunhu umo magweta makuru ehurumende akasarudzwa nemari yevakomunisiti vakaita saGeorge Soros. Zvinoonekwawo apo mitemo yakatogadzwa isingatevedzerwi navapolitiki vakashatiswa muWashington, DC. Zvinoonekwawo nemitemo inongoshandiswa chete kurwisa avo vari kune rimwe divi remuono wezvematongerwo enyika, sezvinoratidzwa nevanhu vakaita saNancy Pelosi naAdam Schiff.</w:t>
      </w:r>
    </w:p>
    <w:p>
      <w:pPr>
        <w:pStyle w:val="ArticleScripture"/>
        <w:jc w:val="left"/>
      </w:pPr>
      <w:r>
        <w:rPr>
          <w:rFonts w:ascii="Times New Roman" w:hAnsi="Times New Roman" w:eastAsia="Times New Roman" w:cs="Times New Roman"/>
        </w:rPr>
        <w:t>Mukutadzira nokurevera Jehovha nhema, nokutsauka kubva kuna Mwari wedu, nokutaura kumanikidza nokupandukira, nokufungira nokubudisa zvinobva pamwoyo mashoko enhema. Uye kutonga kwakadzoserwa shure, nokururamisira kwakamira kure; nokuti chokwadi chawira mumugwagwa, uye kururama hakugoni kupinda. Hongu, chokwadi chinoshayikwa; uye unotsauka pane zvakaipa anozviita chayabata: uye Jehovha akazviona, zvikamufadza zvisina kunaka kuti kwakanga kusina kutonga. Isaya 59:13–15.</w:t>
      </w:r>
    </w:p>
    <w:p>
      <w:pPr>
        <w:pStyle w:val="ArticleBody"/>
        <w:jc w:val="left"/>
      </w:pPr>
      <w:r>
        <w:rPr>
          <w:rFonts w:ascii="Times New Roman" w:hAnsi="Times New Roman" w:eastAsia="Times New Roman" w:cs="Times New Roman"/>
        </w:rPr>
        <w:t>Mu ndime ibanjirije yo mu *Review and Herald*, abagabo bari mu myanya yo hejuru y’icyizere bagaragazwa nk’abanyapolitiki bononekaye, bafite impapuro z’ishoramari za Wall Street zihora zirenza inyungu nziza zishoboka z’abandi, bitewe n’umurimo wabo wo gushyiraho amategeko yemeza ko “insider trading” iba iyemewe kuri bo ubwabo, ariko ku bandi bose ikaba itemewe. Ongera usuzume amateka ya Martha Stewart. Imigi ivugwa muri iyo ndime yononekajwe n’ubugome bwayo, kandi ibi bigaragarira cyane cyane mu migi no muri leta ziyoborwa n’Abademokarate b’abaglobaliste.</w:t>
      </w:r>
    </w:p>
    <w:p>
      <w:pPr>
        <w:pStyle w:val="ArticleBody"/>
        <w:jc w:val="left"/>
      </w:pPr>
      <w:r>
        <w:rPr>
          <w:rFonts w:ascii="Times New Roman" w:hAnsi="Times New Roman" w:eastAsia="Times New Roman" w:cs="Times New Roman"/>
        </w:rPr>
        <w:t>Mu masiku aumaliro, mgwirizano woipa uli ndi chinjoka, chilombo, ndi mneneri wonyenga; ndipo chilombo ndi mneneri wonyengayo ali ndi makhalidwe awoawo oyipa aulosi; koma makhalidwe amene akuoneka momveka kwambiri mu ukapitala wa padziko lonse waufulu ndiwo makhalidwe a chinjoka.</w:t>
      </w:r>
    </w:p>
    <w:p>
      <w:pPr>
        <w:pStyle w:val="ArticleScripture"/>
        <w:jc w:val="left"/>
      </w:pPr>
      <w:r>
        <w:rPr>
          <w:rFonts w:ascii="Times New Roman" w:hAnsi="Times New Roman" w:eastAsia="Times New Roman" w:cs="Times New Roman"/>
        </w:rPr>
        <w:t>“Zvakazarurwa 17:13–14 zvakatorwa. ‘Ava vane moyo umwe.’ Kuchava nechisungo chokubatana chepasi rose, kuwirirana kukuru kumwe chete, mubatanidzwa wemauto aSatani. ‘Uye vachapa simba ravo noushe hwavo kuchikara.’ Saizvozvo zvinoonekwa simba rimwe chetero rokutonga nechisimba, rinodzvinyirira rusununguko rwechitendero, rusununguko rwokunamata Mwari maererano nezvinorairwa nehana, sezvakaratidzwa napapa, parakambotambudza avo vakatsunga kuramba kuenderana netsika nemhemberero dzechitendero cheRoma.”</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မုခ်ဆုံးသောကာလများတွင်</w:t>
      </w:r>
      <w:r>
        <w:rPr>
          <w:rFonts w:ascii="Times New Roman" w:hAnsi="Times New Roman" w:eastAsia="Times New Roman" w:cs="Times New Roman"/>
        </w:rPr>
        <w:t xml:space="preserve"> </w:t>
      </w:r>
      <w:r>
        <w:rPr>
          <w:rFonts w:ascii="Myanmar Text" w:hAnsi="Myanmar Text" w:eastAsia="Myanmar Text" w:cs="Myanmar Text"/>
        </w:rPr>
        <w:t>ဆင်နွှဲရမည့်</w:t>
      </w:r>
      <w:r>
        <w:rPr>
          <w:rFonts w:ascii="Times New Roman" w:hAnsi="Times New Roman" w:eastAsia="Times New Roman" w:cs="Times New Roman"/>
        </w:rPr>
        <w:t xml:space="preserve"> </w:t>
      </w:r>
      <w:r>
        <w:rPr>
          <w:rFonts w:ascii="Myanmar Text" w:hAnsi="Myanmar Text" w:eastAsia="Myanmar Text" w:cs="Myanmar Text"/>
        </w:rPr>
        <w:t>စစ်ပွဲ၌</w:t>
      </w:r>
      <w:r>
        <w:rPr>
          <w:rFonts w:ascii="Times New Roman" w:hAnsi="Times New Roman" w:eastAsia="Times New Roman" w:cs="Times New Roman"/>
        </w:rPr>
        <w:t xml:space="preserve"> </w:t>
      </w:r>
      <w:r>
        <w:rPr>
          <w:rFonts w:ascii="Myanmar Text" w:hAnsi="Myanmar Text" w:eastAsia="Myanmar Text" w:cs="Myanmar Text"/>
        </w:rPr>
        <w:t>ယေဟောဝါ၏</w:t>
      </w:r>
      <w:r>
        <w:rPr>
          <w:rFonts w:ascii="Times New Roman" w:hAnsi="Times New Roman" w:eastAsia="Times New Roman" w:cs="Times New Roman"/>
        </w:rPr>
        <w:t xml:space="preserve"> </w:t>
      </w:r>
      <w:r>
        <w:rPr>
          <w:rFonts w:ascii="Myanmar Text" w:hAnsi="Myanmar Text" w:eastAsia="Myanmar Text" w:cs="Myanmar Text"/>
        </w:rPr>
        <w:t>ပညတ်တရားအပေါ်</w:t>
      </w:r>
      <w:r>
        <w:rPr>
          <w:rFonts w:ascii="Times New Roman" w:hAnsi="Times New Roman" w:eastAsia="Times New Roman" w:cs="Times New Roman"/>
        </w:rPr>
        <w:t xml:space="preserve"> </w:t>
      </w:r>
      <w:r>
        <w:rPr>
          <w:rFonts w:ascii="Myanmar Text" w:hAnsi="Myanmar Text" w:eastAsia="Myanmar Text" w:cs="Myanmar Text"/>
        </w:rPr>
        <w:t>သစ္စာခံနာခံမှုမှ</w:t>
      </w:r>
      <w:r>
        <w:rPr>
          <w:rFonts w:ascii="Times New Roman" w:hAnsi="Times New Roman" w:eastAsia="Times New Roman" w:cs="Times New Roman"/>
        </w:rPr>
        <w:t xml:space="preserve"> </w:t>
      </w:r>
      <w:r>
        <w:rPr>
          <w:rFonts w:ascii="Myanmar Text" w:hAnsi="Myanmar Text" w:eastAsia="Myanmar Text" w:cs="Myanmar Text"/>
        </w:rPr>
        <w:t>ဖောက်ပြန်ကာ</w:t>
      </w:r>
      <w:r>
        <w:rPr>
          <w:rFonts w:ascii="Times New Roman" w:hAnsi="Times New Roman" w:eastAsia="Times New Roman" w:cs="Times New Roman"/>
        </w:rPr>
        <w:t xml:space="preserve"> </w:t>
      </w:r>
      <w:r>
        <w:rPr>
          <w:rFonts w:ascii="Myanmar Text" w:hAnsi="Myanmar Text" w:eastAsia="Myanmar Text" w:cs="Myanmar Text"/>
        </w:rPr>
        <w:t>လွဲချော်သွားသော</w:t>
      </w:r>
      <w:r>
        <w:rPr>
          <w:rFonts w:ascii="Times New Roman" w:hAnsi="Times New Roman" w:eastAsia="Times New Roman" w:cs="Times New Roman"/>
        </w:rPr>
        <w:t xml:space="preserve"> </w:t>
      </w:r>
      <w:r>
        <w:rPr>
          <w:rFonts w:ascii="Myanmar Text" w:hAnsi="Myanmar Text" w:eastAsia="Myanmar Text" w:cs="Myanmar Text"/>
        </w:rPr>
        <w:t>ဖောက်ပြန်ယိုယွင်းသည့်</w:t>
      </w:r>
      <w:r>
        <w:rPr>
          <w:rFonts w:ascii="Times New Roman" w:hAnsi="Times New Roman" w:eastAsia="Times New Roman" w:cs="Times New Roman"/>
        </w:rPr>
        <w:t xml:space="preserve"> </w:t>
      </w:r>
      <w:r>
        <w:rPr>
          <w:rFonts w:ascii="Myanmar Text" w:hAnsi="Myanmar Text" w:eastAsia="Myanmar Text" w:cs="Myanmar Text"/>
        </w:rPr>
        <w:t>အာဏာအင်အားအားလုံးသည်</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လူမျိုးကို</w:t>
      </w:r>
      <w:r>
        <w:rPr>
          <w:rFonts w:ascii="Times New Roman" w:hAnsi="Times New Roman" w:eastAsia="Times New Roman" w:cs="Times New Roman"/>
        </w:rPr>
        <w:t xml:space="preserve"> </w:t>
      </w:r>
      <w:r>
        <w:rPr>
          <w:rFonts w:ascii="Myanmar Text" w:hAnsi="Myanmar Text" w:eastAsia="Myanmar Text" w:cs="Myanmar Text"/>
        </w:rPr>
        <w:t>ဆန့်ကျင်ရန်အတွက်</w:t>
      </w:r>
      <w:r>
        <w:rPr>
          <w:rFonts w:ascii="Times New Roman" w:hAnsi="Times New Roman" w:eastAsia="Times New Roman" w:cs="Times New Roman"/>
        </w:rPr>
        <w:t xml:space="preserve"> </w:t>
      </w:r>
      <w:r>
        <w:rPr>
          <w:rFonts w:ascii="Myanmar Text" w:hAnsi="Myanmar Text" w:eastAsia="Myanmar Text" w:cs="Myanmar Text"/>
        </w:rPr>
        <w:t>တစ်စုတစ်စည်းတည်း</w:t>
      </w:r>
      <w:r>
        <w:rPr>
          <w:rFonts w:ascii="Times New Roman" w:hAnsi="Times New Roman" w:eastAsia="Times New Roman" w:cs="Times New Roman"/>
        </w:rPr>
        <w:t xml:space="preserve"> </w:t>
      </w:r>
      <w:r>
        <w:rPr>
          <w:rFonts w:ascii="Myanmar Text" w:hAnsi="Myanmar Text" w:eastAsia="Myanmar Text" w:cs="Myanmar Text"/>
        </w:rPr>
        <w:t>ပေါင်းစည်းကြလိမ့်မည်။</w:t>
      </w:r>
      <w:r>
        <w:rPr>
          <w:rFonts w:ascii="Times New Roman" w:hAnsi="Times New Roman" w:eastAsia="Times New Roman" w:cs="Times New Roman"/>
        </w:rPr>
        <w:t xml:space="preserve"> </w:t>
      </w:r>
      <w:r>
        <w:rPr>
          <w:rFonts w:ascii="Myanmar Text" w:hAnsi="Myanmar Text" w:eastAsia="Myanmar Text" w:cs="Myanmar Text"/>
        </w:rPr>
        <w:t>ဤစစ်ပွဲတွင်</w:t>
      </w:r>
      <w:r>
        <w:rPr>
          <w:rFonts w:ascii="Times New Roman" w:hAnsi="Times New Roman" w:eastAsia="Times New Roman" w:cs="Times New Roman"/>
        </w:rPr>
        <w:t xml:space="preserve"> </w:t>
      </w:r>
      <w:r>
        <w:rPr>
          <w:rFonts w:ascii="Myanmar Text" w:hAnsi="Myanmar Text" w:eastAsia="Myanmar Text" w:cs="Myanmar Text"/>
        </w:rPr>
        <w:t>စတုတ္ထပညတ်တော်၏</w:t>
      </w:r>
      <w:r>
        <w:rPr>
          <w:rFonts w:ascii="Times New Roman" w:hAnsi="Times New Roman" w:eastAsia="Times New Roman" w:cs="Times New Roman"/>
        </w:rPr>
        <w:t xml:space="preserve"> </w:t>
      </w:r>
      <w:r>
        <w:rPr>
          <w:rFonts w:ascii="Myanmar Text" w:hAnsi="Myanmar Text" w:eastAsia="Myanmar Text" w:cs="Myanmar Text"/>
        </w:rPr>
        <w:t>ဥပုသ်နေ့သည်</w:t>
      </w:r>
      <w:r>
        <w:rPr>
          <w:rFonts w:ascii="Times New Roman" w:hAnsi="Times New Roman" w:eastAsia="Times New Roman" w:cs="Times New Roman"/>
        </w:rPr>
        <w:t xml:space="preserve"> </w:t>
      </w:r>
      <w:r>
        <w:rPr>
          <w:rFonts w:ascii="Myanmar Text" w:hAnsi="Myanmar Text" w:eastAsia="Myanmar Text" w:cs="Myanmar Text"/>
        </w:rPr>
        <w:t>အဓိက</w:t>
      </w:r>
      <w:r>
        <w:rPr>
          <w:rFonts w:ascii="Times New Roman" w:hAnsi="Times New Roman" w:eastAsia="Times New Roman" w:cs="Times New Roman"/>
        </w:rPr>
        <w:t xml:space="preserve"> </w:t>
      </w:r>
      <w:r>
        <w:rPr>
          <w:rFonts w:ascii="Myanmar Text" w:hAnsi="Myanmar Text" w:eastAsia="Myanmar Text" w:cs="Myanmar Text"/>
        </w:rPr>
        <w:t>အငြင်းပွားရမည့်</w:t>
      </w:r>
      <w:r>
        <w:rPr>
          <w:rFonts w:ascii="Times New Roman" w:hAnsi="Times New Roman" w:eastAsia="Times New Roman" w:cs="Times New Roman"/>
        </w:rPr>
        <w:t xml:space="preserve"> </w:t>
      </w:r>
      <w:r>
        <w:rPr>
          <w:rFonts w:ascii="Myanmar Text" w:hAnsi="Myanmar Text" w:eastAsia="Myanmar Text" w:cs="Myanmar Text"/>
        </w:rPr>
        <w:t>အချက်ကြီး</w:t>
      </w:r>
      <w:r>
        <w:rPr>
          <w:rFonts w:ascii="Times New Roman" w:hAnsi="Times New Roman" w:eastAsia="Times New Roman" w:cs="Times New Roman"/>
        </w:rPr>
        <w:t xml:space="preserve"> </w:t>
      </w:r>
      <w:r>
        <w:rPr>
          <w:rFonts w:ascii="Myanmar Text" w:hAnsi="Myanmar Text" w:eastAsia="Myanmar Text" w:cs="Myanmar Text"/>
        </w:rPr>
        <w:t>ဖြစ်လိမ့်မည်။</w:t>
      </w:r>
      <w:r>
        <w:rPr>
          <w:rFonts w:ascii="Times New Roman" w:hAnsi="Times New Roman" w:eastAsia="Times New Roman" w:cs="Times New Roman"/>
        </w:rPr>
        <w:t xml:space="preserve"> </w:t>
      </w:r>
      <w:r>
        <w:rPr>
          <w:rFonts w:ascii="Myanmar Text" w:hAnsi="Myanmar Text" w:eastAsia="Myanmar Text" w:cs="Myanmar Text"/>
        </w:rPr>
        <w:t>အကြောင်းမှာ</w:t>
      </w:r>
      <w:r>
        <w:rPr>
          <w:rFonts w:ascii="Times New Roman" w:hAnsi="Times New Roman" w:eastAsia="Times New Roman" w:cs="Times New Roman"/>
        </w:rPr>
        <w:t xml:space="preserve"> </w:t>
      </w:r>
      <w:r>
        <w:rPr>
          <w:rFonts w:ascii="Myanmar Text" w:hAnsi="Myanmar Text" w:eastAsia="Myanmar Text" w:cs="Myanmar Text"/>
        </w:rPr>
        <w:t>ဥပုသ်နေ့ဆိုင်ရာ</w:t>
      </w:r>
      <w:r>
        <w:rPr>
          <w:rFonts w:ascii="Times New Roman" w:hAnsi="Times New Roman" w:eastAsia="Times New Roman" w:cs="Times New Roman"/>
        </w:rPr>
        <w:t xml:space="preserve"> </w:t>
      </w:r>
      <w:r>
        <w:rPr>
          <w:rFonts w:ascii="Myanmar Text" w:hAnsi="Myanmar Text" w:eastAsia="Myanmar Text" w:cs="Myanmar Text"/>
        </w:rPr>
        <w:t>ပညတ်တော်၌</w:t>
      </w:r>
      <w:r>
        <w:rPr>
          <w:rFonts w:ascii="Times New Roman" w:hAnsi="Times New Roman" w:eastAsia="Times New Roman" w:cs="Times New Roman"/>
        </w:rPr>
        <w:t xml:space="preserve"> </w:t>
      </w:r>
      <w:r>
        <w:rPr>
          <w:rFonts w:ascii="Myanmar Text" w:hAnsi="Myanmar Text" w:eastAsia="Myanmar Text" w:cs="Myanmar Text"/>
        </w:rPr>
        <w:t>ကြီးမြတ်သော</w:t>
      </w:r>
      <w:r>
        <w:rPr>
          <w:rFonts w:ascii="Times New Roman" w:hAnsi="Times New Roman" w:eastAsia="Times New Roman" w:cs="Times New Roman"/>
        </w:rPr>
        <w:t xml:space="preserve"> </w:t>
      </w:r>
      <w:r>
        <w:rPr>
          <w:rFonts w:ascii="Myanmar Text" w:hAnsi="Myanmar Text" w:eastAsia="Myanmar Text" w:cs="Myanmar Text"/>
        </w:rPr>
        <w:t>ပညတ်တရားပေးရှင်သည်</w:t>
      </w:r>
      <w:r>
        <w:rPr>
          <w:rFonts w:ascii="Times New Roman" w:hAnsi="Times New Roman" w:eastAsia="Times New Roman" w:cs="Times New Roman"/>
        </w:rPr>
        <w:t xml:space="preserve"> </w:t>
      </w:r>
      <w:r>
        <w:rPr>
          <w:rFonts w:ascii="Myanmar Text" w:hAnsi="Myanmar Text" w:eastAsia="Myanmar Text" w:cs="Myanmar Text"/>
        </w:rPr>
        <w:t>မိမိကိုယ်တိုင်</w:t>
      </w:r>
      <w:r>
        <w:rPr>
          <w:rFonts w:ascii="Times New Roman" w:hAnsi="Times New Roman" w:eastAsia="Times New Roman" w:cs="Times New Roman"/>
        </w:rPr>
        <w:t xml:space="preserve"> </w:t>
      </w:r>
      <w:r>
        <w:rPr>
          <w:rFonts w:ascii="Myanmar Text" w:hAnsi="Myanmar Text" w:eastAsia="Myanmar Text" w:cs="Myanmar Text"/>
        </w:rPr>
        <w:t>ကောင်းကင်နှင့်</w:t>
      </w:r>
      <w:r>
        <w:rPr>
          <w:rFonts w:ascii="Times New Roman" w:hAnsi="Times New Roman" w:eastAsia="Times New Roman" w:cs="Times New Roman"/>
        </w:rPr>
        <w:t xml:space="preserve"> </w:t>
      </w:r>
      <w:r>
        <w:rPr>
          <w:rFonts w:ascii="Myanmar Text" w:hAnsi="Myanmar Text" w:eastAsia="Myanmar Text" w:cs="Myanmar Text"/>
        </w:rPr>
        <w:t>မြေကြီးကို</w:t>
      </w:r>
      <w:r>
        <w:rPr>
          <w:rFonts w:ascii="Times New Roman" w:hAnsi="Times New Roman" w:eastAsia="Times New Roman" w:cs="Times New Roman"/>
        </w:rPr>
        <w:t xml:space="preserve"> </w:t>
      </w:r>
      <w:r>
        <w:rPr>
          <w:rFonts w:ascii="Myanmar Text" w:hAnsi="Myanmar Text" w:eastAsia="Myanmar Text" w:cs="Myanmar Text"/>
        </w:rPr>
        <w:t>ဖန်ဆင်းတော်မူသော</w:t>
      </w:r>
      <w:r>
        <w:rPr>
          <w:rFonts w:ascii="Times New Roman" w:hAnsi="Times New Roman" w:eastAsia="Times New Roman" w:cs="Times New Roman"/>
        </w:rPr>
        <w:t xml:space="preserve"> </w:t>
      </w:r>
      <w:r>
        <w:rPr>
          <w:rFonts w:ascii="Myanmar Text" w:hAnsi="Myanmar Text" w:eastAsia="Myanmar Text" w:cs="Myanmar Text"/>
        </w:rPr>
        <w:t>ဖန်ဆင်းရှင်အဖြစ်</w:t>
      </w:r>
      <w:r>
        <w:rPr>
          <w:rFonts w:ascii="Times New Roman" w:hAnsi="Times New Roman" w:eastAsia="Times New Roman" w:cs="Times New Roman"/>
        </w:rPr>
        <w:t xml:space="preserve"> </w:t>
      </w:r>
      <w:r>
        <w:rPr>
          <w:rFonts w:ascii="Myanmar Text" w:hAnsi="Myanmar Text" w:eastAsia="Myanmar Text" w:cs="Myanmar Text"/>
        </w:rPr>
        <w:t>ထင်ရှားစေတော်မူသောကြောင့်</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The Seventh-day Adventist Bible Commentary, 983.</w:t>
      </w:r>
    </w:p>
    <w:p>
      <w:pPr>
        <w:pStyle w:val="ArticleBody"/>
        <w:jc w:val="left"/>
      </w:pPr>
      <w:r>
        <w:rPr>
          <w:rFonts w:ascii="Times New Roman" w:hAnsi="Times New Roman" w:eastAsia="Times New Roman" w:cs="Times New Roman"/>
        </w:rPr>
        <w:t>Tichafungisisa pamusoro pehunhu hwechiprofita hwechikara nePurotesitendi yakatsauka muzvinyorwa zvinotevera. Zvakakosha kuziva zvakazarurwa maererano nokuti nderipi bato rezvematongerwo enyika riri kutungamira nokudhonza tambo mukusimbiswa kwemutemo weSvondo. Chokwadi, mapato ose ari maviri (Democrat neRepublican) anobatana panyaya yomutemo weSvondo, sezvakaita vaFarisi nevaSadhusi pamuchinjikwa, asi hapana chikonzero chinoruramisika chokuti zita rokuti Purotesitendi kana Purotesitendi yakatsauka ribatanidzwe nebato reDemocrat, nokuti zviri pachena kuti ndiro simba reshato.</w:t>
      </w:r>
    </w:p>
    <w:p>
      <w:pPr>
        <w:pStyle w:val="ArticleBody"/>
        <w:jc w:val="left"/>
      </w:pPr>
      <w:r>
        <w:rPr>
          <w:rFonts w:ascii="Times New Roman" w:hAnsi="Times New Roman" w:eastAsia="Times New Roman" w:cs="Times New Roman"/>
        </w:rPr>
        <w:t>Nhoroondo yokuiswa chisimbiso kwezana nezviuru makumi mana nezvina ndiyo nhoroondo umo sungano yakaipa yaIsaya yechitsauko chechisere inozivikanwa. Nhoroondo iyoyo yakatanga musi wa11 Gunyana 2001, apo mutungamiri wechina, Bush wechipiri, akanga ari musimba. Munhoroondo iyoyo mutungamiri wechitanhatu aizosvika muna 2016, uye aizomutsa (kuvhundutsa) ushe hwose hweGiriki, nokuti aizomutsa nyika kuti izive kurwisana kuri pakati pesimba reshato nechiPurotesitendi chakatsauka, icho chinozadzisa basa rokudzorera chikara pachigaro choushe chenyika.</w:t>
      </w:r>
    </w:p>
    <w:p>
      <w:pPr>
        <w:pStyle w:val="ArticleBody"/>
        <w:jc w:val="left"/>
      </w:pPr>
      <w:r>
        <w:rPr>
          <w:rFonts w:ascii="Times New Roman" w:hAnsi="Times New Roman" w:eastAsia="Times New Roman" w:cs="Times New Roman"/>
        </w:rPr>
        <w:t>Upofu usioona wala wa kufikiri dhidi ya Trump umetambuliwa na wengi kuwa ni aina ya wazimu, kwa maana umejengwa juu ya ukosefu wa uaminifu na mantiki isiyo ya kiakili. Ulimwengu hujaribu kufafanua chuki hiyo isiyo na msingi dhidi ya Trump, lakini ukweli ni kwamba si wazimu wa kawaida wa kibinadamu kwa upande wa watandawazi; bali ni udhihirisho wa kimbinguni wa kutimizwa kwa unabii katika historia ya kutiwa muhuri kwa wale mia moja arobaini na nne elfu.</w:t>
      </w:r>
    </w:p>
    <w:p>
      <w:pPr>
        <w:pStyle w:val="ArticleScripture"/>
        <w:jc w:val="left"/>
      </w:pPr>
      <w:r>
        <w:rPr>
          <w:rFonts w:ascii="Times New Roman" w:hAnsi="Times New Roman" w:eastAsia="Times New Roman" w:cs="Times New Roman"/>
        </w:rPr>
        <w:t>“Ngati anthu a Mulungu akanakhala ndi kuzindikira kwa chiwonongeko chomwe chikubwera pa mizinda zikwi zikwi, yomwe tsopano yatsala pang’ono kuperekedwa ku kulambira mafano! Koma ambiri mwa iwo amene ayenera kulalikira choonadi akudzudzula ndi kuweruza abale awo. Pamene mphamvu yotembenuza ya Mulungu ibwera pa maganizo a anthu, padzakhala kusintha koonekeratu. Anthu sadzakhala ndi mtima wodzudzula ndi kugwetsa ena. Sadzayima m’malo oletsa kuwala kuunikira dziko lapansi. Kudzudzula kwawo ndi kunenera kwawo mlandu kudzatha. Mphamvu za mdani zikukonzekera nkhondo. Mikangano yolimba ili patsogolo pathu. Gwirizanani kwambiri, abale ndi alongo anga, gwirizanani kwambiri. Mangirirani mwa Khristu. ‘Musati, Chiwembu, ku zonse zimene anthu awa adzanena, Chiwembu; musaope mantha awo, kapena kuchita mantha. Yeretsani Yehova wa makamu mwiniwake; ndipo iye akhale mantha anu, iye akhale wowopsa wanu. Ndipo iye adzakhala malo opatulika; koma mwala wokhumudwitsa ndi thanthwe lokhumudwitsa kwa nyumba zonse ziwiri za Israeli, msampha ndi khwekhwe kwa okhala m’Yerusalemu. Ndipo ambiri pakati pawo adzakhumudwa, nadzagwa, nadzathyoka, nadzagwidwa m’khwekhwe, nadzatengedwa.’”</w:t>
      </w:r>
    </w:p>
    <w:p>
      <w:pPr>
        <w:pStyle w:val="ArticleScripture"/>
        <w:jc w:val="left"/>
      </w:pPr>
      <w:r>
        <w:rPr>
          <w:rFonts w:ascii="Times New Roman" w:hAnsi="Times New Roman" w:eastAsia="Times New Roman" w:cs="Times New Roman"/>
        </w:rPr>
        <w:t>“</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රංගශාලාවකි</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රංගන</w:t>
      </w:r>
      <w:r>
        <w:rPr>
          <w:rFonts w:ascii="Times New Roman" w:hAnsi="Times New Roman" w:eastAsia="Times New Roman" w:cs="Times New Roman"/>
        </w:rPr>
        <w:t xml:space="preserve"> </w:t>
      </w:r>
      <w:r>
        <w:rPr>
          <w:rFonts w:ascii="Nirmala UI" w:hAnsi="Nirmala UI" w:eastAsia="Nirmala UI" w:cs="Nirmala UI"/>
        </w:rPr>
        <w:t>ශිල්පීහු</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නාට්</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භූමිකාව</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වෙමින්</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දෘෂ්ටියෙන්</w:t>
      </w:r>
      <w:r>
        <w:rPr>
          <w:rFonts w:ascii="Times New Roman" w:hAnsi="Times New Roman" w:eastAsia="Times New Roman" w:cs="Times New Roman"/>
        </w:rPr>
        <w:t xml:space="preserve"> </w:t>
      </w:r>
      <w:r>
        <w:rPr>
          <w:rFonts w:ascii="Nirmala UI" w:hAnsi="Nirmala UI" w:eastAsia="Nirmala UI" w:cs="Nirmala UI"/>
        </w:rPr>
        <w:t>ගිලිහී</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වර්ගයේ</w:t>
      </w:r>
      <w:r>
        <w:rPr>
          <w:rFonts w:ascii="Times New Roman" w:hAnsi="Times New Roman" w:eastAsia="Times New Roman" w:cs="Times New Roman"/>
        </w:rPr>
        <w:t xml:space="preserve"> </w:t>
      </w:r>
      <w:r>
        <w:rPr>
          <w:rFonts w:ascii="Nirmala UI" w:hAnsi="Nirmala UI" w:eastAsia="Nirmala UI" w:cs="Nirmala UI"/>
        </w:rPr>
        <w:t>මහජන</w:t>
      </w:r>
      <w:r>
        <w:rPr>
          <w:rFonts w:ascii="Times New Roman" w:hAnsi="Times New Roman" w:eastAsia="Times New Roman" w:cs="Times New Roman"/>
        </w:rPr>
        <w:t xml:space="preserve"> </w:t>
      </w:r>
      <w:r>
        <w:rPr>
          <w:rFonts w:ascii="Nirmala UI" w:hAnsi="Nirmala UI" w:eastAsia="Nirmala UI" w:cs="Nirmala UI"/>
        </w:rPr>
        <w:t>සමූහයන්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ස්වාර්ථ</w:t>
      </w:r>
      <w:r>
        <w:rPr>
          <w:rFonts w:ascii="Times New Roman" w:hAnsi="Times New Roman" w:eastAsia="Times New Roman" w:cs="Times New Roman"/>
        </w:rPr>
        <w:t xml:space="preserve"> </w:t>
      </w:r>
      <w:r>
        <w:rPr>
          <w:rFonts w:ascii="Nirmala UI" w:hAnsi="Nirmala UI" w:eastAsia="Nirmala UI" w:cs="Nirmala UI"/>
        </w:rPr>
        <w:t>අරමුණු</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කරගැනීම</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එකමුතුවන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රමාණයට</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කිසිඳු</w:t>
      </w:r>
      <w:r>
        <w:rPr>
          <w:rFonts w:ascii="Times New Roman" w:hAnsi="Times New Roman" w:eastAsia="Times New Roman" w:cs="Times New Roman"/>
        </w:rPr>
        <w:t xml:space="preserve"> </w:t>
      </w:r>
      <w:r>
        <w:rPr>
          <w:rFonts w:ascii="Nirmala UI" w:hAnsi="Nirmala UI" w:eastAsia="Nirmala UI" w:cs="Nirmala UI"/>
        </w:rPr>
        <w:t>එක්සත්භාවයක්</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තමන්ට</w:t>
      </w:r>
      <w:r>
        <w:rPr>
          <w:rFonts w:ascii="Times New Roman" w:hAnsi="Times New Roman" w:eastAsia="Times New Roman" w:cs="Times New Roman"/>
        </w:rPr>
        <w:t xml:space="preserve"> </w:t>
      </w:r>
      <w:r>
        <w:rPr>
          <w:rFonts w:ascii="Nirmala UI" w:hAnsi="Nirmala UI" w:eastAsia="Nirmala UI" w:cs="Nirmala UI"/>
        </w:rPr>
        <w:t>එරෙහිව</w:t>
      </w:r>
      <w:r>
        <w:rPr>
          <w:rFonts w:ascii="Times New Roman" w:hAnsi="Times New Roman" w:eastAsia="Times New Roman" w:cs="Times New Roman"/>
        </w:rPr>
        <w:t xml:space="preserve"> </w:t>
      </w:r>
      <w:r>
        <w:rPr>
          <w:rFonts w:ascii="Nirmala UI" w:hAnsi="Nirmala UI" w:eastAsia="Nirmala UI" w:cs="Nirmala UI"/>
        </w:rPr>
        <w:t>කැරලි</w:t>
      </w:r>
      <w:r>
        <w:rPr>
          <w:rFonts w:ascii="Times New Roman" w:hAnsi="Times New Roman" w:eastAsia="Times New Roman" w:cs="Times New Roman"/>
        </w:rPr>
        <w:t xml:space="preserve"> </w:t>
      </w:r>
      <w:r>
        <w:rPr>
          <w:rFonts w:ascii="Nirmala UI" w:hAnsi="Nirmala UI" w:eastAsia="Nirmala UI" w:cs="Nirmala UI"/>
        </w:rPr>
        <w:t>ගසන</w:t>
      </w:r>
      <w:r>
        <w:rPr>
          <w:rFonts w:ascii="Times New Roman" w:hAnsi="Times New Roman" w:eastAsia="Times New Roman" w:cs="Times New Roman"/>
        </w:rPr>
        <w:t xml:space="preserve"> </w:t>
      </w:r>
      <w:r>
        <w:rPr>
          <w:rFonts w:ascii="Nirmala UI" w:hAnsi="Nirmala UI" w:eastAsia="Nirmala UI" w:cs="Nirmala UI"/>
        </w:rPr>
        <w:t>විෂයයන්</w:t>
      </w:r>
      <w:r>
        <w:rPr>
          <w:rFonts w:ascii="Times New Roman" w:hAnsi="Times New Roman" w:eastAsia="Times New Roman" w:cs="Times New Roman"/>
        </w:rPr>
        <w:t xml:space="preserve"> </w:t>
      </w:r>
      <w:r>
        <w:rPr>
          <w:rFonts w:ascii="Nirmala UI" w:hAnsi="Nirmala UI" w:eastAsia="Nirmala UI" w:cs="Nirmala UI"/>
        </w:rPr>
        <w:t>සම්බන්ධයෙන්</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අරමුණු</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අවුල්</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අක්</w:t>
      </w:r>
      <w:r>
        <w:rPr>
          <w:rFonts w:ascii="Times New Roman" w:hAnsi="Times New Roman" w:eastAsia="Times New Roman" w:cs="Times New Roman"/>
        </w:rPr>
        <w:t>‍</w:t>
      </w:r>
      <w:r>
        <w:rPr>
          <w:rFonts w:ascii="Nirmala UI" w:hAnsi="Nirmala UI" w:eastAsia="Nirmala UI" w:cs="Nirmala UI"/>
        </w:rPr>
        <w:t>රමිකතාවයේ</w:t>
      </w:r>
      <w:r>
        <w:rPr>
          <w:rFonts w:ascii="Times New Roman" w:hAnsi="Times New Roman" w:eastAsia="Times New Roman" w:cs="Times New Roman"/>
        </w:rPr>
        <w:t xml:space="preserve"> </w:t>
      </w:r>
      <w:r>
        <w:rPr>
          <w:rFonts w:ascii="Nirmala UI" w:hAnsi="Nirmala UI" w:eastAsia="Nirmala UI" w:cs="Nirmala UI"/>
        </w:rPr>
        <w:t>බලවේගවලට</w:t>
      </w:r>
      <w:r>
        <w:rPr>
          <w:rFonts w:ascii="Times New Roman" w:hAnsi="Times New Roman" w:eastAsia="Times New Roman" w:cs="Times New Roman"/>
        </w:rPr>
        <w:t xml:space="preserve"> </w:t>
      </w:r>
      <w:r>
        <w:rPr>
          <w:rFonts w:ascii="Nirmala UI" w:hAnsi="Nirmala UI" w:eastAsia="Nirmala UI" w:cs="Nirmala UI"/>
        </w:rPr>
        <w:t>ආධිපත්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දරන්නට</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යයන්ගේ</w:t>
      </w:r>
      <w:r>
        <w:rPr>
          <w:rFonts w:ascii="Times New Roman" w:hAnsi="Times New Roman" w:eastAsia="Times New Roman" w:cs="Times New Roman"/>
        </w:rPr>
        <w:t xml:space="preserve"> </w:t>
      </w:r>
      <w:r>
        <w:rPr>
          <w:rFonts w:ascii="Nirmala UI" w:hAnsi="Nirmala UI" w:eastAsia="Nirmala UI" w:cs="Nirmala UI"/>
        </w:rPr>
        <w:t>අත්වලට</w:t>
      </w:r>
      <w:r>
        <w:rPr>
          <w:rFonts w:ascii="Times New Roman" w:hAnsi="Times New Roman" w:eastAsia="Times New Roman" w:cs="Times New Roman"/>
        </w:rPr>
        <w:t xml:space="preserve"> </w:t>
      </w:r>
      <w:r>
        <w:rPr>
          <w:rFonts w:ascii="Nirmala UI" w:hAnsi="Nirmala UI" w:eastAsia="Nirmala UI" w:cs="Nirmala UI"/>
        </w:rPr>
        <w:t>භාර</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පහළින්</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බලයක්</w:t>
      </w:r>
      <w:r>
        <w:rPr>
          <w:rFonts w:ascii="Times New Roman" w:hAnsi="Times New Roman" w:eastAsia="Times New Roman" w:cs="Times New Roman"/>
        </w:rPr>
        <w:t xml:space="preserve"> </w:t>
      </w:r>
      <w:r>
        <w:rPr>
          <w:rFonts w:ascii="Nirmala UI" w:hAnsi="Nirmala UI" w:eastAsia="Nirmala UI" w:cs="Nirmala UI"/>
        </w:rPr>
        <w:t>නාට්</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කරවනු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රහස්</w:t>
      </w:r>
      <w:r>
        <w:rPr>
          <w:rFonts w:ascii="Times New Roman" w:hAnsi="Times New Roman" w:eastAsia="Times New Roman" w:cs="Times New Roman"/>
        </w:rPr>
        <w:t xml:space="preserve"> </w:t>
      </w:r>
      <w:r>
        <w:rPr>
          <w:rFonts w:ascii="Nirmala UI" w:hAnsi="Nirmala UI" w:eastAsia="Nirmala UI" w:cs="Nirmala UI"/>
        </w:rPr>
        <w:t>සමාජවල</w:t>
      </w:r>
      <w:r>
        <w:rPr>
          <w:rFonts w:ascii="Times New Roman" w:hAnsi="Times New Roman" w:eastAsia="Times New Roman" w:cs="Times New Roman"/>
        </w:rPr>
        <w:t xml:space="preserve"> </w:t>
      </w:r>
      <w:r>
        <w:rPr>
          <w:rFonts w:ascii="Nirmala UI" w:hAnsi="Nirmala UI" w:eastAsia="Nirmala UI" w:cs="Nirmala UI"/>
        </w:rPr>
        <w:t>එකිනෙකාට</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යමින්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අධර්මිෂ්ඨකමේ</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වංචාකාරකම්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කරමින්ය</w:t>
      </w:r>
      <w:r>
        <w:rPr>
          <w:rFonts w:ascii="Times New Roman" w:hAnsi="Times New Roman" w:eastAsia="Times New Roman" w:cs="Times New Roman"/>
        </w:rPr>
        <w:t xml:space="preserve">. </w:t>
      </w:r>
      <w:r>
        <w:rPr>
          <w:rFonts w:ascii="Nirmala UI" w:hAnsi="Nirmala UI" w:eastAsia="Nirmala UI" w:cs="Nirmala UI"/>
        </w:rPr>
        <w:t>සංධානගත</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ආශාවට</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සතුරාගේ</w:t>
      </w:r>
      <w:r>
        <w:rPr>
          <w:rFonts w:ascii="Times New Roman" w:hAnsi="Times New Roman" w:eastAsia="Times New Roman" w:cs="Times New Roman"/>
        </w:rPr>
        <w:t xml:space="preserve"> </w:t>
      </w:r>
      <w:r>
        <w:rPr>
          <w:rFonts w:ascii="Nirmala UI" w:hAnsi="Nirmala UI" w:eastAsia="Nirmala UI" w:cs="Nirmala UI"/>
        </w:rPr>
        <w:t>සැලසුම්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රියාවට</w:t>
      </w:r>
      <w:r>
        <w:rPr>
          <w:rFonts w:ascii="Times New Roman" w:hAnsi="Times New Roman" w:eastAsia="Times New Roman" w:cs="Times New Roman"/>
        </w:rPr>
        <w:t xml:space="preserve"> </w:t>
      </w:r>
      <w:r>
        <w:rPr>
          <w:rFonts w:ascii="Nirmala UI" w:hAnsi="Nirmala UI" w:eastAsia="Nirmala UI" w:cs="Nirmala UI"/>
        </w:rPr>
        <w:t>නංවමින්</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හේතුවට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රතිඵලය</w:t>
      </w:r>
      <w:r>
        <w:rPr>
          <w:rFonts w:ascii="Times New Roman" w:hAnsi="Times New Roman" w:eastAsia="Times New Roman" w:cs="Times New Roman"/>
        </w:rPr>
        <w:t xml:space="preserve"> </w:t>
      </w:r>
      <w:r>
        <w:rPr>
          <w:rFonts w:ascii="Nirmala UI" w:hAnsi="Nirmala UI" w:eastAsia="Nirmala UI" w:cs="Nirmala UI"/>
        </w:rPr>
        <w:t>අනිවාර්යයෙන්ම</w:t>
      </w:r>
      <w:r>
        <w:rPr>
          <w:rFonts w:ascii="Times New Roman" w:hAnsi="Times New Roman" w:eastAsia="Times New Roman" w:cs="Times New Roman"/>
        </w:rPr>
        <w:t xml:space="preserve"> </w:t>
      </w:r>
      <w:r>
        <w:rPr>
          <w:rFonts w:ascii="Nirmala UI" w:hAnsi="Nirmala UI" w:eastAsia="Nirmala UI" w:cs="Nirmala UI"/>
        </w:rPr>
        <w:t>අනුගමනය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“Ubuvumuzi bugera hafi y’iherezo ryabwo. Urujijo rwuzuye isi, kandi vuba igiteye ubwoba gikomeye kigiye kugwa ku bantu. Iherezo riri hafi cyane. Twebwe tuzi ukuri dukwiriye kuba twitegura ibigiye vuba kugwira isi nk’itungurana rikomeye rishegesha.” Review and Herald, September 10, 1903.</w:t>
      </w:r>
    </w:p>
    <w:p>
      <w:pPr>
        <w:pStyle w:val="ArticleBody"/>
        <w:jc w:val="left"/>
      </w:pPr>
      <w:r>
        <w:rPr>
          <w:rFonts w:ascii="Times New Roman" w:hAnsi="Times New Roman" w:eastAsia="Times New Roman" w:cs="Times New Roman"/>
        </w:rPr>
        <w:t>Uislamu wa ole wa tatu unakaribia kuyapiga “maelfu ya miji,” na Uadventista wa Laodikia hana utambuzi wowote wa maangamizi yanayokaribia kutokea. Katika kipindi cha wakati ambamo shirikisho ovu la Isaya linatimiza kazi yake, kuna “nguvu itokayo chini” ya kishetani ambayo “inatenda kazi ili kuyaleta matukio ya mwisho makuu katika tamthilia,” na mambo haya huja kama “mshangao wa kutisha.” Wazimu unaotendewa Trump unasababishwa na nguvu itokayo chini. Huo ni sehemu ya matukio ya mwisho ya historia ya dunia.</w:t>
      </w:r>
    </w:p>
    <w:p>
      <w:pPr>
        <w:pStyle w:val="ArticleBody"/>
        <w:jc w:val="left"/>
      </w:pPr>
      <w:r>
        <w:rPr>
          <w:rFonts w:ascii="Times New Roman" w:hAnsi="Times New Roman" w:eastAsia="Times New Roman" w:cs="Times New Roman"/>
        </w:rPr>
        <w:t>Sena a a fanelwa ku ri ku seketela Trump; i Rito ra Xikwembu ntsena, leri nga kanganyiki ni siku ni rin’we. Hi nkarhi wa ku funghiwa ka lava dzana na makume mune-makume mune wa magidi, Xikwembu xi le ku chululeni matimba ya xona lama humaka ehenhla, kasi Sathana u le ku tirhiseni matimba ya yena lama humaka ehansi.</w:t>
      </w:r>
    </w:p>
    <w:p>
      <w:pPr>
        <w:pStyle w:val="ArticleScripture"/>
        <w:jc w:val="left"/>
      </w:pPr>
      <w:r>
        <w:rPr>
          <w:rFonts w:ascii="Times New Roman" w:hAnsi="Times New Roman" w:eastAsia="Times New Roman" w:cs="Times New Roman"/>
        </w:rPr>
        <w:t>“Yatakuwa kwamba tuna roho na nguvu ya ujumbe wa malaika wa tatu, ni lazima tuwasilishe sheria na injili pamoja, kwa maana huenda sambamba. Kwa kuwa nguvu itokayo chini inawachochea watoto wa kutotii ili kuibatilisha sheria ya Mungu, na kulikanyaga kweli kwamba Kristo ndiye haki yetu, nguvu itokayo juu inatenda juu ya mioyo ya wale walio waaminifu, ili kuitukuza sheria, na kumwinua Yesu kama Mwokozi mkamilifu. Isipokuwa nguvu ya kiungu iletwe katika uzoefu wa watu wa Mungu, nadharia na mawazo ya uongo yatafanya akili kuwa mateka, Kristo na haki yake vitaondolewa katika uzoefu wa wengi, na imani yao itakuwa bila nguvu wala uhai.” Gospel Workers, 161.</w:t>
      </w:r>
    </w:p>
    <w:p>
      <w:pPr>
        <w:pStyle w:val="ArticleBody"/>
        <w:jc w:val="left"/>
      </w:pPr>
      <w:r>
        <w:rPr>
          <w:rFonts w:ascii="Times New Roman" w:hAnsi="Times New Roman" w:eastAsia="Times New Roman" w:cs="Times New Roman"/>
        </w:rPr>
        <w:t>Kuwonekera kwa mphamvu ya Satana kumene kumachitika musanabwere, ndi kutsogolera ku lamulo la Sabata la Lamlungu limene likubwera posachedwa, kukuyimira pasadakhale ntchito yomaliza kwambiri ya mphamvu ya Satana imene idzachitike pa lamulo la Sabata la Lamlungu limene likubwera posachedwa.</w:t>
      </w:r>
    </w:p>
    <w:p>
      <w:pPr>
        <w:pStyle w:val="ArticleScripture"/>
        <w:jc w:val="left"/>
      </w:pPr>
      <w:r>
        <w:rPr>
          <w:rFonts w:ascii="Times New Roman" w:hAnsi="Times New Roman" w:eastAsia="Times New Roman" w:cs="Times New Roman"/>
        </w:rPr>
        <w:t>“Nechirevo chinozosimbisa kugadzwa kweHupapa richityora mutemo waMwari, rudzi rwedu ruchazvibvisa zvizere pakururama. Kana chiPurotesitendi chachatambanudza ruoko rwacho kuyambuka mukaha kuti chibate ruoko rwesimba reRoma, kana chichayambukira pamusoro pegomba rakadzika kuti chibatane neMweya-mweya, kana, pasi pesimba remubatanidzwa uyu une mativi matatu, nyika yedu icharamba nheyo dzose dzeBumbiro rayo sehurumende yechiPurotesitendi neyechirepubliki, uye ichagadzirira nzira yekuparadzirwa kwenhema nokunyengera kwehupapa, ipapo tingaziva kuti nguva yasvika yokushanda kunoshamisa kwaSatani uye kuti kuguma kwava pedyo.” Testimonies, volume 5, 451.</w:t>
      </w:r>
    </w:p>
    <w:p>
      <w:pPr>
        <w:pStyle w:val="ArticleBody"/>
        <w:jc w:val="left"/>
      </w:pPr>
      <w:r>
        <w:rPr>
          <w:rFonts w:ascii="Times New Roman" w:hAnsi="Times New Roman" w:eastAsia="Times New Roman" w:cs="Times New Roman"/>
        </w:rPr>
        <w:t>Chisukumisiko icho panopa chiri kubuda kubva pasi, uye chiri kuratidza mabasa acho muvamiriri veglobalist vedhiragoni muUnited States, chichadzokororwa munyika dzepasi rose mushure mokunge mutemo weSvondo wasvika. Kunyange zvino, marudzi enyika ari kuratidza kupenga kumwe chete kunopfuura kwemasikirwo pamusoro paTrump.</w:t>
      </w:r>
    </w:p>
    <w:p>
      <w:pPr>
        <w:pStyle w:val="ArticleScripture"/>
        <w:jc w:val="left"/>
      </w:pPr>
      <w:r>
        <w:rPr>
          <w:rFonts w:ascii="Times New Roman" w:hAnsi="Times New Roman" w:eastAsia="Times New Roman" w:cs="Times New Roman"/>
        </w:rPr>
        <w:t>“Nhyiaman a wofi aman foforo mu bedi United States nhwɛso akyi. Ɛwɔ mu sɛ ɔno na odi anim, nanso ɔhaw koro no ara bɛba yɛn nkurɔfo so wɔ wiase afa nyinaa mu.” Testimonies, volume 6, 395.</w:t>
      </w:r>
    </w:p>
    <w:p>
      <w:pPr>
        <w:pStyle w:val="ArticleBody"/>
        <w:jc w:val="left"/>
      </w:pPr>
      <w:r>
        <w:rPr>
          <w:rFonts w:ascii="Times New Roman" w:hAnsi="Times New Roman" w:eastAsia="Times New Roman" w:cs="Times New Roman"/>
        </w:rPr>
        <w:t>Izvo republikanske stranke v Združenih državah opredeljujejo kot norost demokratov v njihovem nelogičnem nasprotovanju Trumpu, je v resnici nadnaravno razodetje satanske moči, ki se izpolnjuje po Danielu 11,2. Trump, šesti predsednik od časa konca leta 1989, naj bi »vznemiril« (prebudil) socialistične globaliste vsega sveta. Sovraštvo do njega je nadnaravno in je predpodoba razodetja satanske moči, ki bo v večji meri prišla ob kmalu prihajajočem nedeljskem zakonu.</w:t>
      </w:r>
    </w:p>
    <w:p>
      <w:pPr>
        <w:pStyle w:val="ArticleBody"/>
        <w:jc w:val="left"/>
      </w:pPr>
      <w:r>
        <w:rPr>
          <w:rFonts w:ascii="Times New Roman" w:hAnsi="Times New Roman" w:eastAsia="Times New Roman" w:cs="Times New Roman"/>
        </w:rPr>
        <w:t>Kuoneshwa kwa nguvu zitokazo chini, kulingana na rejeo la Dada White, kunatukia wakati wa shirikisho ovu ambalo Isaya anaonya kulihusu katika sura ya nane, na katika kipindi hicho kutiwa muhuri kwa watu wa Mungu kunakuwako.</w:t>
      </w:r>
    </w:p>
    <w:p>
      <w:pPr>
        <w:pStyle w:val="ArticleScripture"/>
        <w:jc w:val="left"/>
      </w:pPr>
      <w:r>
        <w:rPr>
          <w:rFonts w:ascii="Times New Roman" w:hAnsi="Times New Roman" w:eastAsia="Times New Roman" w:cs="Times New Roman"/>
        </w:rPr>
        <w:t>Sunga ushuhuda, utie muhuri sheria kati ya wanafunzi wangu. Isaya 8:16.</w:t>
      </w:r>
    </w:p>
    <w:p>
      <w:pPr>
        <w:pStyle w:val="ArticleBody"/>
        <w:jc w:val="left"/>
      </w:pPr>
      <w:r>
        <w:rPr>
          <w:rFonts w:ascii="Times New Roman" w:hAnsi="Times New Roman" w:eastAsia="Times New Roman" w:cs="Times New Roman"/>
        </w:rPr>
        <w:t>Ticharamba nefundiso iyi munyaya inotevera.</w:t>
      </w:r>
    </w:p>
    <w:p>
      <w:pPr>
        <w:pStyle w:val="ArticleScripture"/>
        <w:jc w:val="left"/>
      </w:pPr>
      <w:r>
        <w:rPr>
          <w:rFonts w:ascii="Times New Roman" w:hAnsi="Times New Roman" w:eastAsia="Times New Roman" w:cs="Times New Roman"/>
        </w:rPr>
        <w:t>“Zviono zvinotyisa zvine chimiro chepamusoro-soro zvichakurumidza kuratidzwa kumatenga, sechiratidzo chesimba remadhimoni anoita zvishamiso. Mweya yedhiabhorosi ichabuda ichienda kumadzimambo enyika nokunyika yose, kuti ivasungirire mukunyengerwa, uye ivakurudzire kubatana naSatani mukurwa kwake kwokupedzisira achipikisa hurumende yokudenga. Kubudikidza nezvishandiso izvi, vatongi navanotongwa vachanyengerwa zvakafanana. Vamwe vanhu vachamuka vachizviti ndiKristu pachake, uye vachizvipa zita nokunamatwa zvinofanira kuva zveMuponesi wenyika. Vachaita zvishamiso zvinoshamisa zvokuporesa uye vachataura kuti vane zaruriro dzinobva kudenga dzinopikisa uchapupu hweMagwaro.”</w:t>
      </w:r>
    </w:p>
    <w:p>
      <w:pPr>
        <w:pStyle w:val="ArticleScripture"/>
        <w:jc w:val="left"/>
      </w:pPr>
      <w:r>
        <w:rPr>
          <w:rFonts w:ascii="Times New Roman" w:hAnsi="Times New Roman" w:eastAsia="Times New Roman" w:cs="Times New Roman"/>
        </w:rPr>
        <w:t>“Sezvo chiri chiito chinopfekedza korona mumutambo mukuru wokunyengera, Satani pachake achazviita saKristu. Kereke yagara ichizviti yakatarira kuuya kwoMuponesi sechizadziso chetariro dzayo. Zvino munyengeri mukuru achaita kuti zvioneke sokuti Kristu auya. Munzvimbo dzakasiyana-siyana dzenyika, Satani achazviratidza pakati pavanhu sechisikwa chine ukuru, chine kubwinya kunopenya zvinopenya, chakafanana netsananguro yoMwanakomana waMwari yakapiwa naJohane muna Zvakazarurwa. Zvakazarurwa 1:13–15. Kubwinya kwakamutenderedza hakupfuurwi nechinhu chipi nechipi chakamboonekwa namaziso avanhu vanofa. Mheremhere yokukunda ichanzwika mumhepo ichiti: ‘Kristu auya! Kristu auya!’ Vanhu vachazviwisira pasi pamberi pake mukumunamata, iye achisimudza maoko ake achitaura chikomborero pamusoro pavo, sezvakaita Kristu paakaropafadza vadzidzi Vake paakanga ari panyika. Inzwi rake rakapfava uye rakadzikama, asi rizere nerunyoro rwomumhanzi. Nemashoko enyoro, azere netsitsi, achataura dzimwe dzechokwadi dzakanaka, dzokudenga, dzimwe chete dzakataurwa noMuponesi; acharapa zvirwere zvavanhu, uye ipapo, muchimiro chake chaakanyepedzera chaKristu, achati akachinja Sabata kuita Svondo, uye acharayira vose kuti vaite zuva raakakomborera ritsvene. Achataura kuti avo vanoramba vachichengeta zuva rechinomwe riri dzvene vari kunyomba zita rake nokuramba kuteerera vatumwa vake vakatumirwa kwavari nechiedza nechokwadi. Uku ndiko kunyengera kwakasimba, kunoda kusvika pakukurira zvachose. Sezvakangoita vaSamaria vakanyengerwa naSimoni Magusi, vazhinji, kubva kumuduku kusvikira kumukuru, vachateerera zvemasaramusi aya, vachiti: Uyu ndiye ‘simba guru raMwari.’ Mabasa 8:10.”</w:t>
      </w:r>
    </w:p>
    <w:p>
      <w:pPr>
        <w:pStyle w:val="ArticleScripture"/>
        <w:jc w:val="left"/>
      </w:pPr>
      <w:r>
        <w:rPr>
          <w:rFonts w:ascii="Times New Roman" w:hAnsi="Times New Roman" w:eastAsia="Times New Roman" w:cs="Times New Roman"/>
        </w:rPr>
        <w:t>“Asi vanhu vaMwari havangatadziswi. Dzidziso dzaKristu wenhema uyu hadzienderani neMagwaro. Kuropafadza kwake kunoparidzirwa pamusoro pevanonamata chikara nemufananidzo wacho, iro boka chairo iro Bhaibheri rinoti pamusoro paro kutsamwa kwaMwari kusina kusanganiswa kuchadururwa.”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ḽa Daniele — Nomboro ya Dzana na Mashumi Mavhili na Sumbe</dc:title>
  <dc:subject>Kuvhurwa Kwehunhu hweChiporofita hweMubatanidzwa Wakaipa: Maonero anobva muna Isaya</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