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Nambara Zana Namakumi Maviri Nechipfumbamwe</w:t>
      </w:r>
    </w:p>
    <w:p>
      <w:pPr>
        <w:pStyle w:val="ArticleSubtitle"/>
        <w:jc w:val="left"/>
      </w:pPr>
      <w:r>
        <w:rPr>
          <w:rFonts w:ascii="Arial" w:hAnsi="Arial" w:eastAsia="Arial" w:cs="Arial"/>
        </w:rPr>
        <w:t>Kufukula kwa Tanthauzo Launeneri: Nyanga ya Republican ndi Zochitika Zomaliza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Tiri kuongorora ndima yechina makumi mana yaDanieri 11, uye tiri kubata mutsetse wechiporofita wendima yechina makumi mana, unobatanidzwa nenyanga yeRepublicanism. Tiri kuvakira mashandisirwo acho pamusoro penguva yokuguma yakasvika muna 1989. Mutsetse iwoyo unomiririra nhoroondo kubva muna 1989 kusvikira kuSunday law iri kuuya nokukurumidza, uye unofananidzirwa nenguva yechiporofita kubva muna 508 kusvika muna 538, apo hupapa hwakatanga kupiwa simba uye hwakasimbisa Sunday law paCouncil of Orleans. Unofananidzirwawo nomutsetse unobva pakuberekwa kwaKristu kusvikira parubhabhatidzo rwake.</w:t>
      </w:r>
    </w:p>
    <w:p>
      <w:pPr>
        <w:pStyle w:val="ArticleBody"/>
        <w:jc w:val="left"/>
      </w:pPr>
      <w:r>
        <w:rPr>
          <w:rFonts w:ascii="Times New Roman" w:hAnsi="Times New Roman" w:eastAsia="Times New Roman" w:cs="Times New Roman"/>
        </w:rPr>
        <w:t>Ena le rona re eketsa meleng eo mola oa histori ea boprofeta o fumanoang temaneng ea bobeli ea Daniele 11. Moo re fumana hore mopresidente oa botšelela oa United States ka mor’a nako ea bofelo ka 1989 ke Donald Trump, eo, ho ea ka temana eo, “a susumetsang” (a tsosang), ’muso oohle oa Grecia (globalism), likhethong tsa 2016.</w:t>
      </w:r>
    </w:p>
    <w:p>
      <w:pPr>
        <w:pStyle w:val="ArticleBody"/>
        <w:jc w:val="left"/>
      </w:pPr>
      <w:r>
        <w:rPr>
          <w:rFonts w:ascii="Times New Roman" w:hAnsi="Times New Roman" w:eastAsia="Times New Roman" w:cs="Times New Roman"/>
        </w:rPr>
        <w:t>Tobva tatanga kurangarira zvimiro zvechiporofita zvine hukama nemasimba matatu anoumba kubatana kwakapetwa katatu kweshato, chikara, nomuporofita wenhema, izvo pamwe chete zviri, kubvira muna 1989, kutungamirira nyika kumagumo enguva yenyasha, pahondo yezuva guru raMwari, iyo iri Armagedhoni. Tiri kurangarira zvimiro izvi zvechiporofita kuti tizivise hunhu hwezvematongerwo enyika hwerunyanga rweRepublican rwechikara chinobva panyika cheZvakazarurwa chitsauko chegumi netatu. Nyanga mbiri dzeRepublicanism neProtestantism dzakafananidzirwa nenyanga mbiri dzakanga dziri pagondobwe reMedo-Persia, muna Danieri chitsauko chechisere.</w:t>
      </w:r>
    </w:p>
    <w:p>
      <w:pPr>
        <w:pStyle w:val="ArticleScripture"/>
        <w:jc w:val="left"/>
      </w:pPr>
      <w:r>
        <w:rPr>
          <w:rFonts w:ascii="Times New Roman" w:hAnsi="Times New Roman" w:eastAsia="Times New Roman" w:cs="Times New Roman"/>
        </w:rPr>
        <w:t>Ipapo ndakatarisa meso angu, ndikaona; zvino tarirai, pamberi porwizi pakanga pamire gondobwe raiva nenyanga mbiri; uye nyanga mbiri idzodzo dzakanga dzakakwirira; asi imwe yakanga yakakwirira kupfuura imwe, uye yakakwirira iyo yakazobuda yokupedzisira. Danieri 8:3.</w:t>
      </w:r>
    </w:p>
    <w:p>
      <w:pPr>
        <w:pStyle w:val="ArticleBody"/>
        <w:jc w:val="left"/>
      </w:pPr>
      <w:r>
        <w:rPr>
          <w:rFonts w:ascii="Times New Roman" w:hAnsi="Times New Roman" w:eastAsia="Times New Roman" w:cs="Times New Roman"/>
        </w:rPr>
        <w:t>Mede-Persia yakanga iri simba rakapetwa kaviri, sezvakanga zvakaita France panguva yeFrench Revolution, uye ndizvo zvakaitawo United States. Nyanga mbiri dzeUnited States iRepublicanism neProtestantism, asi chikara chepanyika chine nyanga mbiri chinoshanduka kubva pakuva chikara chakaita segwayana pakutanga kwacho, chichizova chikara chinotaura seshato pakuguma kwacho. Mitsetse miviri youprofita yenyanga iyi inofambirana imwe neimwe muna Danieri chitsauko 11 ndima 40, uye kana ichiongororwa pamwe chete, yose iri miviri inotanga panguva yokuguma muna 1798. Kana nyanga dzacho dzikaongororwa imwe neimwe yoga yoga, nyanga yeProtestantism inobatanidzwa nouprofita nenguva yokuguma muna 1798, uye nyanga yeRepublicanism inobatanidzwa nenguva yokuguma muna 1989.</w:t>
      </w:r>
    </w:p>
    <w:p>
      <w:pPr>
        <w:pStyle w:val="ArticleBody"/>
        <w:jc w:val="left"/>
      </w:pPr>
      <w:r>
        <w:rPr>
          <w:rFonts w:ascii="Times New Roman" w:hAnsi="Times New Roman" w:eastAsia="Times New Roman" w:cs="Times New Roman"/>
        </w:rPr>
        <w:t>Nyanga mbiri dzine chimiro chine mativi maviri, sezvakaratidzirwa neSanihedrini panguva yaKristu, iyo yaiva yakaumbwa nevaSadhusi nevaFarisi. VaSadhusi vaiva verusununguko, uye vaFarisi vaiva vanochengetedza tsika; uye kunyange zvazvo vaiva vavengi vakaziviswa pachena, vakabatana vachipikisa Kristu pamuchinjikwa. Pamutemo weSvondo uri kusvika nokukurumidza, nyanga mbiri dzose dzePurotesitendi yakatsauka neRepubhurikanizimu yakatsauka zvichaumba ukama hwechechi nenyika zvichirwisa vachengeti vakatendeka veSabata yezuva rechinomwe vaKristu; asi apo nyanga mbiri idzi dzichifambira mberi munhoroondo yechikara chepanyika, imwe neimwe yenyanga idzi ine gakava remukati rinoratidzwa nerusununguko rwevaSadhusi uye nekuchengetedza tsika kwevaFarisi.</w:t>
      </w:r>
    </w:p>
    <w:p>
      <w:pPr>
        <w:pStyle w:val="ArticleBody"/>
        <w:jc w:val="left"/>
      </w:pPr>
      <w:r>
        <w:rPr>
          <w:rFonts w:ascii="Times New Roman" w:hAnsi="Times New Roman" w:eastAsia="Times New Roman" w:cs="Times New Roman"/>
        </w:rPr>
        <w:t>Iye zvino tiri kufunga nezverunyanga rweRepublicanism, uye zvino cherechedzai kuti bato reDemocratic rinodzokera kumavambo chaiwo enhoroondo yeUnited States. Rakaumbwa muna 1828, asi mavambo aro ezvematongerwo enyika akatanga kuna Thomas Jefferson naJames Madison. Maererano neuchapupu hwenyanga mbiri dzeMedo-Persia, bato reRepublican rakagadzwa muna 1854, richipikisa chimiro chebato reDemocratic chaitsigira uranda. Naizvozvo ndiro rakanga riri runyanga “rwakakwirira” muna Danieri chitsauko 8, nokuti ndiro runyanga rwakazomuka pakupedzisira.</w:t>
      </w:r>
    </w:p>
    <w:p>
      <w:pPr>
        <w:pStyle w:val="ArticleBody"/>
        <w:jc w:val="left"/>
      </w:pPr>
      <w:r>
        <w:rPr>
          <w:rFonts w:ascii="Times New Roman" w:hAnsi="Times New Roman" w:eastAsia="Times New Roman" w:cs="Times New Roman"/>
        </w:rPr>
        <w:t>Pazvinhu zviviri zvehunhu hwerunyanga rweRepublican, bato reDemocratic ndirwo rakatanga kumuka, uye bato reRepublican ndirwo rakazomuka pakupedzisira. Nyaya yakaburitsa bato reRepublican yaiva chimiro charo chokupikisa uranda, richipesana nechimiro chebato reDemocratic chaitsigira uranda. Musoro unobatanidza nyanga mbiri idzi uripo muchimiro cheuranda hwezvematongerwo enyika kana hwomweya. Ndokusaka 1863 yakava nguva yokutendeuka kunyanga dzose dziri mbiri. Muna 1863 runyanga rweRepublican rwakazivisa rusununguko kuvaranda, uye kupikisa kwakaitwa nebato reDemocratic kurusununguko irworwo kwakaburitsa kwete chete bato reRepublican repamutemo, asiwo Hondo yeVagari vemo yeUnited States. Muna 1776 United States yakataura, ikaramba uranda hwamadzimambo eEurope (Statecraft) pamwe chete nehwapa papa (Churchcraft). Zvino muna 1789 United States yakataurazve apo Bumbiro reMitemo rakatanga kushanda. Chikara chenyika chakanga, nenzira inoshanda, “chamedza mafashamo” okutambudza kweEurope kwaibva kupapa nokukuhumambo.</w:t>
      </w:r>
    </w:p>
    <w:p>
      <w:pPr>
        <w:pStyle w:val="ArticleScripture"/>
        <w:jc w:val="left"/>
      </w:pPr>
      <w:r>
        <w:rPr>
          <w:rFonts w:ascii="Times New Roman" w:hAnsi="Times New Roman" w:eastAsia="Times New Roman" w:cs="Times New Roman"/>
        </w:rPr>
        <w:t>Uye nyoka ikaburitsa mumuromo mayo mvura yakaita serwizi ichitevera mukadzi, kuti imukukure nerwizi irworwo. Asi nyika yakabatsira mukadzi; nyika ikashamisa muromo wayo, ikamedza rwizi rwakanga rwabuditswa neshato mumuromo mayo. Ipapo shato ikatsamwira mukadzi, ikaenda kundorwa navakasara vorudzi rwake, avo vanochengeta mirairo yaMwari uye vane uchapupu hwaJesu Kristu. Zvakazarurwa 12:15–17.</w:t>
      </w:r>
    </w:p>
    <w:p>
      <w:pPr>
        <w:pStyle w:val="ArticleBody"/>
        <w:jc w:val="left"/>
      </w:pPr>
      <w:r>
        <w:rPr>
          <w:rFonts w:ascii="Times New Roman" w:hAnsi="Times New Roman" w:eastAsia="Times New Roman" w:cs="Times New Roman"/>
        </w:rPr>
        <w:t>Zvino pakuberekwa kweUnited States soumambo hwechitanhatu hwechiporofita cheBhaibheri muna 1798, United States yakataurazve, uye pakuita kudaro yakaisa muchinyorwa izvo United States ichataura pakuguma, nokuti Jesu anogara achiratidza kuguma kubudikidza nekutanga. Chikara chepanyika chinofanira kutaura seshato panguva yomutemo weSvondo uri kuuya nokukurumidza, uye parinoita saizvozvo, rinorega kuva umambo hwechitanhatu hwechiporofita cheBhaibheri. Zvayakataura pakutanga kwaro soumambo hwechiporofita cheBhaibheri muna 1798 zvinomirira zvachichataurazve, parinotaura seshato.</w:t>
      </w:r>
    </w:p>
    <w:p>
      <w:pPr>
        <w:pStyle w:val="ArticleBody"/>
        <w:jc w:val="left"/>
      </w:pPr>
      <w:r>
        <w:rPr>
          <w:rFonts w:ascii="Times New Roman" w:hAnsi="Times New Roman" w:eastAsia="Times New Roman" w:cs="Times New Roman"/>
        </w:rPr>
        <w:t>Mitemo ya uhamiaji ya mwaka 1798 hujulikana kama Sheria za Wageni na Uchochezi (Alien and Sedition Acts), nayo ilikuwa ni mkusanyo wa sheria nne zilizopitishwa na Bunge la Marekani na kutiwa saini kuwa sheria na Rais John Adams mwaka 1798. Sheria hizo zilihusu hasa masuala yanayowahusu wageni (watu wa kigeni) waliokuwa wakiishi katika Marekani, nazo zilikuwa na athari kubwa juu ya uhamiaji katika kipindi hicho. Sheria hizo nne zilikuwa kama ifuatavyo:</w:t>
      </w:r>
    </w:p>
    <w:p>
      <w:pPr>
        <w:pStyle w:val="ArticleBody"/>
        <w:jc w:val="left"/>
      </w:pPr>
      <w:r>
        <w:rPr>
          <w:rFonts w:ascii="Times New Roman" w:hAnsi="Times New Roman" w:eastAsia="Times New Roman" w:cs="Times New Roman"/>
        </w:rPr>
        <w:t>1798</w:t>
      </w:r>
      <w:r>
        <w:rPr>
          <w:rFonts w:ascii="Microsoft YaHei" w:hAnsi="Microsoft YaHei" w:eastAsia="Microsoft YaHei" w:cs="Microsoft YaHei"/>
        </w:rPr>
        <w:t>年归化法：这项法律将移民取得美国公民身份所需的居住年限由五年延长至十四年</w:t>
      </w:r>
      <w:r>
        <w:rPr>
          <w:rFonts w:ascii="Times New Roman" w:hAnsi="Times New Roman" w:eastAsia="Times New Roman" w:cs="Times New Roman"/>
        </w:rPr>
        <w:t>.</w:t>
      </w:r>
      <w:r>
        <w:rPr>
          <w:rFonts w:ascii="Microsoft YaHei" w:hAnsi="Microsoft YaHei" w:eastAsia="Microsoft YaHei" w:cs="Microsoft YaHei"/>
        </w:rPr>
        <w:t>它使移民更难成为公民并参与政治进程</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Mutemo weShamwari Dzinobva Kune Dzimwe Nyika: Mutemo uyu wakapa Mutungamiri wenyika simba rekudzinga chero munhu asiri mugari wenyika aionekwa se“ane ngozi kurugare nokuchengetedzeka kweUnited States” munguva yerunyararo. Wakapa Mutungamiri wenyika rusununguko rwakakura pakudzinga vatorwa.</w:t>
      </w:r>
    </w:p>
    <w:p>
      <w:pPr>
        <w:pStyle w:val="ArticleBody"/>
        <w:jc w:val="left"/>
      </w:pPr>
      <w:r>
        <w:rPr>
          <w:rFonts w:ascii="Times New Roman" w:hAnsi="Times New Roman" w:eastAsia="Times New Roman" w:cs="Times New Roman"/>
        </w:rPr>
        <w:t>Mutemo weVavengi Vekunze: Mutemo uyu wakapa Mutungamiri simba rokubata, kusunga, nokudzinga munyika chero murume aiva mugari wenyika yaiva muvengi panguva yehondo. Wainge wakanyanya kunangidzirwa kune vangangove vari vasori kana vaparadzi vaibva kunyika dzavavengi.</w:t>
      </w:r>
    </w:p>
    <w:p>
      <w:pPr>
        <w:pStyle w:val="ArticleBody"/>
        <w:jc w:val="left"/>
      </w:pPr>
      <w:r>
        <w:rPr>
          <w:rFonts w:ascii="Times New Roman" w:hAnsi="Times New Roman" w:eastAsia="Times New Roman" w:cs="Times New Roman"/>
        </w:rPr>
        <w:t>Mutemo weKupandukira Hurumende: Kunyange zvazvo usina kuwirirana zvakananga nezvekupinda kwevatorwa munyika, Mutemo weKupandukira Hurumende wakaita kuti zvive mhosva kubudisa mashoko enhema, anonyadzisa, kana ane utsinye pamusoro pehurumende yeU.S., Congress, kana Mutungamiri wenyika, nechinangwa chokuvashora kana kuvaisa pakuzvidzwa. Wakashandiswa kudzvinyirira kupikisa kwezvematongerwo enyika uye kushoropodza.</w:t>
      </w:r>
    </w:p>
    <w:p>
      <w:pPr>
        <w:pStyle w:val="ArticleBody"/>
        <w:jc w:val="left"/>
      </w:pPr>
      <w:r>
        <w:rPr>
          <w:rFonts w:ascii="Times New Roman" w:hAnsi="Times New Roman" w:eastAsia="Times New Roman" w:cs="Times New Roman"/>
        </w:rPr>
        <w:t>Musimboti weMitemo yeVatorwa neYekupandukira pakutanga kweUnited States soumambo hwechitanhatu muna 1798, zvinonyatsoratidza pachena chinangwa chaDonald Trump nevatsigiri vake veMAGA. Mutemo iwoyo ndiwo waive “wokutanga” kutaura, uye apo chikara chenyika chichataura seshato pakupedzisira kwacho, mitemo yacho ichafanana zvikuru. Chokwadi chokuti mamiriro enhoroondo yazvino anonyatsoratidza zvakakwana pfungwa dzinopa hwaro hwokuti mitemo iyi idzokororwe, ndicho chisimbiso chaKristu saArfa naOmega. Pakati peku“taura” kwechikara chenyika muna 1863, pakanga pane Chiziviso cheKusunungurwa chemutungamiri wokutanga weRepublican.</w:t>
      </w:r>
    </w:p>
    <w:p>
      <w:pPr>
        <w:pStyle w:val="ArticleBody"/>
        <w:jc w:val="left"/>
      </w:pPr>
      <w:r>
        <w:rPr>
          <w:rFonts w:ascii="Times New Roman" w:hAnsi="Times New Roman" w:eastAsia="Times New Roman" w:cs="Times New Roman"/>
        </w:rPr>
        <w:t>Chiziviso cheRusununguko chakaratidza pakati chaipo peHondo yeVagari, nokudaro tsananguro yeshoko rechiHebheru rokuti “chokwadi” inowanikwa muzviratidzo zvitatu zvokutaura kwechikara chepanyika. Tsamba yokutanga yearufabheti yechiHebheru yakafanana neyekupedzisira, uye tsamba yegumi nenhatu chiratidzo chokupandukira.</w:t>
      </w:r>
    </w:p>
    <w:p>
      <w:pPr>
        <w:pStyle w:val="ArticleBody"/>
        <w:jc w:val="left"/>
      </w:pPr>
      <w:r>
        <w:rPr>
          <w:rFonts w:ascii="Times New Roman" w:hAnsi="Times New Roman" w:eastAsia="Times New Roman" w:cs="Times New Roman"/>
        </w:rPr>
        <w:t>Zvinofanira kucherechedzwa panguva ino kuti gore ra1863, nokupandukira kunozivikanwa ikoko, rakazadzikiswa zvakare muchechi yeAdventist yeRaodhikia inomiririrwa nenyanga yechiPurotesitendi panguva imwe cheteyo iyo nyanga yeRepublican yakanga ichiratidza kupandukira kwezvematongerwo enyika. Chimiro chayo chine mativi maviri chenyanga yechiPurotesitendi chakaratidzwa nokushanduka kwesangano reAdventist reFiradherifia richipinda muchechi yeAdventist yeRaodhikia, uye chimiro chine mativi maviri chenyanga yeRepublican chakaratidzwa mukukakavadzana pakati pechimiro chebato reDemocratic chaifarira uranda, chakabereka bato reRepublican rinopikisa uranda pamwe chete nomutungamiri wokutanga weRepublican.</w:t>
      </w:r>
    </w:p>
    <w:p>
      <w:pPr>
        <w:pStyle w:val="ArticleBody"/>
        <w:jc w:val="left"/>
      </w:pPr>
      <w:r>
        <w:rPr>
          <w:rFonts w:ascii="Times New Roman" w:hAnsi="Times New Roman" w:eastAsia="Times New Roman" w:cs="Times New Roman"/>
        </w:rPr>
        <w:t>Mutungamiri wokutanga weRepublican akaiswa pakati pechisimbiso chechiporofita chine nhanho nhatu che“chokwadi.” Naizvozvo ndiye magumo enguva yokutanga uye mavambo enguva yechipiri, sezvakangoitawo muchinjikwa kuva magumo emakore matatu nehafu ebasa raKristu pachake, uye zvakare kuva mavambo emakore matatu nehafu ebasa Rake mumunhu wevadzidzi Vake. Mavambo ebasa Rake pachake akanga ari parubhabhatidzo Rwake, rwakamiririra norumwe rutivi rufu Rwake nenzira yokufananidzira, uye nguva iyoyo yakaguma norufu Rwake. Rufu Rwake rwakatanga basa revadzidzi Vake, rakaguma norufu rwemudzidzi Wake, Stefano.</w:t>
      </w:r>
    </w:p>
    <w:p>
      <w:pPr>
        <w:pStyle w:val="ArticleBody"/>
        <w:jc w:val="left"/>
      </w:pPr>
      <w:r>
        <w:rPr>
          <w:rFonts w:ascii="Times New Roman" w:hAnsi="Times New Roman" w:eastAsia="Times New Roman" w:cs="Times New Roman"/>
        </w:rPr>
        <w:t>Ukukhuluma kweMithetho ye-Alien and Sedition ngowe-1798 kwaba yisiqalo sesikhathi esaphela ngokukhuluma kwe-Emancipation Proclamation. I-Emancipation Proclamation yabeka uphawu lokuqala lwesikhathi sesibili esiphela lapho i-United States “ikhuluma” njengodrako. UMongameli “owakhuluma” ngowe-1863 wayengumongameli wokuqala weQembu lamaRepublican; ngakho-ke umongameli wokugcina naye uyoba ngoweQembu lamaRepublican.</w:t>
      </w:r>
    </w:p>
    <w:p>
      <w:pPr>
        <w:pStyle w:val="ArticleBody"/>
        <w:jc w:val="left"/>
      </w:pPr>
      <w:r>
        <w:rPr>
          <w:rFonts w:ascii="Times New Roman" w:hAnsi="Times New Roman" w:eastAsia="Times New Roman" w:cs="Times New Roman"/>
        </w:rPr>
        <w:t>Kune mafambiro maviri anobudiswa nengirozi nhatu dzaZvakazarurwa chitsauko chegumi nechina. Mharidzo dzengirozi yokutanga neyechipiri dzakaparidzwa nesangano reMillerite, iro rakapanduka rikazova Chechi yepamutemo muna 1863. Jesu anogara achiratidza kuguma kwechinhu nokutanga kwechinhu ichocho. Sangano rengirozi yechitatu, iro zvakare riri ngirozi ine simba yaZvakazarurwa chitsauko chegumi nesere, ndiro rokupedzisira pamafambiro maviri engirozi nhatu. Izvo zvakatanga muna 1798 sesangano rwenyanga yechiPurotesitendi yechokwadi, zvakashanduka zvikava Chechi mukupanduka kwa1863, uye kana nhoroondo yechikara chepanyika yapera pamutemo weSvondo uri kuuya nokukurumidza, Chechi yakapanduka ya1863 ichashandukazve kuva sangano risiri repamutemo, nokuti chakatanga sesangano chinopera sesangano.</w:t>
      </w:r>
    </w:p>
    <w:p>
      <w:pPr>
        <w:pStyle w:val="ArticleBody"/>
        <w:jc w:val="left"/>
      </w:pPr>
      <w:r>
        <w:rPr>
          <w:rFonts w:ascii="Times New Roman" w:hAnsi="Times New Roman" w:eastAsia="Times New Roman" w:cs="Times New Roman"/>
        </w:rPr>
        <w:t>Mukushanduka-shanduka kwenyanga yeChipurotesitendi pakutanga nokuguma, sangano rinova Chechi, uye pakupedzisira rinodzokerazve kuva sangano. Panzvimbo yokutanga yokushanduka, pakutanga, Firadherifia yakashanduka ikava Raodhikia; uye panzvimbo yokushanduka pakuguma, Raodhikia inodzokerazve kushanduka kuva Firadherifia.</w:t>
      </w:r>
    </w:p>
    <w:p>
      <w:pPr>
        <w:pStyle w:val="ArticleBody"/>
        <w:jc w:val="left"/>
      </w:pPr>
      <w:r>
        <w:rPr>
          <w:rFonts w:ascii="Times New Roman" w:hAnsi="Times New Roman" w:eastAsia="Times New Roman" w:cs="Times New Roman"/>
        </w:rPr>
        <w:t>Kwa pembe ya Republican, hatua ya mpito ilikuwa historia iliyoongoza hadi Vita vya wenyewe kwa wenyewe, ambayo ilizaa chama cha Republican. Kwa pembe ya Kiprotestanti, hatua ya mpito ilikuwa 1856 hadi 1863, ambayo ilikuwa historia ileile ya mpito kwa pembe ya Republican. Kikiwa kimeanzishwa mwaka 1854, mkutano mkuu wa kwanza wa kitaifa wa chama cha Republican cha kupinga utumwa ulifanyika mwaka 1856. Kwa pembe ya Kiprotestanti, ishara ya uasi ilikuwa kuundwa kisheria kwa Kanisa. Kwa pembe ya Republican, chama cha Democratic kinachounga mkono utumwa ndicho ishara ya uasi.</w:t>
      </w:r>
    </w:p>
    <w:p>
      <w:pPr>
        <w:pStyle w:val="ArticleBody"/>
        <w:jc w:val="left"/>
      </w:pPr>
      <w:r>
        <w:rPr>
          <w:rFonts w:ascii="Nirmala UI" w:hAnsi="Nirmala UI" w:eastAsia="Nirmala UI" w:cs="Nirmala UI"/>
        </w:rPr>
        <w:t>મૂર્તિપૂજક</w:t>
      </w:r>
      <w:r>
        <w:rPr>
          <w:rFonts w:ascii="Times New Roman" w:hAnsi="Times New Roman" w:eastAsia="Times New Roman" w:cs="Times New Roman"/>
        </w:rPr>
        <w:t xml:space="preserve"> </w:t>
      </w:r>
      <w:r>
        <w:rPr>
          <w:rFonts w:ascii="Nirmala UI" w:hAnsi="Nirmala UI" w:eastAsia="Nirmala UI" w:cs="Nirmala UI"/>
        </w:rPr>
        <w:t>દસ</w:t>
      </w:r>
      <w:r>
        <w:rPr>
          <w:rFonts w:ascii="Times New Roman" w:hAnsi="Times New Roman" w:eastAsia="Times New Roman" w:cs="Times New Roman"/>
        </w:rPr>
        <w:t xml:space="preserve"> </w:t>
      </w:r>
      <w:r>
        <w:rPr>
          <w:rFonts w:ascii="Nirmala UI" w:hAnsi="Nirmala UI" w:eastAsia="Nirmala UI" w:cs="Nirmala UI"/>
        </w:rPr>
        <w:t>કન્યાઓની</w:t>
      </w:r>
      <w:r>
        <w:rPr>
          <w:rFonts w:ascii="Times New Roman" w:hAnsi="Times New Roman" w:eastAsia="Times New Roman" w:cs="Times New Roman"/>
        </w:rPr>
        <w:t xml:space="preserve"> </w:t>
      </w:r>
      <w:r>
        <w:rPr>
          <w:rFonts w:ascii="Nirmala UI" w:hAnsi="Nirmala UI" w:eastAsia="Nirmala UI" w:cs="Nirmala UI"/>
        </w:rPr>
        <w:t>દૃષ્ટાંતની</w:t>
      </w:r>
      <w:r>
        <w:rPr>
          <w:rFonts w:ascii="Times New Roman" w:hAnsi="Times New Roman" w:eastAsia="Times New Roman" w:cs="Times New Roman"/>
        </w:rPr>
        <w:t xml:space="preserve"> </w:t>
      </w:r>
      <w:r>
        <w:rPr>
          <w:rFonts w:ascii="Nirmala UI" w:hAnsi="Nirmala UI" w:eastAsia="Nirmala UI" w:cs="Nirmala UI"/>
        </w:rPr>
        <w:t>પ્રાર્થનાત્મક</w:t>
      </w:r>
      <w:r>
        <w:rPr>
          <w:rFonts w:ascii="Times New Roman" w:hAnsi="Times New Roman" w:eastAsia="Times New Roman" w:cs="Times New Roman"/>
        </w:rPr>
        <w:t xml:space="preserve"> </w:t>
      </w:r>
      <w:r>
        <w:rPr>
          <w:rFonts w:ascii="Nirmala UI" w:hAnsi="Nirmala UI" w:eastAsia="Nirmala UI" w:cs="Nirmala UI"/>
        </w:rPr>
        <w:t>રચનામાં</w:t>
      </w:r>
      <w:r>
        <w:rPr>
          <w:rFonts w:ascii="Times New Roman" w:hAnsi="Times New Roman" w:eastAsia="Times New Roman" w:cs="Times New Roman"/>
        </w:rPr>
        <w:t xml:space="preserve"> </w:t>
      </w:r>
      <w:r>
        <w:rPr>
          <w:rFonts w:ascii="Nirmala UI" w:hAnsi="Nirmala UI" w:eastAsia="Nirmala UI" w:cs="Nirmala UI"/>
        </w:rPr>
        <w:t>ચર્ચમાંથી</w:t>
      </w:r>
      <w:r>
        <w:rPr>
          <w:rFonts w:ascii="Times New Roman" w:hAnsi="Times New Roman" w:eastAsia="Times New Roman" w:cs="Times New Roman"/>
        </w:rPr>
        <w:t xml:space="preserve"> </w:t>
      </w:r>
      <w:r>
        <w:rPr>
          <w:rFonts w:ascii="Nirmala UI" w:hAnsi="Nirmala UI" w:eastAsia="Nirmala UI" w:cs="Nirmala UI"/>
        </w:rPr>
        <w:t>ચળવળ</w:t>
      </w:r>
      <w:r>
        <w:rPr>
          <w:rFonts w:ascii="Times New Roman" w:hAnsi="Times New Roman" w:eastAsia="Times New Roman" w:cs="Times New Roman"/>
        </w:rPr>
        <w:t xml:space="preserve"> </w:t>
      </w:r>
      <w:r>
        <w:rPr>
          <w:rFonts w:ascii="Nirmala UI" w:hAnsi="Nirmala UI" w:eastAsia="Nirmala UI" w:cs="Nirmala UI"/>
        </w:rPr>
        <w:t>તરફનું</w:t>
      </w:r>
      <w:r>
        <w:rPr>
          <w:rFonts w:ascii="Times New Roman" w:hAnsi="Times New Roman" w:eastAsia="Times New Roman" w:cs="Times New Roman"/>
        </w:rPr>
        <w:t xml:space="preserve"> </w:t>
      </w:r>
      <w:r>
        <w:rPr>
          <w:rFonts w:ascii="Nirmala UI" w:hAnsi="Nirmala UI" w:eastAsia="Nirmala UI" w:cs="Nirmala UI"/>
        </w:rPr>
        <w:t>પરિવર્તન</w:t>
      </w:r>
      <w:r>
        <w:rPr>
          <w:rFonts w:ascii="Times New Roman" w:hAnsi="Times New Roman" w:eastAsia="Times New Roman" w:cs="Times New Roman"/>
        </w:rPr>
        <w:t xml:space="preserve"> 11 </w:t>
      </w:r>
      <w:r>
        <w:rPr>
          <w:rFonts w:ascii="Nirmala UI" w:hAnsi="Nirmala UI" w:eastAsia="Nirmala UI" w:cs="Nirmala UI"/>
        </w:rPr>
        <w:t>સપ્ટેમ્બર</w:t>
      </w:r>
      <w:r>
        <w:rPr>
          <w:rFonts w:ascii="Times New Roman" w:hAnsi="Times New Roman" w:eastAsia="Times New Roman" w:cs="Times New Roman"/>
        </w:rPr>
        <w:t>, 2001</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આરંભ્યું</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દૂત</w:t>
      </w:r>
      <w:r>
        <w:rPr>
          <w:rFonts w:ascii="Times New Roman" w:hAnsi="Times New Roman" w:eastAsia="Times New Roman" w:cs="Times New Roman"/>
        </w:rPr>
        <w:t xml:space="preserve"> </w:t>
      </w:r>
      <w:r>
        <w:rPr>
          <w:rFonts w:ascii="Nirmala UI" w:hAnsi="Nirmala UI" w:eastAsia="Nirmala UI" w:cs="Nirmala UI"/>
        </w:rPr>
        <w:t>બીજી</w:t>
      </w:r>
      <w:r>
        <w:rPr>
          <w:rFonts w:ascii="Times New Roman" w:hAnsi="Times New Roman" w:eastAsia="Times New Roman" w:cs="Times New Roman"/>
        </w:rPr>
        <w:t xml:space="preserve"> </w:t>
      </w:r>
      <w:r>
        <w:rPr>
          <w:rFonts w:ascii="Nirmala UI" w:hAnsi="Nirmala UI" w:eastAsia="Nirmala UI" w:cs="Nirmala UI"/>
        </w:rPr>
        <w:t>વાર</w:t>
      </w:r>
      <w:r>
        <w:rPr>
          <w:rFonts w:ascii="Times New Roman" w:hAnsi="Times New Roman" w:eastAsia="Times New Roman" w:cs="Times New Roman"/>
        </w:rPr>
        <w:t xml:space="preserve"> </w:t>
      </w:r>
      <w:r>
        <w:rPr>
          <w:rFonts w:ascii="Nirmala UI" w:hAnsi="Nirmala UI" w:eastAsia="Nirmala UI" w:cs="Nirmala UI"/>
        </w:rPr>
        <w:t>કાદેશમાં</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દસ</w:t>
      </w:r>
      <w:r>
        <w:rPr>
          <w:rFonts w:ascii="Times New Roman" w:hAnsi="Times New Roman" w:eastAsia="Times New Roman" w:cs="Times New Roman"/>
        </w:rPr>
        <w:t xml:space="preserve"> </w:t>
      </w:r>
      <w:r>
        <w:rPr>
          <w:rFonts w:ascii="Nirmala UI" w:hAnsi="Nirmala UI" w:eastAsia="Nirmala UI" w:cs="Nirmala UI"/>
        </w:rPr>
        <w:t>કન્યાઓની</w:t>
      </w:r>
      <w:r>
        <w:rPr>
          <w:rFonts w:ascii="Times New Roman" w:hAnsi="Times New Roman" w:eastAsia="Times New Roman" w:cs="Times New Roman"/>
        </w:rPr>
        <w:t xml:space="preserve"> </w:t>
      </w:r>
      <w:r>
        <w:rPr>
          <w:rFonts w:ascii="Nirmala UI" w:hAnsi="Nirmala UI" w:eastAsia="Nirmala UI" w:cs="Nirmala UI"/>
        </w:rPr>
        <w:t>દૃષ્ટાંતના</w:t>
      </w:r>
      <w:r>
        <w:rPr>
          <w:rFonts w:ascii="Times New Roman" w:hAnsi="Times New Roman" w:eastAsia="Times New Roman" w:cs="Times New Roman"/>
        </w:rPr>
        <w:t xml:space="preserve"> </w:t>
      </w:r>
      <w:r>
        <w:rPr>
          <w:rFonts w:ascii="Nirmala UI" w:hAnsi="Nirmala UI" w:eastAsia="Nirmala UI" w:cs="Nirmala UI"/>
        </w:rPr>
        <w:t>અંતિમ</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પૂર્ણ</w:t>
      </w:r>
      <w:r>
        <w:rPr>
          <w:rFonts w:ascii="Times New Roman" w:hAnsi="Times New Roman" w:eastAsia="Times New Roman" w:cs="Times New Roman"/>
        </w:rPr>
        <w:t xml:space="preserve"> </w:t>
      </w:r>
      <w:r>
        <w:rPr>
          <w:rFonts w:ascii="Nirmala UI" w:hAnsi="Nirmala UI" w:eastAsia="Nirmala UI" w:cs="Nirmala UI"/>
        </w:rPr>
        <w:t>પરિપૂર્ણતામાં</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નિરાશા</w:t>
      </w:r>
      <w:r>
        <w:rPr>
          <w:rFonts w:ascii="Times New Roman" w:hAnsi="Times New Roman" w:eastAsia="Times New Roman" w:cs="Times New Roman"/>
        </w:rPr>
        <w:t xml:space="preserve"> 18 </w:t>
      </w:r>
      <w:r>
        <w:rPr>
          <w:rFonts w:ascii="Nirmala UI" w:hAnsi="Nirmala UI" w:eastAsia="Nirmala UI" w:cs="Nirmala UI"/>
        </w:rPr>
        <w:t>જુલાઈ</w:t>
      </w:r>
      <w:r>
        <w:rPr>
          <w:rFonts w:ascii="Times New Roman" w:hAnsi="Times New Roman" w:eastAsia="Times New Roman" w:cs="Times New Roman"/>
        </w:rPr>
        <w:t>, 2020</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વર્ષે</w:t>
      </w:r>
      <w:r>
        <w:rPr>
          <w:rFonts w:ascii="Times New Roman" w:hAnsi="Times New Roman" w:eastAsia="Times New Roman" w:cs="Times New Roman"/>
        </w:rPr>
        <w:t>, 1989</w:t>
      </w:r>
      <w:r>
        <w:rPr>
          <w:rFonts w:ascii="Nirmala UI" w:hAnsi="Nirmala UI" w:eastAsia="Nirmala UI" w:cs="Nirmala UI"/>
        </w:rPr>
        <w:t>માં</w:t>
      </w:r>
      <w:r>
        <w:rPr>
          <w:rFonts w:ascii="Times New Roman" w:hAnsi="Times New Roman" w:eastAsia="Times New Roman" w:cs="Times New Roman"/>
        </w:rPr>
        <w:t xml:space="preserve"> </w:t>
      </w:r>
      <w:r>
        <w:rPr>
          <w:rFonts w:ascii="Nirmala UI" w:hAnsi="Nirmala UI" w:eastAsia="Nirmala UI" w:cs="Nirmala UI"/>
        </w:rPr>
        <w:t>અંતકાળના</w:t>
      </w:r>
      <w:r>
        <w:rPr>
          <w:rFonts w:ascii="Times New Roman" w:hAnsi="Times New Roman" w:eastAsia="Times New Roman" w:cs="Times New Roman"/>
        </w:rPr>
        <w:t xml:space="preserve"> </w:t>
      </w:r>
      <w:r>
        <w:rPr>
          <w:rFonts w:ascii="Nirmala UI" w:hAnsi="Nirmala UI" w:eastAsia="Nirmala UI" w:cs="Nirmala UI"/>
        </w:rPr>
        <w:t>સમયથી</w:t>
      </w:r>
      <w:r>
        <w:rPr>
          <w:rFonts w:ascii="Times New Roman" w:hAnsi="Times New Roman" w:eastAsia="Times New Roman" w:cs="Times New Roman"/>
        </w:rPr>
        <w:t xml:space="preserve"> </w:t>
      </w:r>
      <w:r>
        <w:rPr>
          <w:rFonts w:ascii="Nirmala UI" w:hAnsi="Nirmala UI" w:eastAsia="Nirmala UI" w:cs="Nirmala UI"/>
        </w:rPr>
        <w:t>ગણાતા</w:t>
      </w:r>
      <w:r>
        <w:rPr>
          <w:rFonts w:ascii="Times New Roman" w:hAnsi="Times New Roman" w:eastAsia="Times New Roman" w:cs="Times New Roman"/>
        </w:rPr>
        <w:t xml:space="preserve"> </w:t>
      </w:r>
      <w:r>
        <w:rPr>
          <w:rFonts w:ascii="Nirmala UI" w:hAnsi="Nirmala UI" w:eastAsia="Nirmala UI" w:cs="Nirmala UI"/>
        </w:rPr>
        <w:t>છઠ્ઠા</w:t>
      </w:r>
      <w:r>
        <w:rPr>
          <w:rFonts w:ascii="Times New Roman" w:hAnsi="Times New Roman" w:eastAsia="Times New Roman" w:cs="Times New Roman"/>
        </w:rPr>
        <w:t xml:space="preserve"> </w:t>
      </w:r>
      <w:r>
        <w:rPr>
          <w:rFonts w:ascii="Nirmala UI" w:hAnsi="Nirmala UI" w:eastAsia="Nirmala UI" w:cs="Nirmala UI"/>
        </w:rPr>
        <w:t>પ્રમુખે</w:t>
      </w:r>
      <w:r>
        <w:rPr>
          <w:rFonts w:ascii="Times New Roman" w:hAnsi="Times New Roman" w:eastAsia="Times New Roman" w:cs="Times New Roman"/>
        </w:rPr>
        <w:t>—</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પ્રમુખ</w:t>
      </w:r>
      <w:r>
        <w:rPr>
          <w:rFonts w:ascii="Times New Roman" w:hAnsi="Times New Roman" w:eastAsia="Times New Roman" w:cs="Times New Roman"/>
        </w:rPr>
        <w:t xml:space="preserve"> </w:t>
      </w:r>
      <w:r>
        <w:rPr>
          <w:rFonts w:ascii="Nirmala UI" w:hAnsi="Nirmala UI" w:eastAsia="Nirmala UI" w:cs="Nirmala UI"/>
        </w:rPr>
        <w:t>જેણે</w:t>
      </w:r>
      <w:r>
        <w:rPr>
          <w:rFonts w:ascii="Times New Roman" w:hAnsi="Times New Roman" w:eastAsia="Times New Roman" w:cs="Times New Roman"/>
        </w:rPr>
        <w:t xml:space="preserve"> </w:t>
      </w:r>
      <w:r>
        <w:rPr>
          <w:rFonts w:ascii="Nirmala UI" w:hAnsi="Nirmala UI" w:eastAsia="Nirmala UI" w:cs="Nirmala UI"/>
        </w:rPr>
        <w:t>ગ્રેસિયાના</w:t>
      </w:r>
      <w:r>
        <w:rPr>
          <w:rFonts w:ascii="Times New Roman" w:hAnsi="Times New Roman" w:eastAsia="Times New Roman" w:cs="Times New Roman"/>
        </w:rPr>
        <w:t xml:space="preserve"> </w:t>
      </w:r>
      <w:r>
        <w:rPr>
          <w:rFonts w:ascii="Nirmala UI" w:hAnsi="Nirmala UI" w:eastAsia="Nirmala UI" w:cs="Nirmala UI"/>
        </w:rPr>
        <w:t>રાજ્યને</w:t>
      </w:r>
      <w:r>
        <w:rPr>
          <w:rFonts w:ascii="Times New Roman" w:hAnsi="Times New Roman" w:eastAsia="Times New Roman" w:cs="Times New Roman"/>
        </w:rPr>
        <w:t xml:space="preserve"> “</w:t>
      </w:r>
      <w:r>
        <w:rPr>
          <w:rFonts w:ascii="Nirmala UI" w:hAnsi="Nirmala UI" w:eastAsia="Nirmala UI" w:cs="Nirmala UI"/>
        </w:rPr>
        <w:t>ઉશ્કેરવાનું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r>
        <w:rPr>
          <w:rFonts w:ascii="Nirmala UI" w:hAnsi="Nirmala UI" w:eastAsia="Nirmala UI" w:cs="Nirmala UI"/>
        </w:rPr>
        <w:t>રાજકીય</w:t>
      </w:r>
      <w:r>
        <w:rPr>
          <w:rFonts w:ascii="Times New Roman" w:hAnsi="Times New Roman" w:eastAsia="Times New Roman" w:cs="Times New Roman"/>
        </w:rPr>
        <w:t xml:space="preserve"> </w:t>
      </w:r>
      <w:r>
        <w:rPr>
          <w:rFonts w:ascii="Nirmala UI" w:hAnsi="Nirmala UI" w:eastAsia="Nirmala UI" w:cs="Nirmala UI"/>
        </w:rPr>
        <w:t>રીતે</w:t>
      </w:r>
      <w:r>
        <w:rPr>
          <w:rFonts w:ascii="Times New Roman" w:hAnsi="Times New Roman" w:eastAsia="Times New Roman" w:cs="Times New Roman"/>
        </w:rPr>
        <w:t xml:space="preserve"> “</w:t>
      </w:r>
      <w:r>
        <w:rPr>
          <w:rFonts w:ascii="Nirmala UI" w:hAnsi="Nirmala UI" w:eastAsia="Nirmala UI" w:cs="Nirmala UI"/>
        </w:rPr>
        <w:t>મૃત્યુકારક</w:t>
      </w:r>
      <w:r>
        <w:rPr>
          <w:rFonts w:ascii="Times New Roman" w:hAnsi="Times New Roman" w:eastAsia="Times New Roman" w:cs="Times New Roman"/>
        </w:rPr>
        <w:t xml:space="preserve"> </w:t>
      </w:r>
      <w:r>
        <w:rPr>
          <w:rFonts w:ascii="Nirmala UI" w:hAnsi="Nirmala UI" w:eastAsia="Nirmala UI" w:cs="Nirmala UI"/>
        </w:rPr>
        <w:t>ઘા</w:t>
      </w:r>
      <w:r>
        <w:rPr>
          <w:rFonts w:ascii="Times New Roman" w:hAnsi="Times New Roman" w:eastAsia="Times New Roman" w:cs="Times New Roman"/>
        </w:rPr>
        <w:t xml:space="preserve">” </w:t>
      </w:r>
      <w:r>
        <w:rPr>
          <w:rFonts w:ascii="Nirmala UI" w:hAnsi="Nirmala UI" w:eastAsia="Nirmala UI" w:cs="Nirmala UI"/>
        </w:rPr>
        <w:t>પ્રાપ્ત</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જેમ</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રિપબ્લિકન</w:t>
      </w:r>
      <w:r>
        <w:rPr>
          <w:rFonts w:ascii="Times New Roman" w:hAnsi="Times New Roman" w:eastAsia="Times New Roman" w:cs="Times New Roman"/>
        </w:rPr>
        <w:t xml:space="preserve"> </w:t>
      </w:r>
      <w:r>
        <w:rPr>
          <w:rFonts w:ascii="Nirmala UI" w:hAnsi="Nirmala UI" w:eastAsia="Nirmala UI" w:cs="Nirmala UI"/>
        </w:rPr>
        <w:t>પ્રમુખે</w:t>
      </w:r>
      <w:r>
        <w:rPr>
          <w:rFonts w:ascii="Times New Roman" w:hAnsi="Times New Roman" w:eastAsia="Times New Roman" w:cs="Times New Roman"/>
        </w:rPr>
        <w:t xml:space="preserve"> </w:t>
      </w:r>
      <w:r>
        <w:rPr>
          <w:rFonts w:ascii="Nirmala UI" w:hAnsi="Nirmala UI" w:eastAsia="Nirmala UI" w:cs="Nirmala UI"/>
        </w:rPr>
        <w:t>શાબ્દિક</w:t>
      </w:r>
      <w:r>
        <w:rPr>
          <w:rFonts w:ascii="Times New Roman" w:hAnsi="Times New Roman" w:eastAsia="Times New Roman" w:cs="Times New Roman"/>
        </w:rPr>
        <w:t xml:space="preserve"> </w:t>
      </w:r>
      <w:r>
        <w:rPr>
          <w:rFonts w:ascii="Nirmala UI" w:hAnsi="Nirmala UI" w:eastAsia="Nirmala UI" w:cs="Nirmala UI"/>
        </w:rPr>
        <w:t>મૃત્યુકારક</w:t>
      </w:r>
      <w:r>
        <w:rPr>
          <w:rFonts w:ascii="Times New Roman" w:hAnsi="Times New Roman" w:eastAsia="Times New Roman" w:cs="Times New Roman"/>
        </w:rPr>
        <w:t xml:space="preserve"> </w:t>
      </w:r>
      <w:r>
        <w:rPr>
          <w:rFonts w:ascii="Nirmala UI" w:hAnsi="Nirmala UI" w:eastAsia="Nirmala UI" w:cs="Nirmala UI"/>
        </w:rPr>
        <w:t>ઘા</w:t>
      </w:r>
      <w:r>
        <w:rPr>
          <w:rFonts w:ascii="Times New Roman" w:hAnsi="Times New Roman" w:eastAsia="Times New Roman" w:cs="Times New Roman"/>
        </w:rPr>
        <w:t xml:space="preserve"> </w:t>
      </w:r>
      <w:r>
        <w:rPr>
          <w:rFonts w:ascii="Nirmala UI" w:hAnsi="Nirmala UI" w:eastAsia="Nirmala UI" w:cs="Nirmala UI"/>
        </w:rPr>
        <w:t>પ્રાપ્ત</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Kupimwa kwa kumiminwa kwa mvua ya masika ya mwisho kulianza Septemba 11, 2001, na kunaendelea hadi sheria ya Jumapili iliyo karibu kuja, ambapo ndipo mvua ya masika ya mwisho humiminwa bila kipimo. Mvua ya masika ya mwisho ni nguvu itokayo juu, na Dada White anatambulisha mara kwa mara kwamba katika wakati ambapo nguvu inashuka kutoka juu, nguvu ya kishetani itakuwa ikipanda kutoka chini. Kuna nguvu tatu za kishetani katika kitabu cha Ufunuo zinazopanda kutoka katika shimo lisilo na mwisho la Shetani. Uislamu ulipanda kutoka katika shimo lisilo na mwisho mnamo Septemba 11, 2001, kwa upatano na moshi uliotoka katika shimo lisilo na mwisho la Ole ya kwanza, katika sura ya tisa.</w:t>
      </w:r>
    </w:p>
    <w:p>
      <w:pPr>
        <w:pStyle w:val="ArticleScripture"/>
        <w:jc w:val="left"/>
      </w:pPr>
      <w:r>
        <w:rPr>
          <w:rFonts w:ascii="Times New Roman" w:hAnsi="Times New Roman" w:eastAsia="Times New Roman" w:cs="Times New Roman"/>
        </w:rPr>
        <w:t>Ipapo mutumwa wechishanu akaridza hwamanda yake, ndikaona nyeredzi yakanga yawa ichibva kudenga ichiuya panyika; ikapiwa kiyi yegomba rakadzika-dzika risina magumo. Uye yakazarura gomba rakadzika-dzika risina magumo; pakabuda utsi huchibva mugomba, soutsi hwevira guru; zuva nemhepo zvikati zvasvibiriswa nokuda kwoutsi hwegomba. Uye muutsi imomo makabuda mhashu dzikauya pamusoro penyika; dzikapiwa simba, sokune simba rezvinyavada zvenyika. Uye dzakarairwa kuti dzisakuvadza uswa hwenyika, kana chinhu chipi nechipi chakasvibira, kana muti upi zvawo; asi vanhu chete vasina chisimbiso chaMwari pahuma dzavo. Zvakazarurwa 9:1–4.</w:t>
      </w:r>
    </w:p>
    <w:p>
      <w:pPr>
        <w:pStyle w:val="ArticleBody"/>
        <w:jc w:val="left"/>
      </w:pPr>
      <w:r>
        <w:rPr>
          <w:rFonts w:ascii="Times New Roman" w:hAnsi="Times New Roman" w:eastAsia="Times New Roman" w:cs="Times New Roman"/>
        </w:rPr>
        <w:t>Apo Chiislamu chedambudziko rechitatu payakasvika musi wa11 Gunyana 2001, sezvayakafananidzirwa nedambudziko rokutanga, haina kukwanisa kukuvadza avo vakanga vane chisimbiso chaMwari, nokudaro zvichiratidza kutanga kwekuiswa chisimbiso kwezana namakumi mana nezvina zvuru. Kuguma kwekuiswa chisimbiso uku kuri pamutemo weSvondo uri kuswedera kuuya muUnited States, ndipo panokwira chikara chegungwa chakanga chagamuchira ronda rinouraya, uye chakanga chakanganwika, chichibuda mugomba rakadzikadzika kwazvo kuti chive ushe hwechisere huri hwemukati mehunomwe.</w:t>
      </w:r>
    </w:p>
    <w:p>
      <w:pPr>
        <w:pStyle w:val="ArticleScripture"/>
        <w:jc w:val="left"/>
      </w:pPr>
      <w:r>
        <w:rPr>
          <w:rFonts w:ascii="Times New Roman" w:hAnsi="Times New Roman" w:eastAsia="Times New Roman" w:cs="Times New Roman"/>
        </w:rPr>
        <w:t>Chikara chawakaona chaivaipo, asi zvino hachipo; uye chichakwira chichibva mugomba rakadzika-dzika risina magumo, chigoenda kukuparadzwa; uye avo vagere panyika vachashamiswa, avo vane mazita asina kunyorwa mubhuku roupenyu kubva pakuvambwa kwenyika, pavachaona chikara icho chaivaipo, uye chisipo, asi chichiripo. Zvakazarurwa 17:8.</w:t>
      </w:r>
    </w:p>
    <w:p>
      <w:pPr>
        <w:pStyle w:val="ArticleBody"/>
        <w:jc w:val="left"/>
      </w:pPr>
      <w:r>
        <w:rPr>
          <w:rFonts w:ascii="Times New Roman" w:hAnsi="Times New Roman" w:eastAsia="Times New Roman" w:cs="Times New Roman"/>
        </w:rPr>
        <w:t>Nthawi ya uneneri ya kusindikizidwa kwa anthu zikwi zana limodzi ndi makumi anayi ndi zinayi inayamba ndi mphamvu yokwera kuchokera m’dzenje lopanda malire, ndipo idzatha ndi mphamvu yokwera kuchokera m’dzenje lopanda malire. Pakati pa mbiri imeneyo, chilombo cha kusakhulupirira Mulungu, mphamvu ya chinjoka ya “woke,” nachonso chimakwera kuchokera m’dzenje lopanda malire kuti chiphe mboni ziwirizo. Alefa ndi Omega anaika siginecha Yake pa mbiri imeneyi.</w:t>
      </w:r>
    </w:p>
    <w:p>
      <w:pPr>
        <w:pStyle w:val="ArticleScripture"/>
        <w:jc w:val="left"/>
      </w:pPr>
      <w:r>
        <w:rPr>
          <w:rFonts w:ascii="Times New Roman" w:hAnsi="Times New Roman" w:eastAsia="Times New Roman" w:cs="Times New Roman"/>
        </w:rPr>
        <w:t>Zvino kana vapedza uchapupu hwavo, chikara chinokwira kubva mugomba risina magumo chicharwa navo, chikavakunda, chikavauraya. Uye zvitunha zvavo zvichavata mumugwagwa weguta guru, iro pamweya rinonzi Sodhomu neIjipiti, uko Ishe wedu akaroverwawo pamuchinjikwa. Uye vanhu navemarudzi nendimi nendudzi vachatarira zvitunha zvavo kwamazuva matatu nehafu, uye havazobvumiri kuti zvitunha zvavo zviiswe mumakuva. Uye vagere panyika vachafara pamusoro pavo, vachapembera, uye vachatumirana zvipo; nokuti vaporofita ava vaviri vaitambudza vagere panyika. Uye shure kwamazuva matatu nehafu Mweya woupenyu wakabva kuna Mwari ukapinda mavari, vakamira netsoka dzavo; uye kutya kukuru kukawira pamusoro paavo vakavaona. Zvakazarurwa 11:7–11.</w:t>
      </w:r>
    </w:p>
    <w:p>
      <w:pPr>
        <w:pStyle w:val="ArticleBody"/>
        <w:jc w:val="left"/>
      </w:pPr>
      <w:r>
        <w:rPr>
          <w:rFonts w:ascii="Times New Roman" w:hAnsi="Times New Roman" w:eastAsia="Times New Roman" w:cs="Times New Roman"/>
        </w:rPr>
        <w:t>Muna gore ra2020, nyanga dzeRepublican neyechiPurotesitendi yechokwadi dzakaurayiwa. Imwe nesimba reshato rezvematongerwo enyika rekuvapo kusina Mwari, uye imwe nesimba reshato romweya rekuvapo kusina Mwari. Ipapo dzakanga dzafa kwenguva yakataridzwa semazuva matatu nehafu, mushure maizvozvo dzakamira netsoka dzadzo, uye kutya kukuru kukawira pamusoro peavo vanomiririrwa sesimba reshato. Kutya kuri kuratidzwa pari zvino nemaDemocrat anofambira mberi pamusoro pokudzokerazve kwesimba rezvematongerwo enyika raDonald Trump kuzadzika kwechiporofita. “Kutya” kuri kuratidzwa nevaya vakatevera hushumiri hweFuture for America, kunomiririra rumwe rudzi rwokutya.</w:t>
      </w:r>
    </w:p>
    <w:p>
      <w:pPr>
        <w:pStyle w:val="ArticleBody"/>
        <w:jc w:val="left"/>
      </w:pPr>
      <w:r>
        <w:rPr>
          <w:rFonts w:ascii="Times New Roman" w:hAnsi="Times New Roman" w:eastAsia="Times New Roman" w:cs="Times New Roman"/>
        </w:rPr>
        <w:t>Avo vanofanira kutya shoko reFuture for America maAdventist eRaodhikia, avo vose vakadanwa kuti vave pakati pevane zviuru zana namakumi mana nezvina. Asi sezvo vari maRaodhikia akasimbiswa, vachirarama muchizvarwa chechina, icho chiri chizvarwa chenyoka dzine uturu navapombwe, havana kutya. Kutya kwavanofanira kubata ndiko evhangeri isingaperi, iyo inorayira vanhu kuti, “tyai Mwari, mumukudze, nokuti nguva yokutongwa kwake yasvika.”</w:t>
      </w:r>
    </w:p>
    <w:p>
      <w:pPr>
        <w:pStyle w:val="ArticleBody"/>
        <w:jc w:val="left"/>
      </w:pPr>
      <w:r>
        <w:rPr>
          <w:rFonts w:ascii="Times New Roman" w:hAnsi="Times New Roman" w:eastAsia="Times New Roman" w:cs="Times New Roman"/>
        </w:rPr>
        <w:t>Iyo awa ndiyo awa yenyika huru inodedera, inoitika apo zvapupu zviviri zvevane zviuru zana nemakumi mana nezvina zvinosimudzirwa sechiratidzo, panguva chaiyo iyo Kereke yeRaodhikia inorutsirwa ichibuda mumuromo waIshe.</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“‘Zvino kana vapedza uchapupu hwavo, chikara chinokwira chichibva mugomba risina pasi chicharwa navo, chichavakunda, uye chichavauraya. Uye zvitunha zvavo zvichavata mumugwagwa weguta guru, iro pakunamata rinonzi Sodoma neIjipiti, uko Ishe wedu vakaroverwawo pamuchinjikwa.’ [Zvakazarurwa 11:7, 8.]</w:t>
      </w:r>
    </w:p>
    <w:p>
      <w:pPr>
        <w:pStyle w:val="ArticleScripture"/>
        <w:jc w:val="left"/>
      </w:pPr>
      <w:r>
        <w:rPr>
          <w:rFonts w:ascii="Times New Roman" w:hAnsi="Times New Roman" w:eastAsia="Times New Roman" w:cs="Times New Roman"/>
        </w:rPr>
        <w:t>“</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සාක්ෂිකරුවන්</w:t>
      </w:r>
      <w:r>
        <w:rPr>
          <w:rFonts w:ascii="Times New Roman" w:hAnsi="Times New Roman" w:eastAsia="Times New Roman" w:cs="Times New Roman"/>
        </w:rPr>
        <w:t xml:space="preserve"> </w:t>
      </w:r>
      <w:r>
        <w:rPr>
          <w:rFonts w:ascii="Nirmala UI" w:hAnsi="Nirmala UI" w:eastAsia="Nirmala UI" w:cs="Nirmala UI"/>
        </w:rPr>
        <w:t>ශෝකවස්ත්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ඇඳිමින්</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අවසානයට</w:t>
      </w:r>
      <w:r>
        <w:rPr>
          <w:rFonts w:ascii="Times New Roman" w:hAnsi="Times New Roman" w:eastAsia="Times New Roman" w:cs="Times New Roman"/>
        </w:rPr>
        <w:t xml:space="preserve"> </w:t>
      </w:r>
      <w:r>
        <w:rPr>
          <w:rFonts w:ascii="Nirmala UI" w:hAnsi="Nirmala UI" w:eastAsia="Nirmala UI" w:cs="Nirmala UI"/>
        </w:rPr>
        <w:t>ආසන්නව</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දේවස්ථානයේ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w:t>
      </w:r>
      <w:r>
        <w:rPr>
          <w:rFonts w:ascii="Times New Roman" w:hAnsi="Times New Roman" w:eastAsia="Times New Roman" w:cs="Times New Roman"/>
        </w:rPr>
        <w:t xml:space="preserve"> </w:t>
      </w:r>
      <w:r>
        <w:rPr>
          <w:rFonts w:ascii="Nirmala UI" w:hAnsi="Nirmala UI" w:eastAsia="Nirmala UI" w:cs="Nirmala UI"/>
        </w:rPr>
        <w:t>විශේෂයෙන්ම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රතිසංස්කරණයේ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රටවල</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සොදොම්</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විනාශයට</w:t>
      </w:r>
      <w:r>
        <w:rPr>
          <w:rFonts w:ascii="Times New Roman" w:hAnsi="Times New Roman" w:eastAsia="Times New Roman" w:cs="Times New Roman"/>
        </w:rPr>
        <w:t xml:space="preserve"> </w:t>
      </w:r>
      <w:r>
        <w:rPr>
          <w:rFonts w:ascii="Nirmala UI" w:hAnsi="Nirmala UI" w:eastAsia="Nirmala UI" w:cs="Nirmala UI"/>
        </w:rPr>
        <w:t>මඳකට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තත්ත්වයට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රබලව</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නමස්කාරයට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අඳුරුකමට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පතනයක්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දූෂිතභාවයක්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තත්ත්වයක්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Spirit of Prophecy, </w:t>
      </w:r>
      <w:r>
        <w:rPr>
          <w:rFonts w:ascii="Nirmala UI" w:hAnsi="Nirmala UI" w:eastAsia="Nirmala UI" w:cs="Nirmala UI"/>
        </w:rPr>
        <w:t>වෙළුම</w:t>
      </w:r>
      <w:r>
        <w:rPr>
          <w:rFonts w:ascii="Times New Roman" w:hAnsi="Times New Roman" w:eastAsia="Times New Roman" w:cs="Times New Roman"/>
        </w:rPr>
        <w:t xml:space="preserv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Nambara Zana Namakumi Maviri Nechipfumbamwe</dc:title>
  <dc:subject>Kufukula kwa Tanthauzo Launeneri: Nyanga ya Republican ndi Zochitika Zomaliza</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