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Rimwe Namakumi Matanhatu Nechina</w:t>
      </w:r>
    </w:p>
    <w:p>
      <w:pPr>
        <w:pStyle w:val="ArticleSubtitle"/>
        <w:jc w:val="left"/>
      </w:pPr>
      <w:r>
        <w:rPr>
          <w:rFonts w:ascii="Arial" w:hAnsi="Arial" w:eastAsia="Arial" w:cs="Arial"/>
        </w:rPr>
        <w:t>Ukubaluleka Kobuprofethi KukaDanyeli 11: Ukwembula Imiphumela Yomlando Nezayo Esikhathini Esizayo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Mundima yegumi nenhanhatu waDanieri 11 munoratidzwa kukundwa kweJudha neJerusarema naPompeyo muna 63 BC. Izvi zvinomiririra mutemo weSvondo uri kuuya nokukurumidza muUnited States mukuzadziswa kwemundima 41 yechitsauko ichocho. Nhoroondo yakabatana nemundima iyi inoratidza hondo yevagari vemo iri kuitika panguva inotorwa guta, nokudaro ichiratidza kudzokororwa kweHondo Yevagari veAmerica kuri kuitika zvino muUnited States. Kuti pfuti dzakapfurwa kana kuti kwete, mapoka maviri zvino ari mukurwisana nokuda kwekutonga kweUnited States. Pompeyo paakakunda Jerusarema, zvakazivisa kuti Jerusarema raizoramba riri pasi pesimba reRoma kusvikira raparadzwa mugore ra70 AD. Nokudaro, zvakava mufananidzo wemutemo weSvondo uri kuuya nokukurumidza, unocherekedza kuguma kweumambo hwechitanhatu hwechiporofita cheBhaibheri.</w:t>
      </w:r>
    </w:p>
    <w:p>
      <w:pPr>
        <w:pStyle w:val="ArticleBody"/>
        <w:jc w:val="left"/>
      </w:pP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ਸ਼ਕਤੀਆਂ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ਮਾਰਕ</w:t>
      </w:r>
      <w:r>
        <w:rPr>
          <w:rFonts w:ascii="Times New Roman" w:hAnsi="Times New Roman" w:eastAsia="Times New Roman" w:cs="Times New Roman"/>
        </w:rPr>
        <w:t xml:space="preserve"> </w:t>
      </w:r>
      <w:r>
        <w:rPr>
          <w:rFonts w:ascii="Nirmala UI" w:hAnsi="Nirmala UI" w:eastAsia="Nirmala UI" w:cs="Nirmala UI"/>
        </w:rPr>
        <w:t>ਐਂਟਨੀ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ਸ਼ਕਤੀਆਂ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ਨੇਤਾਵਾਂ</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ਐਂਟਨੀ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ਨੇਤ੍ਰਿਤਵ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ਬਗਾਵਤ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ਗਠਜੋੜ</w:t>
      </w:r>
      <w:r>
        <w:rPr>
          <w:rFonts w:ascii="Times New Roman" w:hAnsi="Times New Roman" w:eastAsia="Times New Roman" w:cs="Times New Roman"/>
        </w:rPr>
        <w:t xml:space="preserve"> </w:t>
      </w:r>
      <w:r>
        <w:rPr>
          <w:rFonts w:ascii="Nirmala UI" w:hAnsi="Nirmala UI" w:eastAsia="Nirmala UI" w:cs="Nirmala UI"/>
        </w:rPr>
        <w:t>ਬਣਾਇਆ।</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ਜੂਲੀਅਸ</w:t>
      </w:r>
      <w:r>
        <w:rPr>
          <w:rFonts w:ascii="Times New Roman" w:hAnsi="Times New Roman" w:eastAsia="Times New Roman" w:cs="Times New Roman"/>
        </w:rPr>
        <w:t xml:space="preserve"> </w:t>
      </w:r>
      <w:r>
        <w:rPr>
          <w:rFonts w:ascii="Nirmala UI" w:hAnsi="Nirmala UI" w:eastAsia="Nirmala UI" w:cs="Nirmala UI"/>
        </w:rPr>
        <w:t>ਸੀਜ਼ਰ</w:t>
      </w:r>
      <w:r>
        <w:rPr>
          <w:rFonts w:ascii="Times New Roman" w:hAnsi="Times New Roman" w:eastAsia="Times New Roman" w:cs="Times New Roman"/>
        </w:rPr>
        <w:t xml:space="preserve">, </w:t>
      </w:r>
      <w:r>
        <w:rPr>
          <w:rFonts w:ascii="Nirmala UI" w:hAnsi="Nirmala UI" w:eastAsia="Nirmala UI" w:cs="Nirmala UI"/>
        </w:rPr>
        <w:t>ਆਗੁਸਤੁਸ</w:t>
      </w:r>
      <w:r>
        <w:rPr>
          <w:rFonts w:ascii="Times New Roman" w:hAnsi="Times New Roman" w:eastAsia="Times New Roman" w:cs="Times New Roman"/>
        </w:rPr>
        <w:t xml:space="preserve"> </w:t>
      </w:r>
      <w:r>
        <w:rPr>
          <w:rFonts w:ascii="Nirmala UI" w:hAnsi="Nirmala UI" w:eastAsia="Nirmala UI" w:cs="Nirmala UI"/>
        </w:rPr>
        <w:t>ਸੀਜ਼ਰ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ਟਾਈਬੀਰੀਅਸ</w:t>
      </w:r>
      <w:r>
        <w:rPr>
          <w:rFonts w:ascii="Times New Roman" w:hAnsi="Times New Roman" w:eastAsia="Times New Roman" w:cs="Times New Roman"/>
        </w:rPr>
        <w:t xml:space="preserve"> </w:t>
      </w:r>
      <w:r>
        <w:rPr>
          <w:rFonts w:ascii="Nirmala UI" w:hAnsi="Nirmala UI" w:eastAsia="Nirmala UI" w:cs="Nirmala UI"/>
        </w:rPr>
        <w:t>ਸੀਜ਼ਰ</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ਗਣਤੰਤਰੀ</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ਪੀੜੀਆਂ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ਵਰਤਿਆ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Nirmala UI" w:hAnsi="Nirmala UI" w:eastAsia="Nirmala UI" w:cs="Nirmala UI"/>
        </w:rPr>
        <w:t>पोम्पेइ</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1863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गृहयुद्धको</w:t>
      </w:r>
      <w:r>
        <w:rPr>
          <w:rFonts w:ascii="Times New Roman" w:hAnsi="Times New Roman" w:eastAsia="Times New Roman" w:cs="Times New Roman"/>
        </w:rPr>
        <w:t xml:space="preserve"> </w:t>
      </w:r>
      <w:r>
        <w:rPr>
          <w:rFonts w:ascii="Nirmala UI" w:hAnsi="Nirmala UI" w:eastAsia="Nirmala UI" w:cs="Nirmala UI"/>
        </w:rPr>
        <w:t>विद्रोहलाई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पुस्ता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चलिरहेको</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गृहयुद्ध</w:t>
      </w:r>
      <w:r>
        <w:rPr>
          <w:rFonts w:ascii="Times New Roman" w:hAnsi="Times New Roman" w:eastAsia="Times New Roman" w:cs="Times New Roman"/>
        </w:rPr>
        <w:t>”</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जुलियस</w:t>
      </w:r>
      <w:r>
        <w:rPr>
          <w:rFonts w:ascii="Times New Roman" w:hAnsi="Times New Roman" w:eastAsia="Times New Roman" w:cs="Times New Roman"/>
        </w:rPr>
        <w:t xml:space="preserve"> </w:t>
      </w:r>
      <w:r>
        <w:rPr>
          <w:rFonts w:ascii="Nirmala UI" w:hAnsi="Nirmala UI" w:eastAsia="Nirmala UI" w:cs="Nirmala UI"/>
        </w:rPr>
        <w:t>सिजरले</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राष्ट्रहरूमध्ये</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राष्ट्रको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दृढतापूर्वक</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1913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हत्या</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वित्तीय</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सार्वभौमिकता</w:t>
      </w:r>
      <w:r>
        <w:rPr>
          <w:rFonts w:ascii="Times New Roman" w:hAnsi="Times New Roman" w:eastAsia="Times New Roman" w:cs="Times New Roman"/>
        </w:rPr>
        <w:t xml:space="preserve"> </w:t>
      </w:r>
      <w:r>
        <w:rPr>
          <w:rFonts w:ascii="Nirmala UI" w:hAnsi="Nirmala UI" w:eastAsia="Nirmala UI" w:cs="Nirmala UI"/>
        </w:rPr>
        <w:t>वैश्विकतावादी</w:t>
      </w:r>
      <w:r>
        <w:rPr>
          <w:rFonts w:ascii="Times New Roman" w:hAnsi="Times New Roman" w:eastAsia="Times New Roman" w:cs="Times New Roman"/>
        </w:rPr>
        <w:t xml:space="preserve"> </w:t>
      </w:r>
      <w:r>
        <w:rPr>
          <w:rFonts w:ascii="Nirmala UI" w:hAnsi="Nirmala UI" w:eastAsia="Nirmala UI" w:cs="Nirmala UI"/>
        </w:rPr>
        <w:t>बैंकिङ</w:t>
      </w:r>
      <w:r>
        <w:rPr>
          <w:rFonts w:ascii="Times New Roman" w:hAnsi="Times New Roman" w:eastAsia="Times New Roman" w:cs="Times New Roman"/>
        </w:rPr>
        <w:t xml:space="preserve"> </w:t>
      </w:r>
      <w:r>
        <w:rPr>
          <w:rFonts w:ascii="Nirmala UI" w:hAnsi="Nirmala UI" w:eastAsia="Nirmala UI" w:cs="Nirmala UI"/>
        </w:rPr>
        <w:t>व्यवस्थालाई</w:t>
      </w:r>
      <w:r>
        <w:rPr>
          <w:rFonts w:ascii="Times New Roman" w:hAnsi="Times New Roman" w:eastAsia="Times New Roman" w:cs="Times New Roman"/>
        </w:rPr>
        <w:t xml:space="preserve"> </w:t>
      </w:r>
      <w:r>
        <w:rPr>
          <w:rFonts w:ascii="Nirmala UI" w:hAnsi="Nirmala UI" w:eastAsia="Nirmala UI" w:cs="Nirmala UI"/>
        </w:rPr>
        <w:t>सुम्पियो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विश्व</w:t>
      </w:r>
      <w:r>
        <w:rPr>
          <w:rFonts w:ascii="Times New Roman" w:hAnsi="Times New Roman" w:eastAsia="Times New Roman" w:cs="Times New Roman"/>
        </w:rPr>
        <w:t xml:space="preserve"> </w:t>
      </w:r>
      <w:r>
        <w:rPr>
          <w:rFonts w:ascii="Nirmala UI" w:hAnsi="Nirmala UI" w:eastAsia="Nirmala UI" w:cs="Nirmala UI"/>
        </w:rPr>
        <w:t>सरकारका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सिजर</w:t>
      </w:r>
      <w:r>
        <w:rPr>
          <w:rFonts w:ascii="Times New Roman" w:hAnsi="Times New Roman" w:eastAsia="Times New Roman" w:cs="Times New Roman"/>
        </w:rPr>
        <w:t xml:space="preserve"> </w:t>
      </w:r>
      <w:r>
        <w:rPr>
          <w:rFonts w:ascii="Nirmala UI" w:hAnsi="Nirmala UI" w:eastAsia="Nirmala UI" w:cs="Nirmala UI"/>
        </w:rPr>
        <w:t>अगस्टसले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विश्वयुद्धका</w:t>
      </w:r>
      <w:r>
        <w:rPr>
          <w:rFonts w:ascii="Times New Roman" w:hAnsi="Times New Roman" w:eastAsia="Times New Roman" w:cs="Times New Roman"/>
        </w:rPr>
        <w:t xml:space="preserve"> </w:t>
      </w:r>
      <w:r>
        <w:rPr>
          <w:rFonts w:ascii="Nirmala UI" w:hAnsi="Nirmala UI" w:eastAsia="Nirmala UI" w:cs="Nirmala UI"/>
        </w:rPr>
        <w:t>गौरवमय</w:t>
      </w:r>
      <w:r>
        <w:rPr>
          <w:rFonts w:ascii="Times New Roman" w:hAnsi="Times New Roman" w:eastAsia="Times New Roman" w:cs="Times New Roman"/>
        </w:rPr>
        <w:t xml:space="preserve"> </w:t>
      </w:r>
      <w:r>
        <w:rPr>
          <w:rFonts w:ascii="Nirmala UI" w:hAnsi="Nirmala UI" w:eastAsia="Nirmala UI" w:cs="Nirmala UI"/>
        </w:rPr>
        <w:t>वर्षहरूको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रक्तपातको</w:t>
      </w:r>
      <w:r>
        <w:rPr>
          <w:rFonts w:ascii="Times New Roman" w:hAnsi="Times New Roman" w:eastAsia="Times New Roman" w:cs="Times New Roman"/>
        </w:rPr>
        <w:t xml:space="preserve"> </w:t>
      </w:r>
      <w:r>
        <w:rPr>
          <w:rFonts w:ascii="Nirmala UI" w:hAnsi="Nirmala UI" w:eastAsia="Nirmala UI" w:cs="Nirmala UI"/>
        </w:rPr>
        <w:t>बाबजुद</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ईर्ष्याको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बन्यो।</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पुस्तामा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मद्यपान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क्रूसारोपणका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परिचित</w:t>
      </w:r>
      <w:r>
        <w:rPr>
          <w:rFonts w:ascii="Times New Roman" w:hAnsi="Times New Roman" w:eastAsia="Times New Roman" w:cs="Times New Roman"/>
        </w:rPr>
        <w:t xml:space="preserve"> </w:t>
      </w:r>
      <w:r>
        <w:rPr>
          <w:rFonts w:ascii="Nirmala UI" w:hAnsi="Nirmala UI" w:eastAsia="Nirmala UI" w:cs="Nirmala UI"/>
        </w:rPr>
        <w:t>टिबेरियस</w:t>
      </w:r>
      <w:r>
        <w:rPr>
          <w:rFonts w:ascii="Times New Roman" w:hAnsi="Times New Roman" w:eastAsia="Times New Roman" w:cs="Times New Roman"/>
        </w:rPr>
        <w:t xml:space="preserve"> </w:t>
      </w:r>
      <w:r>
        <w:rPr>
          <w:rFonts w:ascii="Nirmala UI" w:hAnsi="Nirmala UI" w:eastAsia="Nirmala UI" w:cs="Nirmala UI"/>
        </w:rPr>
        <w:t>सिजरले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मूलतः</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क्याथोलिक</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एफ</w:t>
      </w:r>
      <w:r>
        <w:rPr>
          <w:rFonts w:ascii="Times New Roman" w:hAnsi="Times New Roman" w:eastAsia="Times New Roman" w:cs="Times New Roman"/>
        </w:rPr>
        <w:t xml:space="preserve">. </w:t>
      </w:r>
      <w:r>
        <w:rPr>
          <w:rFonts w:ascii="Nirmala UI" w:hAnsi="Nirmala UI" w:eastAsia="Nirmala UI" w:cs="Nirmala UI"/>
        </w:rPr>
        <w:t>केनेडीको</w:t>
      </w:r>
      <w:r>
        <w:rPr>
          <w:rFonts w:ascii="Times New Roman" w:hAnsi="Times New Roman" w:eastAsia="Times New Roman" w:cs="Times New Roman"/>
        </w:rPr>
        <w:t xml:space="preserve"> </w:t>
      </w:r>
      <w:r>
        <w:rPr>
          <w:rFonts w:ascii="Nirmala UI" w:hAnsi="Nirmala UI" w:eastAsia="Nirmala UI" w:cs="Nirmala UI"/>
        </w:rPr>
        <w:t>निर्वाचनसँगै</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पुस्तालाई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रोमसमक्ष</w:t>
      </w:r>
      <w:r>
        <w:rPr>
          <w:rFonts w:ascii="Times New Roman" w:hAnsi="Times New Roman" w:eastAsia="Times New Roman" w:cs="Times New Roman"/>
        </w:rPr>
        <w:t xml:space="preserve"> </w:t>
      </w:r>
      <w:r>
        <w:rPr>
          <w:rFonts w:ascii="Nirmala UI" w:hAnsi="Nirmala UI" w:eastAsia="Nirmala UI" w:cs="Nirmala UI"/>
        </w:rPr>
        <w:t>झुक्ने</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Times New Roman" w:hAnsi="Times New Roman" w:eastAsia="Times New Roman" w:cs="Times New Roman"/>
        </w:rPr>
        <w:t>Aayaashaas nebinnabii ee la xidhiidha Pompey waa muhiim, hase yeeshee hadda waxaannu diiradda saaraynaa taariikhda nebinnimo ee ka horraysa Pompey iyo aayadda lix iyo tobnaad, taas oo ka bilaabmaysa labada aayadood ee ugu horreeya cutubka, iyada oo tilmaamaysa 1989 inuu yahay wakhtiga dhammaadka, dabadeedna muujinaysa Madaxweynaha lixaad ee taajirka ah tan iyo Reagan, kaas oo kiciya caalamiyiinta, sida uu Trump si aan shaki ku jirin u fuliyey.</w:t>
      </w:r>
    </w:p>
    <w:p>
      <w:pPr>
        <w:pStyle w:val="ArticleBody"/>
        <w:jc w:val="left"/>
      </w:pPr>
      <w:r>
        <w:rPr>
          <w:rFonts w:ascii="Times New Roman" w:hAnsi="Times New Roman" w:eastAsia="Times New Roman" w:cs="Times New Roman"/>
        </w:rPr>
        <w:t>UTrump ufanekiselwa ngumbusi wesine olandela uKoresi, ogama lakhe linguXerxes, inkosi yasePheresiya ecebileyo, ekwabizwa ngokuba nguAhaswerosi kwimbali kaEstere. Kwezi ndinyana, inkosi elandelayo emva kukaXerxes nguAlesandire Omkhulu kwivesi yesithathu. Ngokwembali, kwakukho abalawuli abasibhozo phakathi kukaXerxes noAlesandire Omkhulu. Ukusuka kuTrump, ukuya kurhulumente wehlabathi omnye omelwe nguAlesandire Omkhulu, kumelwe ookumkani abalishumi; uTrump engowokuqala, noAlesandire engowokugqibela.</w:t>
      </w:r>
    </w:p>
    <w:p>
      <w:pPr>
        <w:pStyle w:val="ArticleBody"/>
        <w:jc w:val="left"/>
      </w:pPr>
      <w:r>
        <w:rPr>
          <w:rFonts w:ascii="Times New Roman" w:hAnsi="Times New Roman" w:eastAsia="Times New Roman" w:cs="Times New Roman"/>
        </w:rPr>
        <w:t>Mitsara ya kinabii inatambulisha kwamba wafalme wote wa dunia watafanya uasherati na upapa katika mwisho wa ulimwengu, nao wafalme hao wanawakilishwa kama “wafalme kumi.” Ahabu, ambaye alikuwa kichwa cha ufalme wa sehemu kumi, na ambaye alikuwa ameoa Yezebeli, anawakilisha ukweli kwamba ingawa wafalme wote kumi wanafanya uasherati na upapa, yuko mfalme mmoja mkuu ambaye ndiye wa kwanza kufanya hivyo. Mara ya kwanza upapa ulipopewa kiti cha enzi cha dunia, mfalme huyo mkuu alikuwa Klovisi, mfalme wa Wafranki (Ufaransa) mnamo mwaka 496 BK. Hili linapatana na upapa kuipa Ufaransa cheo cha mzaliwa wa kwanza wa Kanisa Katoliki, na binti mkubwa wa Kanisa Katoliki.</w:t>
      </w:r>
    </w:p>
    <w:p>
      <w:pPr>
        <w:pStyle w:val="ArticleBody"/>
        <w:jc w:val="left"/>
      </w:pPr>
      <w:r>
        <w:rPr>
          <w:rFonts w:ascii="Times New Roman" w:hAnsi="Times New Roman" w:eastAsia="Times New Roman" w:cs="Times New Roman"/>
        </w:rPr>
        <w:t>Ibikorwa vy’ubuhanuzi vyakozwe n’Ubufaransa mu gushira i Roma ku ntebe y’ubwami bw’isi y’abanyagihugu bateye imbere, bishushanya igikorwa c’ubuhanuzi ca Leta Zunze Ubumwe za Amerika. Itegeko ry’iyubahirizwa ry’Umusi w’Imana wo ku w’iyinga mu buhanuzi bwa Bibiliya ritangurira muri Leta Zunze Ubumwe za Amerika, hanyuma amahanga yose yo kw’isi agakurikirana iyo karorero. Umurongo ku wundi w’ubuhanuzi, werekana yuko umwami mukuru cane wo muri ba bami cumi, ari we wa mbere kandi uw’imbere mu gukora ubusambanyi n’umuntu w’icaha mu misi y’iherezo, ari Leta Zunze Ubumwe za Amerika. Naho ata bami bavugwa hagati ya Zeruzi umwami wa mbere w’umutunzi na Alegizandere Mukuru umwami wa nyuma mu mirongo ya kabiri n’iya gatatu, amateka yerekana abami cumi. Igitigiri cumi giserukira ikigeragezo, kandi na none giserukira ubumwe bw’ishirahamwe ry’amahanga.</w:t>
      </w:r>
    </w:p>
    <w:p>
      <w:pPr>
        <w:pStyle w:val="ArticleBody"/>
        <w:jc w:val="left"/>
      </w:pPr>
      <w:r>
        <w:rPr>
          <w:rFonts w:ascii="Nirmala UI" w:hAnsi="Nirmala UI" w:eastAsia="Nirmala UI" w:cs="Nirmala UI"/>
        </w:rPr>
        <w:t>சகல</w:t>
      </w:r>
      <w:r>
        <w:rPr>
          <w:rFonts w:ascii="Times New Roman" w:hAnsi="Times New Roman" w:eastAsia="Times New Roman" w:cs="Times New Roman"/>
        </w:rPr>
        <w:t xml:space="preserve"> </w:t>
      </w:r>
      <w:r>
        <w:rPr>
          <w:rFonts w:ascii="Nirmala UI" w:hAnsi="Nirmala UI" w:eastAsia="Nirmala UI" w:cs="Nirmala UI"/>
        </w:rPr>
        <w:t>உலகமும்</w:t>
      </w:r>
      <w:r>
        <w:rPr>
          <w:rFonts w:ascii="Times New Roman" w:hAnsi="Times New Roman" w:eastAsia="Times New Roman" w:cs="Times New Roman"/>
        </w:rPr>
        <w:t xml:space="preserve"> </w:t>
      </w:r>
      <w:r>
        <w:rPr>
          <w:rFonts w:ascii="Nirmala UI" w:hAnsi="Nirmala UI" w:eastAsia="Nirmala UI" w:cs="Nirmala UI"/>
        </w:rPr>
        <w:t>எதிர்கொள்ளும்</w:t>
      </w:r>
      <w:r>
        <w:rPr>
          <w:rFonts w:ascii="Times New Roman" w:hAnsi="Times New Roman" w:eastAsia="Times New Roman" w:cs="Times New Roman"/>
        </w:rPr>
        <w:t xml:space="preserve"> </w:t>
      </w:r>
      <w:r>
        <w:rPr>
          <w:rFonts w:ascii="Nirmala UI" w:hAnsi="Nirmala UI" w:eastAsia="Nirmala UI" w:cs="Nirmala UI"/>
        </w:rPr>
        <w:t>சோதனை</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மிருகத்தின்</w:t>
      </w:r>
      <w:r>
        <w:rPr>
          <w:rFonts w:ascii="Times New Roman" w:hAnsi="Times New Roman" w:eastAsia="Times New Roman" w:cs="Times New Roman"/>
        </w:rPr>
        <w:t xml:space="preserve"> </w:t>
      </w:r>
      <w:r>
        <w:rPr>
          <w:rFonts w:ascii="Nirmala UI" w:hAnsi="Nirmala UI" w:eastAsia="Nirmala UI" w:cs="Nirmala UI"/>
        </w:rPr>
        <w:t>உருவமாகக்</w:t>
      </w:r>
      <w:r>
        <w:rPr>
          <w:rFonts w:ascii="Times New Roman" w:hAnsi="Times New Roman" w:eastAsia="Times New Roman" w:cs="Times New Roman"/>
        </w:rPr>
        <w:t xml:space="preserve"> </w:t>
      </w:r>
      <w:r>
        <w:rPr>
          <w:rFonts w:ascii="Nirmala UI" w:hAnsi="Nirmala UI" w:eastAsia="Nirmala UI" w:cs="Nirmala UI"/>
        </w:rPr>
        <w:t>குறிக்கப்படும்</w:t>
      </w:r>
      <w:r>
        <w:rPr>
          <w:rFonts w:ascii="Times New Roman" w:hAnsi="Times New Roman" w:eastAsia="Times New Roman" w:cs="Times New Roman"/>
        </w:rPr>
        <w:t xml:space="preserve"> </w:t>
      </w:r>
      <w:r>
        <w:rPr>
          <w:rFonts w:ascii="Nirmala UI" w:hAnsi="Nirmala UI" w:eastAsia="Nirmala UI" w:cs="Nirmala UI"/>
        </w:rPr>
        <w:t>உலகளாவிய</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அமைப்பை</w:t>
      </w:r>
      <w:r>
        <w:rPr>
          <w:rFonts w:ascii="Times New Roman" w:hAnsi="Times New Roman" w:eastAsia="Times New Roman" w:cs="Times New Roman"/>
        </w:rPr>
        <w:t xml:space="preserve"> </w:t>
      </w:r>
      <w:r>
        <w:rPr>
          <w:rFonts w:ascii="Nirmala UI" w:hAnsi="Nirmala UI" w:eastAsia="Nirmala UI" w:cs="Nirmala UI"/>
        </w:rPr>
        <w:t>நிறுவுவதாகும்</w:t>
      </w:r>
      <w:r>
        <w:rPr>
          <w:rFonts w:ascii="Times New Roman" w:hAnsi="Times New Roman" w:eastAsia="Times New Roman" w:cs="Times New Roman"/>
        </w:rPr>
        <w:t xml:space="preserve">. </w:t>
      </w:r>
      <w:r>
        <w:rPr>
          <w:rFonts w:ascii="Nirmala UI" w:hAnsi="Nirmala UI" w:eastAsia="Nirmala UI" w:cs="Nirmala UI"/>
        </w:rPr>
        <w:t>அந்தச்</w:t>
      </w:r>
      <w:r>
        <w:rPr>
          <w:rFonts w:ascii="Times New Roman" w:hAnsi="Times New Roman" w:eastAsia="Times New Roman" w:cs="Times New Roman"/>
        </w:rPr>
        <w:t xml:space="preserve"> </w:t>
      </w:r>
      <w:r>
        <w:rPr>
          <w:rFonts w:ascii="Nirmala UI" w:hAnsi="Nirmala UI" w:eastAsia="Nirmala UI" w:cs="Nirmala UI"/>
        </w:rPr>
        <w:t>சோதனை</w:t>
      </w:r>
      <w:r>
        <w:rPr>
          <w:rFonts w:ascii="Times New Roman" w:hAnsi="Times New Roman" w:eastAsia="Times New Roman" w:cs="Times New Roman"/>
        </w:rPr>
        <w:t xml:space="preserve">, </w:t>
      </w:r>
      <w:r>
        <w:rPr>
          <w:rFonts w:ascii="Nirmala UI" w:hAnsi="Nirmala UI" w:eastAsia="Nirmala UI" w:cs="Nirmala UI"/>
        </w:rPr>
        <w:t>விரைவில்</w:t>
      </w:r>
      <w:r>
        <w:rPr>
          <w:rFonts w:ascii="Times New Roman" w:hAnsi="Times New Roman" w:eastAsia="Times New Roman" w:cs="Times New Roman"/>
        </w:rPr>
        <w:t xml:space="preserve"> </w:t>
      </w:r>
      <w:r>
        <w:rPr>
          <w:rFonts w:ascii="Nirmala UI" w:hAnsi="Nirmala UI" w:eastAsia="Nirmala UI" w:cs="Nirmala UI"/>
        </w:rPr>
        <w:t>வரவிருக்கும்</w:t>
      </w:r>
      <w:r>
        <w:rPr>
          <w:rFonts w:ascii="Times New Roman" w:hAnsi="Times New Roman" w:eastAsia="Times New Roman" w:cs="Times New Roman"/>
        </w:rPr>
        <w:t xml:space="preserve"> </w:t>
      </w:r>
      <w:r>
        <w:rPr>
          <w:rFonts w:ascii="Nirmala UI" w:hAnsi="Nirmala UI" w:eastAsia="Nirmala UI" w:cs="Nirmala UI"/>
        </w:rPr>
        <w:t>ஞாயிற்றுக்கிழமைச்</w:t>
      </w:r>
      <w:r>
        <w:rPr>
          <w:rFonts w:ascii="Times New Roman" w:hAnsi="Times New Roman" w:eastAsia="Times New Roman" w:cs="Times New Roman"/>
        </w:rPr>
        <w:t xml:space="preserve"> </w:t>
      </w:r>
      <w:r>
        <w:rPr>
          <w:rFonts w:ascii="Nirmala UI" w:hAnsi="Nirmala UI" w:eastAsia="Nirmala UI" w:cs="Nirmala UI"/>
        </w:rPr>
        <w:t>சட்டத்துடன்</w:t>
      </w:r>
      <w:r>
        <w:rPr>
          <w:rFonts w:ascii="Times New Roman" w:hAnsi="Times New Roman" w:eastAsia="Times New Roman" w:cs="Times New Roman"/>
        </w:rPr>
        <w:t xml:space="preserve"> </w:t>
      </w:r>
      <w:r>
        <w:rPr>
          <w:rFonts w:ascii="Nirmala UI" w:hAnsi="Nirmala UI" w:eastAsia="Nirmala UI" w:cs="Nirmala UI"/>
        </w:rPr>
        <w:t>அமெரிக்க</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நாடுகளில்</w:t>
      </w:r>
      <w:r>
        <w:rPr>
          <w:rFonts w:ascii="Times New Roman" w:hAnsi="Times New Roman" w:eastAsia="Times New Roman" w:cs="Times New Roman"/>
        </w:rPr>
        <w:t xml:space="preserve"> </w:t>
      </w:r>
      <w:r>
        <w:rPr>
          <w:rFonts w:ascii="Nirmala UI" w:hAnsi="Nirmala UI" w:eastAsia="Nirmala UI" w:cs="Nirmala UI"/>
        </w:rPr>
        <w:t>தொடங்கி</w:t>
      </w:r>
      <w:r>
        <w:rPr>
          <w:rFonts w:ascii="Times New Roman" w:hAnsi="Times New Roman" w:eastAsia="Times New Roman" w:cs="Times New Roman"/>
        </w:rPr>
        <w:t xml:space="preserve">, </w:t>
      </w:r>
      <w:r>
        <w:rPr>
          <w:rFonts w:ascii="Nirmala UI" w:hAnsi="Nirmala UI" w:eastAsia="Nirmala UI" w:cs="Nirmala UI"/>
        </w:rPr>
        <w:t>பூமியிலுள்ள</w:t>
      </w:r>
      <w:r>
        <w:rPr>
          <w:rFonts w:ascii="Times New Roman" w:hAnsi="Times New Roman" w:eastAsia="Times New Roman" w:cs="Times New Roman"/>
        </w:rPr>
        <w:t xml:space="preserve"> </w:t>
      </w:r>
      <w:r>
        <w:rPr>
          <w:rFonts w:ascii="Nirmala UI" w:hAnsi="Nirmala UI" w:eastAsia="Nirmala UI" w:cs="Nirmala UI"/>
        </w:rPr>
        <w:t>ஒவ்வொரு</w:t>
      </w:r>
      <w:r>
        <w:rPr>
          <w:rFonts w:ascii="Times New Roman" w:hAnsi="Times New Roman" w:eastAsia="Times New Roman" w:cs="Times New Roman"/>
        </w:rPr>
        <w:t xml:space="preserve"> </w:t>
      </w:r>
      <w:r>
        <w:rPr>
          <w:rFonts w:ascii="Nirmala UI" w:hAnsi="Nirmala UI" w:eastAsia="Nirmala UI" w:cs="Nirmala UI"/>
        </w:rPr>
        <w:t>ஜனமும்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எடுத்துக்காட்டைப்</w:t>
      </w:r>
      <w:r>
        <w:rPr>
          <w:rFonts w:ascii="Times New Roman" w:hAnsi="Times New Roman" w:eastAsia="Times New Roman" w:cs="Times New Roman"/>
        </w:rPr>
        <w:t xml:space="preserve"> </w:t>
      </w:r>
      <w:r>
        <w:rPr>
          <w:rFonts w:ascii="Nirmala UI" w:hAnsi="Nirmala UI" w:eastAsia="Nirmala UI" w:cs="Nirmala UI"/>
        </w:rPr>
        <w:t>பின்பற்றும்</w:t>
      </w:r>
      <w:r>
        <w:rPr>
          <w:rFonts w:ascii="Times New Roman" w:hAnsi="Times New Roman" w:eastAsia="Times New Roman" w:cs="Times New Roman"/>
        </w:rPr>
        <w:t xml:space="preserve"> </w:t>
      </w:r>
      <w:r>
        <w:rPr>
          <w:rFonts w:ascii="Nirmala UI" w:hAnsi="Nirmala UI" w:eastAsia="Nirmala UI" w:cs="Nirmala UI"/>
        </w:rPr>
        <w:t>போது</w:t>
      </w:r>
      <w:r>
        <w:rPr>
          <w:rFonts w:ascii="Times New Roman" w:hAnsi="Times New Roman" w:eastAsia="Times New Roman" w:cs="Times New Roman"/>
        </w:rPr>
        <w:t xml:space="preserve"> </w:t>
      </w:r>
      <w:r>
        <w:rPr>
          <w:rFonts w:ascii="Nirmala UI" w:hAnsi="Nirmala UI" w:eastAsia="Nirmala UI" w:cs="Nirmala UI"/>
        </w:rPr>
        <w:t>நிறைவடைகிறது</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எப்போதும்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காரியத்தின்</w:t>
      </w:r>
      <w:r>
        <w:rPr>
          <w:rFonts w:ascii="Times New Roman" w:hAnsi="Times New Roman" w:eastAsia="Times New Roman" w:cs="Times New Roman"/>
        </w:rPr>
        <w:t xml:space="preserve"> </w:t>
      </w:r>
      <w:r>
        <w:rPr>
          <w:rFonts w:ascii="Nirmala UI" w:hAnsi="Nirmala UI" w:eastAsia="Nirmala UI" w:cs="Nirmala UI"/>
        </w:rPr>
        <w:t>முடிவை</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ஆரம்பத்தின்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எடுத்துக்காட்டுகிறார்</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இரண்டாம்</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வசனங்களில்</w:t>
      </w:r>
      <w:r>
        <w:rPr>
          <w:rFonts w:ascii="Times New Roman" w:hAnsi="Times New Roman" w:eastAsia="Times New Roman" w:cs="Times New Roman"/>
        </w:rPr>
        <w:t xml:space="preserve"> </w:t>
      </w:r>
      <w:r>
        <w:rPr>
          <w:rFonts w:ascii="Nirmala UI" w:hAnsi="Nirmala UI" w:eastAsia="Nirmala UI" w:cs="Nirmala UI"/>
        </w:rPr>
        <w:t>செல்வமிகு</w:t>
      </w:r>
      <w:r>
        <w:rPr>
          <w:rFonts w:ascii="Times New Roman" w:hAnsi="Times New Roman" w:eastAsia="Times New Roman" w:cs="Times New Roman"/>
        </w:rPr>
        <w:t xml:space="preserve"> </w:t>
      </w:r>
      <w:r>
        <w:rPr>
          <w:rFonts w:ascii="Nirmala UI" w:hAnsi="Nirmala UI" w:eastAsia="Nirmala UI" w:cs="Nirmala UI"/>
        </w:rPr>
        <w:t>ராஜாவுக்கும்</w:t>
      </w:r>
      <w:r>
        <w:rPr>
          <w:rFonts w:ascii="Times New Roman" w:hAnsi="Times New Roman" w:eastAsia="Times New Roman" w:cs="Times New Roman"/>
        </w:rPr>
        <w:t xml:space="preserve"> </w:t>
      </w:r>
      <w:r>
        <w:rPr>
          <w:rFonts w:ascii="Nirmala UI" w:hAnsi="Nirmala UI" w:eastAsia="Nirmala UI" w:cs="Nirmala UI"/>
        </w:rPr>
        <w:t>அலெக்சாந்தருக்கும்</w:t>
      </w:r>
      <w:r>
        <w:rPr>
          <w:rFonts w:ascii="Times New Roman" w:hAnsi="Times New Roman" w:eastAsia="Times New Roman" w:cs="Times New Roman"/>
        </w:rPr>
        <w:t xml:space="preserve"> </w:t>
      </w:r>
      <w:r>
        <w:rPr>
          <w:rFonts w:ascii="Nirmala UI" w:hAnsi="Nirmala UI" w:eastAsia="Nirmala UI" w:cs="Nirmala UI"/>
        </w:rPr>
        <w:t>இடையில்</w:t>
      </w:r>
      <w:r>
        <w:rPr>
          <w:rFonts w:ascii="Times New Roman" w:hAnsi="Times New Roman" w:eastAsia="Times New Roman" w:cs="Times New Roman"/>
        </w:rPr>
        <w:t xml:space="preserve"> </w:t>
      </w:r>
      <w:r>
        <w:rPr>
          <w:rFonts w:ascii="Nirmala UI" w:hAnsi="Nirmala UI" w:eastAsia="Nirmala UI" w:cs="Nirmala UI"/>
        </w:rPr>
        <w:t>எந்த</w:t>
      </w:r>
      <w:r>
        <w:rPr>
          <w:rFonts w:ascii="Times New Roman" w:hAnsi="Times New Roman" w:eastAsia="Times New Roman" w:cs="Times New Roman"/>
        </w:rPr>
        <w:t xml:space="preserve"> </w:t>
      </w:r>
      <w:r>
        <w:rPr>
          <w:rFonts w:ascii="Nirmala UI" w:hAnsi="Nirmala UI" w:eastAsia="Nirmala UI" w:cs="Nirmala UI"/>
        </w:rPr>
        <w:t>ராஜாக்களும்</w:t>
      </w:r>
      <w:r>
        <w:rPr>
          <w:rFonts w:ascii="Times New Roman" w:hAnsi="Times New Roman" w:eastAsia="Times New Roman" w:cs="Times New Roman"/>
        </w:rPr>
        <w:t xml:space="preserve"> </w:t>
      </w:r>
      <w:r>
        <w:rPr>
          <w:rFonts w:ascii="Nirmala UI" w:hAnsi="Nirmala UI" w:eastAsia="Nirmala UI" w:cs="Nirmala UI"/>
        </w:rPr>
        <w:t>பட்டியலிடப்படவில்லை</w:t>
      </w:r>
      <w:r>
        <w:rPr>
          <w:rFonts w:ascii="Times New Roman" w:hAnsi="Times New Roman" w:eastAsia="Times New Roman" w:cs="Times New Roman"/>
        </w:rPr>
        <w:t xml:space="preserve"> </w:t>
      </w:r>
      <w:r>
        <w:rPr>
          <w:rFonts w:ascii="Nirmala UI" w:hAnsi="Nirmala UI" w:eastAsia="Nirmala UI" w:cs="Nirmala UI"/>
        </w:rPr>
        <w:t>என்றாலும்</w:t>
      </w:r>
      <w:r>
        <w:rPr>
          <w:rFonts w:ascii="Times New Roman" w:hAnsi="Times New Roman" w:eastAsia="Times New Roman" w:cs="Times New Roman"/>
        </w:rPr>
        <w:t xml:space="preserve">, </w:t>
      </w:r>
      <w:r>
        <w:rPr>
          <w:rFonts w:ascii="Nirmala UI" w:hAnsi="Nirmala UI" w:eastAsia="Nirmala UI" w:cs="Nirmala UI"/>
        </w:rPr>
        <w:t>வரலாறு</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சோதனைச்</w:t>
      </w:r>
      <w:r>
        <w:rPr>
          <w:rFonts w:ascii="Times New Roman" w:hAnsi="Times New Roman" w:eastAsia="Times New Roman" w:cs="Times New Roman"/>
        </w:rPr>
        <w:t xml:space="preserve"> </w:t>
      </w:r>
      <w:r>
        <w:rPr>
          <w:rFonts w:ascii="Nirmala UI" w:hAnsi="Nirmala UI" w:eastAsia="Nirmala UI" w:cs="Nirmala UI"/>
        </w:rPr>
        <w:t>செயல்முறையை</w:t>
      </w:r>
      <w:r>
        <w:rPr>
          <w:rFonts w:ascii="Times New Roman" w:hAnsi="Times New Roman" w:eastAsia="Times New Roman" w:cs="Times New Roman"/>
        </w:rPr>
        <w:t xml:space="preserve"> </w:t>
      </w:r>
      <w:r>
        <w:rPr>
          <w:rFonts w:ascii="Nirmala UI" w:hAnsi="Nirmala UI" w:eastAsia="Nirmala UI" w:cs="Nirmala UI"/>
        </w:rPr>
        <w:t>அடையாளப்படுத்துகிறது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மிகச்</w:t>
      </w:r>
      <w:r>
        <w:rPr>
          <w:rFonts w:ascii="Times New Roman" w:hAnsi="Times New Roman" w:eastAsia="Times New Roman" w:cs="Times New Roman"/>
        </w:rPr>
        <w:t xml:space="preserve"> </w:t>
      </w:r>
      <w:r>
        <w:rPr>
          <w:rFonts w:ascii="Nirmala UI" w:hAnsi="Nirmala UI" w:eastAsia="Nirmala UI" w:cs="Nirmala UI"/>
        </w:rPr>
        <w:t>செல்வமுள்ள</w:t>
      </w:r>
      <w:r>
        <w:rPr>
          <w:rFonts w:ascii="Times New Roman" w:hAnsi="Times New Roman" w:eastAsia="Times New Roman" w:cs="Times New Roman"/>
        </w:rPr>
        <w:t xml:space="preserve"> </w:t>
      </w:r>
      <w:r>
        <w:rPr>
          <w:rFonts w:ascii="Nirmala UI" w:hAnsi="Nirmala UI" w:eastAsia="Nirmala UI" w:cs="Nirmala UI"/>
        </w:rPr>
        <w:t>ஜனாதிபதியுடன்</w:t>
      </w:r>
      <w:r>
        <w:rPr>
          <w:rFonts w:ascii="Times New Roman" w:hAnsi="Times New Roman" w:eastAsia="Times New Roman" w:cs="Times New Roman"/>
        </w:rPr>
        <w:t xml:space="preserve"> </w:t>
      </w:r>
      <w:r>
        <w:rPr>
          <w:rFonts w:ascii="Nirmala UI" w:hAnsi="Nirmala UI" w:eastAsia="Nirmala UI" w:cs="Nirmala UI"/>
        </w:rPr>
        <w:t>தொடங்குகிறது</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சீர்கெட்ட</w:t>
      </w:r>
      <w:r>
        <w:rPr>
          <w:rFonts w:ascii="Times New Roman" w:hAnsi="Times New Roman" w:eastAsia="Times New Roman" w:cs="Times New Roman"/>
        </w:rPr>
        <w:t xml:space="preserve"> </w:t>
      </w:r>
      <w:r>
        <w:rPr>
          <w:rFonts w:ascii="Nirmala UI" w:hAnsi="Nirmala UI" w:eastAsia="Nirmala UI" w:cs="Nirmala UI"/>
        </w:rPr>
        <w:t>அரசியல்</w:t>
      </w:r>
      <w:r>
        <w:rPr>
          <w:rFonts w:ascii="Times New Roman" w:hAnsi="Times New Roman" w:eastAsia="Times New Roman" w:cs="Times New Roman"/>
        </w:rPr>
        <w:t xml:space="preserve"> </w:t>
      </w:r>
      <w:r>
        <w:rPr>
          <w:rFonts w:ascii="Nirmala UI" w:hAnsi="Nirmala UI" w:eastAsia="Nirmala UI" w:cs="Nirmala UI"/>
        </w:rPr>
        <w:t>அமைப்பில்</w:t>
      </w:r>
      <w:r>
        <w:rPr>
          <w:rFonts w:ascii="Times New Roman" w:hAnsi="Times New Roman" w:eastAsia="Times New Roman" w:cs="Times New Roman"/>
        </w:rPr>
        <w:t xml:space="preserve"> </w:t>
      </w:r>
      <w:r>
        <w:rPr>
          <w:rFonts w:ascii="Nirmala UI" w:hAnsi="Nirmala UI" w:eastAsia="Nirmala UI" w:cs="Nirmala UI"/>
        </w:rPr>
        <w:t>பங்கேற்று</w:t>
      </w:r>
      <w:r>
        <w:rPr>
          <w:rFonts w:ascii="Times New Roman" w:hAnsi="Times New Roman" w:eastAsia="Times New Roman" w:cs="Times New Roman"/>
        </w:rPr>
        <w:t xml:space="preserve"> </w:t>
      </w:r>
      <w:r>
        <w:rPr>
          <w:rFonts w:ascii="Nirmala UI" w:hAnsi="Nirmala UI" w:eastAsia="Nirmala UI" w:cs="Nirmala UI"/>
        </w:rPr>
        <w:t>செல்வத்தை</w:t>
      </w:r>
      <w:r>
        <w:rPr>
          <w:rFonts w:ascii="Times New Roman" w:hAnsi="Times New Roman" w:eastAsia="Times New Roman" w:cs="Times New Roman"/>
        </w:rPr>
        <w:t xml:space="preserve"> </w:t>
      </w:r>
      <w:r>
        <w:rPr>
          <w:rFonts w:ascii="Nirmala UI" w:hAnsi="Nirmala UI" w:eastAsia="Nirmala UI" w:cs="Nirmala UI"/>
        </w:rPr>
        <w:t>உண்டாக்கியதினால்</w:t>
      </w:r>
      <w:r>
        <w:rPr>
          <w:rFonts w:ascii="Times New Roman" w:hAnsi="Times New Roman" w:eastAsia="Times New Roman" w:cs="Times New Roman"/>
        </w:rPr>
        <w:t xml:space="preserve"> </w:t>
      </w:r>
      <w:r>
        <w:rPr>
          <w:rFonts w:ascii="Nirmala UI" w:hAnsi="Nirmala UI" w:eastAsia="Nirmala UI" w:cs="Nirmala UI"/>
        </w:rPr>
        <w:t>அல்ல</w:t>
      </w:r>
      <w:r>
        <w:rPr>
          <w:rFonts w:ascii="Times New Roman" w:hAnsi="Times New Roman" w:eastAsia="Times New Roman" w:cs="Times New Roman"/>
        </w:rPr>
        <w:t xml:space="preserve">,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வணிக</w:t>
      </w:r>
      <w:r>
        <w:rPr>
          <w:rFonts w:ascii="Times New Roman" w:hAnsi="Times New Roman" w:eastAsia="Times New Roman" w:cs="Times New Roman"/>
        </w:rPr>
        <w:t xml:space="preserve"> </w:t>
      </w:r>
      <w:r>
        <w:rPr>
          <w:rFonts w:ascii="Nirmala UI" w:hAnsi="Nirmala UI" w:eastAsia="Nirmala UI" w:cs="Nirmala UI"/>
        </w:rPr>
        <w:t>முயற்சிகளினால்</w:t>
      </w:r>
      <w:r>
        <w:rPr>
          <w:rFonts w:ascii="Times New Roman" w:hAnsi="Times New Roman" w:eastAsia="Times New Roman" w:cs="Times New Roman"/>
        </w:rPr>
        <w:t xml:space="preserve"> </w:t>
      </w:r>
      <w:r>
        <w:rPr>
          <w:rFonts w:ascii="Nirmala UI" w:hAnsi="Nirmala UI" w:eastAsia="Nirmala UI" w:cs="Nirmala UI"/>
        </w:rPr>
        <w:t>செல்வந்தராக</w:t>
      </w:r>
      <w:r>
        <w:rPr>
          <w:rFonts w:ascii="Times New Roman" w:hAnsi="Times New Roman" w:eastAsia="Times New Roman" w:cs="Times New Roman"/>
        </w:rPr>
        <w:t xml:space="preserve"> </w:t>
      </w:r>
      <w:r>
        <w:rPr>
          <w:rFonts w:ascii="Nirmala UI" w:hAnsi="Nirmala UI" w:eastAsia="Nirmala UI" w:cs="Nirmala UI"/>
        </w:rPr>
        <w:t>இருந்தார்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Zita rokuti America rinobva mushanduro yechiLatin yezita rokuti “Amerigo,” iro rinobva kumuongorori wechiItari anonzi Amerigo Vespucci, uyo akanga ari muongorori nomufambisi wezvikepe akaita nzendo dzinoverengeka kuNyika Itsva mukupera kwezana remakore rechi15 nokutanga kwezana remakore rechi16. Pakazara, kuongorora kwaVespucci kwakagoneswa nerutsigiro rwemari, kuisirwa mari huru, rwakavapo kubva kuvatsigiri navabatsiri vakaona mikana yaigona kuunza purofiti, kuwedzera, nokukudzwa mukutsvakurudza kweNyika Itsva. Zita rokuti “America” chiratidzo chekuedza kubudisa purofiti.</w:t>
      </w:r>
    </w:p>
    <w:p>
      <w:pPr>
        <w:pStyle w:val="ArticleBody"/>
        <w:jc w:val="left"/>
      </w:pPr>
      <w:r>
        <w:rPr>
          <w:rFonts w:ascii="Times New Roman" w:hAnsi="Times New Roman" w:eastAsia="Times New Roman" w:cs="Times New Roman"/>
        </w:rPr>
        <w:t>Yesu nguva dzose anoratidza magumo echinhu achiienzanisa nekutanga kwacho, uye kutanga kwemadzimambo gumi anomiririra zambuko rinobva kuumambo hwenyanga mbiri hweMedo-Persia richienda kuhurumende imwe chete yenyika yose inomiririrwa naAlexander Mukuru, kunotanga namambo mupfumi, anova mutungamiri weumambo hunofananidzirwa neFrance naAhabhu, uyo achazovawo musoro unomiririrwa naAlexander Mukuru, apo nyika yose ichasangana nezvehupfumi zvine chekuita nesimba reUnited States, sezvarinomanikidza nyika yose kukotamira kereke yeKatorike, kana vachida kukwanisa kutenga nokutengesa.</w:t>
      </w:r>
    </w:p>
    <w:p>
      <w:pPr>
        <w:pStyle w:val="ArticleBody"/>
        <w:jc w:val="left"/>
      </w:pPr>
      <w:r>
        <w:rPr>
          <w:rFonts w:ascii="Times New Roman" w:hAnsi="Times New Roman" w:eastAsia="Times New Roman" w:cs="Times New Roman"/>
        </w:rPr>
        <w:t>Humambo hwachinomwe muna Zvakazarurwa chitsauko 17, ndiwo madzimambo gumi, uye chimwe chezviratidzo zvouporofita zvemumwe wemadzimambo gumi, ndechokuti vanongoramba varipo “nguva duku,” vasati vabvumirana kupa humambo hwavo hwechinomwe kuhure reBhabhironi, hunongobatana chete kwe“awa rimwe.” Chikonzero chouporofita chinoita kuti vagamuchire chibvumirano ichocho ndechokuti vakadhakwa newaini yeBhabhironi. Munhoroondo, Aleksanda Mukuru akatonga kwenguva duku chete, nokuti upenyu hwake hwakaguma nokukurumidza sezvakangokurumidza kusimbiswa kwakaitwa humambo hwake, nokuti akazvinwira kusvikira afa, nokudaro achimiridzira nguva duku nokudhakwa kwemadzimambo gumi eUnited Nations. Pakarepo Aleksanda Mukuru paakasimuka akavhuniwa, uye humambo hwake hwakapiwa kumhepo ina, zvichiratidza kurwisana kwakatevera kwokuyedza kusimbisazve humambo hwake hwekare.</w:t>
      </w:r>
    </w:p>
    <w:p>
      <w:pPr>
        <w:pStyle w:val="ArticleScripture"/>
        <w:jc w:val="left"/>
      </w:pPr>
      <w:r>
        <w:rPr>
          <w:rFonts w:ascii="Times New Roman" w:hAnsi="Times New Roman" w:eastAsia="Times New Roman" w:cs="Times New Roman"/>
        </w:rPr>
        <w:t>Uye iniwo, mugore wokutanga waDhariyasi muMedhia, ini ndakamira kuti ndimutsigire uye ndimukudze simba. Zvino ndichakuratidza chokwadi. Tarira, kuchamukazve madzimambo matatu muPersia; uye wechina achava mupfumi zvikuru kupfuura vose; uye nesimba rake, kubudikidza nefuma yake, achamutsa vose kuti varwise ushe hweGiriki. Uye mambo ane simba achasimuka, achatonga noumambo hukuru, uye achaita sezvaanoda. Uye paanenge asimuka, ushe hwake huchaputswa, hugopatsanurwa kumhepo ina dzokudenga; asi kwete kuvana vake, kana maererano noushe hwake hwaakatonga nahwo; nokuti ushe hwake huchadzurwa, huende kune vamwe kunze kwaivo. Danieri 11:1–4.</w:t>
      </w:r>
    </w:p>
    <w:p>
      <w:pPr>
        <w:pStyle w:val="ArticleBody"/>
        <w:jc w:val="left"/>
      </w:pPr>
      <w:r>
        <w:rPr>
          <w:rFonts w:ascii="Times New Roman" w:hAnsi="Times New Roman" w:eastAsia="Times New Roman" w:cs="Times New Roman"/>
        </w:rPr>
        <w:t>Ufalme wa Aleksanda ulisambaratika kwa haraka kama vile ulivyoundwa, kwa maana unawakilisha siku za mwisho, ambamo unabii hutambulishwa kuwa unatukia kwa upesi.</w:t>
      </w:r>
    </w:p>
    <w:p>
      <w:pPr>
        <w:pStyle w:val="ArticleScripture"/>
        <w:jc w:val="left"/>
      </w:pPr>
      <w:r>
        <w:rPr>
          <w:rFonts w:ascii="Times New Roman" w:hAnsi="Times New Roman" w:eastAsia="Times New Roman" w:cs="Times New Roman"/>
        </w:rPr>
        <w:t>“Vamiriri vezvakaipa vari kubatanidza masimba avo uye vari kuzvisimbisa pamwe chete. Vari kuzvisimbisa nokuda kwedambudziko guru rokupedzisira. Shanduko huru dzava pedyo kuitika munyika yedu, uye kufamba kwokupedzisira kuchava kwekukurumidza.” Testimonies, vhoriyamu 9, 11.</w:t>
      </w:r>
    </w:p>
    <w:p>
      <w:pPr>
        <w:pStyle w:val="ArticleBody"/>
        <w:jc w:val="left"/>
      </w:pPr>
      <w:r>
        <w:rPr>
          <w:rFonts w:ascii="Times New Roman" w:hAnsi="Times New Roman" w:eastAsia="Times New Roman" w:cs="Times New Roman"/>
        </w:rPr>
        <w:t>Isizathu sesithathu sobuSulumane simiswe phezu kweempawu zesiprofeto zezizathu zokuqala nezesibini. Kwisizathu sokuqala kwakukho ixesha elaqala ngokufika kukaMohammed laza laqhubeka de kwangena elinye ixesha, elichongwe ngokuthi “ziinyanga ezintlanu” okanye iminyaka elikhulu namashumi amahlanu, apho ubuSulumane babuya “kwenzakalisa” imikhosi yaseRoma. Ukuphela kwesiprofeto sexesha seminyaka elikhulu namashumi amahlanu ngaxeshanye kuphawula ukuqala kwesiprofeto seminyaka engamakhulu amathathu anamashumi alithoba ananye neentsuku ezilishumi elinesihlanu, apho ubuSulumane besizathu sesibini babeya ke “kubulala” imikhosi yaseRoma.</w:t>
      </w:r>
    </w:p>
    <w:p>
      <w:pPr>
        <w:pStyle w:val="ArticleBody"/>
        <w:jc w:val="left"/>
      </w:pPr>
      <w:r>
        <w:rPr>
          <w:rFonts w:ascii="Times New Roman" w:hAnsi="Times New Roman" w:eastAsia="Times New Roman" w:cs="Times New Roman"/>
        </w:rPr>
        <w:t>Septhemba 11, 2001 rakaratidza kusvika kwenguva inomiririrwa naMohammed wedambudziko rokutanga, iyo inosanganisira Gumiguru 7, 2023 sechiratidzo chokutanga kwenguva iyo Islam yaizo“kuvadza” “mauto eRoma” mu“Nyika Inobwinya” yekare chaiyo, iyo inomirira United States; uye kubvira musi waGumiguru 7, 2023, kurwiswa kunoitwa neIslam pamusoro peuto reRoma kwava kuswedera kumazana maviri panguva yokunyorwa kwechinyorwa ichi musi waKukadzi 17, 2024.</w:t>
      </w:r>
    </w:p>
    <w:p>
      <w:pPr>
        <w:pStyle w:val="ArticleBody"/>
        <w:jc w:val="left"/>
      </w:pPr>
      <w:r>
        <w:rPr>
          <w:rFonts w:ascii="Times New Roman" w:hAnsi="Times New Roman" w:eastAsia="Times New Roman" w:cs="Times New Roman"/>
        </w:rPr>
        <w:t>Pakuuya mutemo weSvondo uri pedyo, United States “inourayiwa” seumambo hwechitanhatu hwechiporofita cheBhaibheri, zvinofambirana nemakore mazana matatu nemakumi mapfumbamwe nerimwe nemazuva gumi namashanu ekurwiswa kwechiIslamu kwakaparadza mauto ekare eRoma, apo hondo yejihad yavo huru yechitatu ichiwedzera kusimba. Mikaeri paanosimuka, nguva yokuedzwa kwavanhu inopera, uye mhepo ina dzinosunungurwa zvizere panguva yematambudziko manomwe okupedzisira.</w:t>
      </w:r>
    </w:p>
    <w:p>
      <w:pPr>
        <w:pStyle w:val="ArticleScripture"/>
        <w:jc w:val="left"/>
      </w:pPr>
      <w:r>
        <w:rPr>
          <w:rFonts w:ascii="Times New Roman" w:hAnsi="Times New Roman" w:eastAsia="Times New Roman" w:cs="Times New Roman"/>
        </w:rPr>
        <w:t>“Ndzi vonile leswaku ku hlundzuka ka matiko, vukarhi bya Xikwembu, ni nkarhi wo avanyisa lava feke a swi hambanile naswona a swi ri swilo leswi vonakaka hi ku hambana, xin’wana xi landzela xin’wana; naswona na swona, Mikaele a nga si yima, naswona nkarhi wa maxangu, lama fanaka ni lama nga si tshama ma va kona, a wu nga si sungula. Sweswi matiko ma le ku hlundzukeni, kambe loko Muprista wa hina Lonkulu a hetile ntirho wa Yena endhawini yo kwetsima, U ta yima, a ambala tinguvu ta ku rihisela, kutani khombo ra makhombo ya nkombo yo hetelela ri ta chuluriwa.”</w:t>
      </w:r>
    </w:p>
    <w:p>
      <w:pPr>
        <w:pStyle w:val="ArticleScripture"/>
        <w:jc w:val="left"/>
      </w:pPr>
      <w:r>
        <w:rPr>
          <w:rFonts w:ascii="Times New Roman" w:hAnsi="Times New Roman" w:eastAsia="Times New Roman" w:cs="Times New Roman"/>
        </w:rPr>
        <w:t>“Ndakaona kuti ngirozi ina dzaizobata mhepo ina kusvikira basa raJesu rapera munzvimbo tsvene, uye ipapo ndipo pachazouya matambudziko manomwe okupedzisira.” Early Writings, 36.</w:t>
      </w:r>
    </w:p>
    <w:p>
      <w:pPr>
        <w:pStyle w:val="ArticleBody"/>
        <w:jc w:val="left"/>
      </w:pPr>
      <w:r>
        <w:rPr>
          <w:rFonts w:ascii="Times New Roman" w:hAnsi="Times New Roman" w:eastAsia="Times New Roman" w:cs="Times New Roman"/>
        </w:rPr>
        <w:t>“Hogu nne” zinawakilishwa kama “farasi mwenye hasira, akitafuta kujinasua na kuleta mauti na uharibifu katika njia yake,” na Dada White, nazo huachiliwa kikamilifu wakati muda wa rehema unapofungwa. Zilionyeshwa kuwa zinaachiliwa katika ole ya pili kama “malaika wanne”, si pepo nne.</w:t>
      </w:r>
    </w:p>
    <w:p>
      <w:pPr>
        <w:pStyle w:val="ArticleScripture"/>
        <w:jc w:val="left"/>
      </w:pPr>
      <w:r>
        <w:rPr>
          <w:rFonts w:ascii="Times New Roman" w:hAnsi="Times New Roman" w:eastAsia="Times New Roman" w:cs="Times New Roman"/>
        </w:rPr>
        <w:t>Achiti kumutumwa wechitanhatu akanga ane hwamanda kuti, Sunungura vatumwa vana vakasungwa parwizi rukuru Yufuratesi. Uye vatumwa vana vakasunungurwa, vakanga vagadzirirwa awa, nezuva, nemwedzi, negore, kuti vauraye chikamu chechitatu chevanhu. Zvakazarurwa 9:14, 15.</w:t>
      </w:r>
    </w:p>
    <w:p>
      <w:pPr>
        <w:pStyle w:val="ArticleBody"/>
        <w:jc w:val="left"/>
      </w:pPr>
      <w:r>
        <w:rPr>
          <w:rFonts w:ascii="Times New Roman" w:hAnsi="Times New Roman" w:eastAsia="Times New Roman" w:cs="Times New Roman"/>
        </w:rPr>
        <w:t>“Mhepo zine”, kana kuti “vatumwa vana”, zvose zviri zviviri zviratidzo zvechiIslamu, sezvinotemwa nemamiriro enyaya panoshandiswa chiratidzo ichocho. Apo Aleksanda Mukuru akasimuka, umambo hwake, hunomirira umambo hwechinomwe, ndihwo chikamu chimwe chete muzvitatu cheumambo hwakatatu hwedhiragoni, nechikara, nemuporofita wenhema; “paachasimuka, umambo hwake huchaputswa, uye huchagoverwa kumhepo ina dzokudenga.” Apo nguva yokuedzwa kwavanhu ichavharwa, mhepo ina, kana kuti vatumwa vana, vachasunungurwa, uye vachaputsa umambo hwake, nokuti umambo hwake “huchaputswa.” Madzimambo iwayo gumi navabatsiri vawo, vatengesi vepasi rose, ipapo vachamira kure, vachichema nokurira.</w:t>
      </w:r>
    </w:p>
    <w:p>
      <w:pPr>
        <w:pStyle w:val="ArticleScripture"/>
        <w:jc w:val="left"/>
      </w:pPr>
      <w:r>
        <w:rPr>
          <w:rFonts w:ascii="Times New Roman" w:hAnsi="Times New Roman" w:eastAsia="Times New Roman" w:cs="Times New Roman"/>
        </w:rPr>
        <w:t>Nokuti, tarisai, madzimambo akaungana pamwe chete; akapfuura pamwe chete. Vakazviona, vakashamiswa; vakatambudzika, vakakurumidza kutiza. Kutya kwakavabata ipapo, nokurwadziwa sokomukadzi ari pakusununguka. Munoputsa zvikepe zveTarishishi nemhepo yokumabvazuva. Mapisarema 48:4–7.</w:t>
      </w:r>
    </w:p>
    <w:p>
      <w:pPr>
        <w:pStyle w:val="ArticleBody"/>
        <w:jc w:val="left"/>
      </w:pPr>
      <w:r>
        <w:rPr>
          <w:rFonts w:ascii="Times New Roman" w:hAnsi="Times New Roman" w:eastAsia="Times New Roman" w:cs="Times New Roman"/>
        </w:rPr>
        <w:t>Chimiro cheupfumi chamadzimambo gumi chinoputswa ne“mhepo yokumabvazuva” yechiIslam.</w:t>
      </w:r>
    </w:p>
    <w:p>
      <w:pPr>
        <w:pStyle w:val="ArticleScripture"/>
        <w:jc w:val="left"/>
      </w:pPr>
      <w:r>
        <w:rPr>
          <w:rFonts w:ascii="Times New Roman" w:hAnsi="Times New Roman" w:eastAsia="Times New Roman" w:cs="Times New Roman"/>
        </w:rPr>
        <w:t>Vafambisi vako vakakuisa mumvura zhinji; mhepo yokumabvazuva yakakuputsa pakati pamakungwa. Pfuma yako, nemisika yako, nhumbi dzako dzokutengesera, vafambisi vezvikepe vako, navatyairi vako, vanamati vemaburi engarava yako, navanobata kutengeserana kwezvinhu zvako, navarume vako vose vehondo vari mauri, pamwe neungano yako yose iri pakati pako, zvichawira pakati pamakungwa pazuva rokuparadzwa kwako. Ezekieri 27:26, 27.</w:t>
      </w:r>
    </w:p>
    <w:p>
      <w:pPr>
        <w:pStyle w:val="ArticleBody"/>
        <w:jc w:val="left"/>
      </w:pPr>
      <w:r>
        <w:rPr>
          <w:rFonts w:ascii="Times New Roman" w:hAnsi="Times New Roman" w:eastAsia="Times New Roman" w:cs="Times New Roman"/>
        </w:rPr>
        <w:t>“Mhepo ya kumafumiro a dazi” ya Chisilamu yikuswa ufumu wa mafumu khumi “pa tsiku la kuwonongeka kwawo,” monga momwe ufumu wa Alekisandala Wamkulu unayimiriridwa kuti “unathyoka” ndi kuperekedwa ku mphepo zinayi. Mbiri yambiri imene yachitika m’chaputala cha khumi ndi chimodzi cha Danieli idzabwerezedwanso pamene chaputala cha khumi ndi chimodzi chikufika pa kukwaniritsidwa kwake komaliza. Kuzindikira malo oyenera ogawiramo mbiri zimenezo moyenera ndi ntchito ya uneneri ya iwo amene ayitanidwa kukhala ophunzira a uneneri. Mavesi asanu ndi limodzi omaliza a Danieli 11 amatha pa kutsekedwa kwa nthawi ya chisomo cha anthu, pamene Mikayeli ayimirira. Pamene ufumu wa Alekisandala Wamkulu ugawidwa ku mphepo zinayi, uku kuyimira kutsekedwa kwa nthawi ya chisomo, ndipo kukusonyeza kuti mbiri ya uneneri yotsatira kuyambira pa vesi 5 kupita m’tsogolo iyenera kuonedwa ngati mzere watsopano wa uneneri.</w:t>
      </w:r>
    </w:p>
    <w:p>
      <w:pPr>
        <w:pStyle w:val="ArticleBody"/>
        <w:jc w:val="left"/>
      </w:pPr>
      <w:r>
        <w:rPr>
          <w:rFonts w:ascii="Times New Roman" w:hAnsi="Times New Roman" w:eastAsia="Times New Roman" w:cs="Times New Roman"/>
        </w:rPr>
        <w:t>Vhesi rechishanu kusvika pavhesi regumi nenhanhatu rinoratidza nhoroondo kubva muna 538 kusvika kuMutemo weSvondo uri kuuya nokukurumidza. Vhesi rechishanu kusvika rechipfumbamwe rinomirira nhoroondo yemakore ane chiuru chimwe namazana maviri namakumi matanhatu okutonga kwoupapa, kwakatanga mugore ra538 uye kwakaguma panguva yokuguma muna 1798. Vhesi regumi rinoratidza nhoroondo inofanekedza vhesi makumi mana, apo upapa hwakakukura Soviet Union panguva yokuguma muna 1989. Vhesi regumi nerimwe neregumi nembiri rinoratidza hondo yazvino iri kurwiwa kubudikidza nevamwe muUkraine, iyo Putin neRussia vachakunda, asi zvinozotevera kukunda kwaPutin zvichafananirana ne“hondo yeNinevhe,” uye “kuwa kwaChosroes,” iyo yakanga iri “kiyi yakazarura gomba risina mugumo” yakasunungura Islam munhoroondo yedambudziko rokutanga.</w:t>
      </w:r>
    </w:p>
    <w:p>
      <w:pPr>
        <w:pStyle w:val="ArticleBody"/>
        <w:jc w:val="left"/>
      </w:pPr>
      <w:r>
        <w:rPr>
          <w:rFonts w:ascii="Times New Roman" w:hAnsi="Times New Roman" w:eastAsia="Times New Roman" w:cs="Times New Roman"/>
        </w:rPr>
        <w:t>Mudhumeni mekutonga kwaPutin kwakagara kwenguva pfupi, United States, mundima yegumi netatu kusvika yegumi neshanu, ichakunda hondo yemumiriri; ndiko kupedzwa kwehondo yemumiriri yakanga yava kuenderera kubva paHondo Yenyika Yechipiri. Chikamu ichi chinoratidza hondo nhatu: hondo yokutanga yakaguma muna 1989, mukuzadzikiswa kwendima yegumi neye makumi mana; yechipiri, iri hondo yazvino muUkraine, inomirira ndima yegumi neimwe neye gumi nembiri; uye hondo yechitatu yemumiriri, inomirira kukunda kwekupedzisira kweUnited States, inomiririrwa mundima yegumi netatu kusvika yegumi neshanu.</w:t>
      </w:r>
    </w:p>
    <w:p>
      <w:pPr>
        <w:pStyle w:val="ArticleBody"/>
        <w:jc w:val="left"/>
      </w:pPr>
      <w:r>
        <w:rPr>
          <w:rFonts w:ascii="Times New Roman" w:hAnsi="Times New Roman" w:eastAsia="Times New Roman" w:cs="Times New Roman"/>
        </w:rPr>
        <w:t>Zvinosungirwa kuzivikanwa pamusoro penguva ina idzi dzinomiririrwa kubva pandima yechishanu kusvika pandima yechigumi neshanu ndezvekuti nguva mbiri dzokupedzisira, dzinomiririra hondo iripo zvino muUkraine, uyezve kutsiva kweUnited States, dzinoitika munguva yokuiswa chisimbiso. Ndima yechigumi nenhanhatu inoratidza mutemo weSvondo uri kuuya nokukurumidza muUnited States. Ndima dzechishanu kusvika chegumi dzinomiririra nhoroondo kubva muna 538 kusvika kunguva yokuguma muna 1798, uyezve kusvika kunguva yokuguma muna 1989. Naizvozvo, hondo mbiri dzehondo yokupedzisira inoitiswa navamwe, dzinomiririrwa mundima yegumi neimwe kusvika yegumi neshanu, dzinozadzikiswa munguva iyo Ezekieri chitsauko 12 inoratidza kuti kushanda kwechiratidzo chose kunozadzikiswa.</w:t>
      </w:r>
    </w:p>
    <w:p>
      <w:pPr>
        <w:pStyle w:val="ArticleBody"/>
        <w:jc w:val="left"/>
      </w:pPr>
      <w:r>
        <w:rPr>
          <w:rFonts w:ascii="Times New Roman" w:hAnsi="Times New Roman" w:eastAsia="Times New Roman" w:cs="Times New Roman"/>
        </w:rPr>
        <w:t>Izvo zviratidzo zvakamirirwa kuna Ezekieri se“mavhiri ari mukati memavhiri,” izvo Hanzvadzi White anozivisa se“kubatirana kwakaoma kwezviitiko zvevanhu.” Nhoroondo yehondo iri muUkraine, kukunda kwaPutin, uyezve kuparara kwake, kuchiteverwa nekukunda kweUnited States, ndicho chimwe chezvakazarurwa zvakaoma zvikuru zve“mutsara pamusoro pomutsara” muShoko raMwari.</w:t>
      </w:r>
    </w:p>
    <w:p>
      <w:pPr>
        <w:pStyle w:val="ArticleBody"/>
        <w:jc w:val="left"/>
      </w:pPr>
      <w:r>
        <w:rPr>
          <w:rFonts w:ascii="Times New Roman" w:hAnsi="Times New Roman" w:eastAsia="Times New Roman" w:cs="Times New Roman"/>
        </w:rPr>
        <w:t>Achifunga pamusoro pe“mavhiri mukati memavhiri” aEzekieri, Sista White anoti pakutanga Ezekieri paakaona mavhiri iwayo, zvakaita sokunge paiva nokusawirirana; asi pakupedzisira Ezekieri akaziva kurongeka kwakakwana mumavhiri acho, ayo ari “kubatana kwakaoma kwezviitiko zvavanhu”. Kuti nhoroondo inomiririrwa mundima yegumi neimwe kusvika yegumi neshanu igopatsanurwa zvakarurama, ukama huripo pakati pechechi yeKaturike neGermany yeNazi hunofanira kunzwisiswa, nokuti vatungamiriri veNazi muUkraine ndivo vamiriri vehukama ihwohwo.</w:t>
      </w:r>
    </w:p>
    <w:p>
      <w:pPr>
        <w:pStyle w:val="ArticleBody"/>
        <w:jc w:val="left"/>
      </w:pPr>
      <w:r>
        <w:rPr>
          <w:rFonts w:ascii="Times New Roman" w:hAnsi="Times New Roman" w:eastAsia="Times New Roman" w:cs="Times New Roman"/>
        </w:rPr>
        <w:t>Zvinodikanwawo kunzwisisa basa rekuzviratidza kwemunhu anonzi mhandara Maria kuFatima, muPortugal, muna 1918, kusanganisira zvakavanzika zvitatu izvo anonzi mhandara Maria akasiya kuvana vatatu venhoroondo iyoyo. Musimboti wemashoko iwayo matatu, anotsanangura kurwisana pakati pechechi yeKatorike neRussia isingatendi kuna Mwari, pamwe neHondo Yenyika yeChipiri, chikamu chemharidzo yeFatima chinomiririrwa muhondo iri muUkraine.</w:t>
      </w:r>
    </w:p>
    <w:p>
      <w:pPr>
        <w:pStyle w:val="ArticleBody"/>
        <w:jc w:val="left"/>
      </w:pPr>
      <w:r>
        <w:rPr>
          <w:rFonts w:ascii="Times New Roman" w:hAnsi="Times New Roman" w:eastAsia="Times New Roman" w:cs="Times New Roman"/>
        </w:rPr>
        <w:t>Revolution ya ku France, na uhusiano wake wa kinabii na kanisa la Katoliki, na hatimaye Napoleon Bonaparte, anayemwakilisha Putin, pia ni mojawapo ya “magurudumu” yanayowakilishwa katika vita vya Ukraine. Uhusiano wa kinabii wa Revolution ya ku France na Marekani pia unawakilishwa katika historia, kwa maana kama vile Putin anavyowakilishwa na Napoleon wakati France ilikuwa ikianguka, vivyo hivyo aliyekuwa mwigizaji Ronald Reagan, akiwa mkuu wa majeshi ya Ukatoliki katika vita vya mwaka 1989, anamfananisha aliyekuwa mwigizaji Zelenskyy wakati Ukraine inaanguka. Katika magurudumu hayo yanayokatana na kuunganishwa katika aya hizi, pigo la mwisho kwa wanasiasa wa Democrat nchini Marekani, ambao wamekuwa na wanaendelea kumwendeleza Zelenskyy, litafunuliwa na Putin atakaposhinda.</w:t>
      </w:r>
    </w:p>
    <w:p>
      <w:pPr>
        <w:pStyle w:val="ArticleBody"/>
        <w:jc w:val="left"/>
      </w:pPr>
      <w:r>
        <w:rPr>
          <w:rFonts w:ascii="Times New Roman" w:hAnsi="Times New Roman" w:eastAsia="Times New Roman" w:cs="Times New Roman"/>
        </w:rPr>
        <w:t>Tutaendelea na somo hili katika makala inayofuata.</w:t>
      </w:r>
    </w:p>
    <w:p>
      <w:pPr>
        <w:pStyle w:val="ArticleScripture"/>
        <w:jc w:val="left"/>
      </w:pPr>
      <w:r>
        <w:rPr>
          <w:rFonts w:ascii="Times New Roman" w:hAnsi="Times New Roman" w:eastAsia="Times New Roman" w:cs="Times New Roman"/>
        </w:rPr>
        <w:t>“Pamahombekombe porwizi rweKebhari, Ezekieri akaona chamupupuri chaiita sokunge chichibva kuchamhembe, ‘gore guru, nomoto waizvipetapeta, uye kupenya kwakanga kwakapoteredza, uye mukati maro maiva nechimwe chinhu chakaita seruvara rweamberi.’ Mavhiri mazhinji, aipindirana rimwe nerimwe, aifambiswa nezvisikwa zvina zvipenyu. Kumusoro-soro pamusoro pazvo zvose ‘paiva nechimiro chechigaro choushe, chakanga chakaita sechitarisiko chedombo resafaya; uye pamusoro pechimiro chechigaro choushe paiva nechimiro chakanga chakaita sechitarisiko chomunhu pamusoro pacho.’ ‘Uye mumakerubhi makaonekwa chimiro cheruoko rwomunhu pasi pamapapiro awo.’ Ezekieri 1:4, 26; 10:8. Mavhiri acho akanga akarongwa nenzira yakaoma kwazvo zvokuti pakutanga pakuona aiita seari munyongano; asi aifamba mukuwirirana kwakakwana. Zvisikwa zvokudenga, zvaichengetedzwa uye zvaifambiswa noruoko rwakanga ruri pasi pamapapiro emakerubhi, ndizvo zvaisunda mavhiri iwayo; pamusoro pawo, pachigaro choushe chesafaya, paiva noWokusingaperi; uye chakapoteredza chigaro choushe paiva nomuraraungu, chiratidzo chetsitsi dzaMwari.”</w:t>
      </w:r>
    </w:p>
    <w:p>
      <w:pPr>
        <w:pStyle w:val="ArticleScripture"/>
        <w:jc w:val="left"/>
      </w:pPr>
      <w:r>
        <w:rPr>
          <w:rFonts w:ascii="Times New Roman" w:hAnsi="Times New Roman" w:eastAsia="Times New Roman" w:cs="Times New Roman"/>
        </w:rPr>
        <w:t>“Sezvo kuomarara kwakanga kwakaita samavhiri kwaifambiswa nokutungamirirwa kweruoko rwakanga rwuri pasi pamapapiro emakerubhi, saizvozvowo kufambidzana kwakaomarara kwezviitiko zvavanhu kuri pasi pokutonga kwaMwari. Pakati pokukakavadzana nokubvongodzwa kwamarudzi, Iye agere pamusoro pemakerubhi achiri kutungamirira zvinoitwa panyika.</w:t>
      </w:r>
    </w:p>
    <w:p>
      <w:pPr>
        <w:pStyle w:val="ArticleScripture"/>
        <w:jc w:val="left"/>
      </w:pPr>
      <w:r>
        <w:rPr>
          <w:rFonts w:ascii="Times New Roman" w:hAnsi="Times New Roman" w:eastAsia="Times New Roman" w:cs="Times New Roman"/>
        </w:rPr>
        <w:t>“Nhoroondo yamarudzi, ayo rimwe shure kwerimwe akagara panguva nenzvimbo zvaakagoverwa, asingazivi zvawo kuti ari kupupurira chokwadi chisina zvachinoreva kwavari, inotaura kwatiri. Kuruzi rwose uye kumunhu mumwe nomumwe wemazuva ano, Mwari akagadza nzvimbo muhurongwa Hwake hukuru. Nhasi vanhu nendudzi zviri kuyerwa norwonzi rwokuyeresa rwuri muruoko rwaIye asingambokanganisi. Vose vari, nesarudzo yavo pachavo, kusarudza magumo avo, uye Mwari ari kutonga pamusoro pezvose kuti zviratidzo Zvake zvizadziswe.”</w:t>
      </w:r>
    </w:p>
    <w:p>
      <w:pPr>
        <w:pStyle w:val="ArticleScripture"/>
        <w:jc w:val="left"/>
      </w:pPr>
      <w:r>
        <w:rPr>
          <w:rFonts w:ascii="Times New Roman" w:hAnsi="Times New Roman" w:eastAsia="Times New Roman" w:cs="Times New Roman"/>
        </w:rPr>
        <w:t>“Historia ambayo yule MIMI NIKO mkuu ameibainisha katika neno Lake, akiunganisha kiungo baada ya kiungo katika mnyororo wa unabii, tangu umilele uliopita hata umilele ujao, hutuambia tulipo leo katika mwandamano wa vizazi, na yale yanayoweza kutazamiwa katika wakati ujao. Yote ambayo unabii umetabiri yatatukia, hadi wakati wa sasa, yameandikwa katika kurasa za historia, nasi twaweza kuwa na uhakika kwamba yote ambayo bado yanakuja yatatimizwa kwa utaratibu wake.”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Rimwe Namakumi Matanhatu Nechina</dc:title>
  <dc:subject>Ukubaluleka Kobuprofethi KukaDanyeli 11: Ukwembula Imiphumela Yomlando Nezayo Esikhathini Esizayo</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