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Zana Remakumi Manomwe nerimwe</w:t>
      </w:r>
    </w:p>
    <w:p>
      <w:pPr>
        <w:pStyle w:val="ArticleSubtitle"/>
        <w:jc w:val="left"/>
      </w:pPr>
      <w:r>
        <w:rPr>
          <w:rFonts w:ascii="Leelawadee UI" w:hAnsi="Leelawadee UI" w:eastAsia="Leelawadee UI" w:cs="Leelawadee UI"/>
        </w:rPr>
        <w:t>ជើងហោះហើរភូមិសាស្ត្រនយោបាយ៖</w:t>
      </w:r>
      <w:r>
        <w:rPr>
          <w:rFonts w:ascii="Arial" w:hAnsi="Arial" w:eastAsia="Arial" w:cs="Arial"/>
        </w:rPr>
        <w:t xml:space="preserve"> </w:t>
      </w:r>
      <w:r>
        <w:rPr>
          <w:rFonts w:ascii="Leelawadee UI" w:hAnsi="Leelawadee UI" w:eastAsia="Leelawadee UI" w:cs="Leelawadee UI"/>
        </w:rPr>
        <w:t>វ៉ាទីកង់</w:t>
      </w:r>
      <w:r>
        <w:rPr>
          <w:rFonts w:ascii="Arial" w:hAnsi="Arial" w:eastAsia="Arial" w:cs="Arial"/>
        </w:rPr>
        <w:t xml:space="preserve"> </w:t>
      </w:r>
      <w:r>
        <w:rPr>
          <w:rFonts w:ascii="Leelawadee UI" w:hAnsi="Leelawadee UI" w:eastAsia="Leelawadee UI" w:cs="Leelawadee UI"/>
        </w:rPr>
        <w:t>កុម្មុយនិស្ត</w:t>
      </w:r>
      <w:r>
        <w:rPr>
          <w:rFonts w:ascii="Arial" w:hAnsi="Arial" w:eastAsia="Arial" w:cs="Arial"/>
        </w:rPr>
        <w:t xml:space="preserve"> </w:t>
      </w:r>
      <w:r>
        <w:rPr>
          <w:rFonts w:ascii="Leelawadee UI" w:hAnsi="Leelawadee UI" w:eastAsia="Leelawadee UI" w:cs="Leelawadee UI"/>
        </w:rPr>
        <w:t>និងការស្វែងរកអធិបតេយ្យភាពលើពិភពលោក</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Bhuku rinonzi The Keys of This Blood: The Struggle for World Dominion Between Pope John Paul II, Mikhail Gorbachev, and the Capitalist West, rakanyorwa naMalachi Martin, uye rakatanga kubudiswa muna 1990. Martin anoongorora basa raPope John Paul II semunhu akachinja zvikuru zvematongerwo enyika enyika yose pamwe chete nezvekudyidzana kwenyika panguva yehafu yechipiri yezana remakore rechi20. Anokurukura nezvebasa raPope mukuparara kweCommunism muEastern Europe. Bhuku iri rinopa maonero eRoma Katurike pamusoro pemasimba akaita kuti ndima yechina makumi mana yaDhanieri gumi neimwe izadziswe, panguva yokupedzisira muna 1989.</w:t>
      </w:r>
    </w:p>
    <w:p>
      <w:pPr>
        <w:pStyle w:val="ArticleBody"/>
        <w:jc w:val="left"/>
      </w:pPr>
      <w:r>
        <w:rPr>
          <w:rFonts w:ascii="Times New Roman" w:hAnsi="Times New Roman" w:eastAsia="Times New Roman" w:cs="Times New Roman"/>
        </w:rPr>
        <w:t>Martin anoongorora mafambiro emukati meSoviet Union pasi pehutungamiri hwaMikhail Gorbachev, achinyanya kutarisa pamitemo yaGorbachev ye“glasnost” (kuvhurika) ne“perestroika” (kuumbazve patsva). Anokurukura matambudziko akanga akatarisana neSoviet Union pamwe chete nekuedza kwaGorbachev kugadzirisa hurongwa hweCommunist. Anoongorora kusawirirana kwezvematongerwo enyika epasi rose pamwe nekurwira masimba pakati peSoviet Union (mambo wokumaodzanyemba—dhiragoni), Chechi yeKatorike (mambo wokuchamhembe—chikara), uye zvaanoti nyika dzeMadokero dzine hurongwa hwekapitalisiti (uto rinomiririra mambo wokuchamhembe—muporofita wenhema). Anokurukura kupesana kwemafungiro, ujasusi, pamwe chete nemabasa akavanzika aizivisa nguva yeHondo Yemashoko, uye anoongorora kuedza kwevatambi vakasiyana-siyana kuumba remangwana renyika.</w:t>
      </w:r>
    </w:p>
    <w:p>
      <w:pPr>
        <w:pStyle w:val="ArticleBody"/>
        <w:jc w:val="left"/>
      </w:pPr>
      <w:r>
        <w:rPr>
          <w:rFonts w:ascii="Times New Roman" w:hAnsi="Times New Roman" w:eastAsia="Times New Roman" w:cs="Times New Roman"/>
        </w:rPr>
        <w:t>Martin anokoshesa umuhimu wa Ukatoliki kama nguvu katika siasa za dunia na diplomasia. Anasema kwamba Kanisa Katoliki, chini ya uongozi wa Papa John Paul II, lilitekeleza wajibu wa msingi sana katika kuunda mkondo wa historia katika kipindi hicho na katika kuathiri matokeo ya Vita Baridi. Anaweka ushawishi wa John Paul katika muktadha wa maono ya Mariamu huko Fatima, Ureno, na anatambua ushawishi wa Fatima juu ya matukio ya ulimwengu pamoja na nafasi ya Kanisa Katoliki katika kuunda mkondo wa historia. Martin anapendekeza kwamba matukio ya Fatima yana athari kubwa za kinabii na za kijiografia-kisiasa, hasa katika muktadha wa enzi ya Vita Baridi.</w:t>
      </w:r>
    </w:p>
    <w:p>
      <w:pPr>
        <w:pStyle w:val="ArticleBody"/>
        <w:jc w:val="left"/>
      </w:pPr>
      <w:r>
        <w:rPr>
          <w:rFonts w:ascii="Times New Roman" w:hAnsi="Times New Roman" w:eastAsia="Times New Roman" w:cs="Times New Roman"/>
        </w:rPr>
        <w:t>Martin anoongorora zvakavanzika zvitatu zveFatima, izvo zvinonzi zvakazarurwa neMhandara Maria kuvana vatatu vaduku vaiva vafudzi muFatima muna 1917. Anoti chakavanzika chechitatu, icho pakutanga chakachengetwa chakavanzika neVatican uye chakazongoziviswa chete muna 2000, chaiva nezviyambiro zvemagumo enyika pamusoro peramangwana reChechi yeKatorike nenyika. Martin anopikisa kuti zviitiko zvepaFatima, kusanganisira kuonekwa kwacho nemashoko akaunzwa neMhandara Maria, zvaiva nezvazvaireva zvikuru mune zvematongerwo enyika zvepasi rose uye mukurwisana pakati pechikomunizimu nechikapitalizimu munguva yeCold War.</w:t>
      </w:r>
    </w:p>
    <w:p>
      <w:pPr>
        <w:pStyle w:val="ArticleBody"/>
        <w:jc w:val="left"/>
      </w:pPr>
      <w:r>
        <w:rPr>
          <w:rFonts w:ascii="Times New Roman" w:hAnsi="Times New Roman" w:eastAsia="Times New Roman" w:cs="Times New Roman"/>
        </w:rPr>
        <w:t>Martin anoburitsa basa raPapa John Paul II somunhu akakosha mukuzadzika kwezviporofita zveFatima. Anoratidza kuti John Paul II aizviona sa“bhishopi akapfeka zvichena” anotaurwa muchakavanzika chechitatu cheFatima, uye kuti aiona hupapa hwake semishoni yokutarisana nemasimba ezvakaipa nokusimudzira kuvandudzwa kwemweya mukati meChechi yeKatorike nomunzanga yose zvayo.</w:t>
      </w:r>
    </w:p>
    <w:p>
      <w:pPr>
        <w:pStyle w:val="ArticleBody"/>
        <w:jc w:val="left"/>
      </w:pPr>
      <w:r>
        <w:rPr>
          <w:rFonts w:ascii="Times New Roman" w:hAnsi="Times New Roman" w:eastAsia="Times New Roman" w:cs="Times New Roman"/>
        </w:rPr>
        <w:t>Martin anoti mashoko eFatima akasimbisa kukosha kwehondo yomweya uye kudikanwa kweChechi yeKaturike kusangana zvakasimba nemasimba ezvakaipa, ari mukati meChechi nokunze kwayo. Anopikisa kuti zvakaitika paFatima zvakapa hwaro hwomweya nehwehunhu hwokunzwisisa nokugadzirisa zvinetso zviri kutarisana norudzi rwavanhu munyika yazvino. Mashoko eFatima anomirira shoko raSatani rinogadzirira Katurike kuti igamuchire Satani saKristu, pa“anotevedzera” Kristu pamutemo weSvondo uri kuuya nokukurumidza.</w:t>
      </w:r>
    </w:p>
    <w:p>
      <w:pPr>
        <w:pStyle w:val="ArticleScripture"/>
        <w:jc w:val="left"/>
      </w:pPr>
      <w:r>
        <w:rPr>
          <w:rFonts w:ascii="Times New Roman" w:hAnsi="Times New Roman" w:eastAsia="Times New Roman" w:cs="Times New Roman"/>
        </w:rPr>
        <w:t>“Satana achashanda minana kuti anyengedze avo vanogara panyika. Zvemidzimu zvichaita basa razvo nokukonzera kuti vakafa vatevedzerwe sokunge ndivo vari kuonekwa. Masangano ezvitendero anoramba kunzwa mashoko aMwari okunyevera achava pasi pokunyengedzwa kukuru, uye achabatana nesimba rehurumende kuti atambudze vatsvene. Machechi ePurotesitendi achabatana nesimba reupapa mukutambudza vanhu vaMwari vanochengeta mirayiro. Ndiro simba iroro rinoumba hurongwa hukuru hwokutambudza, huchashandisa ushe hwomudzimu hwechisimba pamusoro pehana dzavanhu.”</w:t>
      </w:r>
    </w:p>
    <w:p>
      <w:pPr>
        <w:pStyle w:val="ArticleScripture"/>
        <w:jc w:val="left"/>
      </w:pPr>
      <w:r>
        <w:rPr>
          <w:rFonts w:ascii="Times New Roman" w:hAnsi="Times New Roman" w:eastAsia="Times New Roman" w:cs="Times New Roman"/>
        </w:rPr>
        <w:t>“‘Ya va ni timpfondzo timbirhi leti fanaka ni ta xinyimpfana, naswona a vulavula kukota dragona.’ Hambileswi vanhu va tivulaka valandzeri va Xinyimpfana xa Xikwembu, va tala hi moya wa dragona. Va tivula lava rhuleke naswona va titsongahata, kambe va vulavula ni ku endla milawu hi moya wa Sathana, va kombisa hi swiendlo swa vona leswaku va hambanile hi ku helela ni leswi va tivulaka swona. Matimba lawa lama fanaka ni xinyimpfana ma hlangana ni dragona eku hlaseleni ka lava hlayisaka swileriso swa Xikwembu naswona va nga ni vumbhoni bya Yesu Kriste. Kutani Sathana na yena u hlangana ni Vaprotestente ni Vapapa, a tirha na vona hi vun’we tanihi xikwembu xa misava leyi, a lerisa vanhu onge hiloko va ri vafumiwa va mfumo wakwe, leswaku va khomiwa ni ku fuma ni ku lawuriwa hilaha swi n’wi tsakisaka hakona.</w:t>
      </w:r>
    </w:p>
    <w:p>
      <w:pPr>
        <w:pStyle w:val="ArticleScripture"/>
        <w:jc w:val="left"/>
      </w:pPr>
      <w:r>
        <w:rPr>
          <w:rFonts w:ascii="Times New Roman" w:hAnsi="Times New Roman" w:eastAsia="Times New Roman" w:cs="Times New Roman"/>
        </w:rPr>
        <w:t>“Xana vanhu va nga pfumeli ku kandziyela ehansi milawu ya Xikwembu, moya wa dragona wa paluxeka. Va bohiwa, va yisiwa emahlweni ka makhanselara, naswona va xupuriwa hi mali. ‘Kutani a endla leswaku hinkwavo, lavatsongo ni lavakulu, lavafuwi ni swisiwana, lava ntshunxekeke ni mahlonga, va amukela mfungho evokweni ra vona ra xinene, kumbe emimombeni ya vona’ [Nhlavutelo 13:16]. ‘A ri ni matimba yo nyika xifaniso xa xivandzana vutomi, leswaku xifaniso xa xivandzana xi vulavula, ni ku endla leswaku hinkwavo lava nga ta nga xi gandzela xifaniso xa xivandzana va dlayiwa’ [ndzimana 15]. Hi ndlela leyi Sathana a teka hi ku mbundzumuxa timfanelo ta Yehovha. Munhu wa xidyoho u tshama exitshan’weni xa Xikwembu, a tivisa leswaku i Xikwembu, naswona a endla leswi tlulaka Xikwembu.” Manuscript Releases, vholumo 14, 162.</w:t>
      </w:r>
    </w:p>
    <w:p>
      <w:pPr>
        <w:pStyle w:val="ArticleBody"/>
        <w:jc w:val="left"/>
      </w:pPr>
      <w:r>
        <w:rPr>
          <w:rFonts w:ascii="Times New Roman" w:hAnsi="Times New Roman" w:eastAsia="Times New Roman" w:cs="Times New Roman"/>
        </w:rPr>
        <w:t>Mpinga-Kristo ni ishara ya Papa wa Roma na pia ya Shetani, kwa kuwa papa wa Roma ndiye mwakilishi wa Shetani duniani. “Hivyo Shetani anyang’anya mamlaka ya Yehova. Yule mtu wa dhambi huketi katika kiti cha Mungu, akijitangaza mwenyewe kuwa Mungu, na kutenda juu ya Mungu.” Shetani anakusudia kuudhibiti ulimwengu kiasi hicho atakapoutwaa utawala, hata ataamuru “kwa wanadamu kana kwamba wao ni raia wa ufalme wake, watendewe na watawaliwe na kudhibitiwa apendavyo.” Ili awe na kiti cha enzi cha kidini atakachotawala kutoka juu yake, aliliumba Kanisa Katoliki; na ili awe na kiti cha enzi cha kisiasa atakachotawala kutoka juu yake, aliumba Umoja wa Mataifa.</w:t>
      </w:r>
    </w:p>
    <w:p>
      <w:pPr>
        <w:pStyle w:val="ArticleScripture"/>
        <w:jc w:val="left"/>
      </w:pPr>
      <w:r>
        <w:rPr>
          <w:rFonts w:ascii="Times New Roman" w:hAnsi="Times New Roman" w:eastAsia="Times New Roman" w:cs="Times New Roman"/>
        </w:rPr>
        <w:t>“Ukuvumelanisa lokhu phakathi kobuhedeni nobuKristu kwaholela ekuthuthukisweni ‘komuntu wesono’ okwabikezelwa esiprofethweni njengomelene noNkulunkulu futhi eziphakamisa ngaphezu kukaNkulunkulu. Lolo hlelo olukhulu lwenkolo yamanga luyingcweti yobuciko bamandla kaSathane—isikhumbuzo semizamo yakhe yokuzibeka esihlalweni sobukhosi ukuze abuse umhlaba ngokwentando yakhe.” The Great Controversy, 50.</w:t>
      </w:r>
    </w:p>
    <w:p>
      <w:pPr>
        <w:pStyle w:val="ArticleBody"/>
        <w:jc w:val="left"/>
      </w:pPr>
      <w:r>
        <w:rPr>
          <w:rFonts w:ascii="Times New Roman" w:hAnsi="Times New Roman" w:eastAsia="Times New Roman" w:cs="Times New Roman"/>
        </w:rPr>
        <w:t>Chishamiso chekuFatima, pamwe chete nouporofita hwayo hwaSatani, ndizvo zvakashandiswa naSatani kugadzirira mamiriro ezvinhu eporofita anobvumira chiKatorike kukurumidza kuisa kereke yavo pasi pekutongwa kwake, paanenge aonekwa uye achizviita Kristu. Kuzviita kwake Kristu kunotanga pamutemo weSvondo uri kuuya nokukurumidza, unomiririrwa mundima yegumi nenhanhatu, ndima yemakumi maviri nemiviri, ndima yemakumi matatu neimwe, uye ndima yemakumi mana neimwe yaDhanieri chitsauko chegumi nerimwe.</w:t>
      </w:r>
    </w:p>
    <w:p>
      <w:pPr>
        <w:pStyle w:val="ArticleScripture"/>
        <w:jc w:val="left"/>
      </w:pPr>
      <w:r>
        <w:rPr>
          <w:rFonts w:ascii="Times New Roman" w:hAnsi="Times New Roman" w:eastAsia="Times New Roman" w:cs="Times New Roman"/>
        </w:rPr>
        <w:t>“Kuburikidza nemutemo unosimbisa kugadzwa kweUpapa uchityora murayiro waMwari, nyika yedu ichazvipatsanura zvizere nokururama. Apo chiPurotesitendi chichatambanudza ruoko rwacho richiyambuka mukaha kuti chibate ruoko rwesimba reRoma, apo chichayambukira pamusoro pegomba rakadzika kuti chibatane neMweya yezvokushopera, apo, pasi pesimba remubatanidzwa uyu wakapetwa katatu, nyika yedu icharamba nheyo dzose dzeBumbiro rayo sohurumende yechiPurotesitendi neyeruzhinji, uye ichagadzirira nzira yokuparadzirwa kwenhema nokunyengera zveUpapa, ipapo tingaziva kuti nguva yasvika yokushanda kunoshamisa kwaSatani uye kuti kuguma kwava pedyo.” Testimonies, vhoriyamu 5, 451.</w:t>
      </w:r>
    </w:p>
    <w:p>
      <w:pPr>
        <w:pStyle w:val="ArticleBody"/>
        <w:jc w:val="left"/>
      </w:pPr>
      <w:r>
        <w:rPr>
          <w:rFonts w:ascii="Times New Roman" w:hAnsi="Times New Roman" w:eastAsia="Times New Roman" w:cs="Times New Roman"/>
        </w:rPr>
        <w:t>Pamutemo wemusi weSvondo paunenge wavapo muUnited States, “nguva yasvika yekushanda kunoshamisa kwaSatani.” Muna Zvakazarurwa chitsauko chegumi nematatu, ndima yegumi neimwe, United States “rinotaura” seshato, uyezve mundima yegumi nenhatu, inongoratidza zviri kuitika apo United States “rinotaura,” nokupfuudza mutemo weSvondo, Satani anooneka achidana moto kuti uburuke uchibva kudenga.</w:t>
      </w:r>
    </w:p>
    <w:p>
      <w:pPr>
        <w:pStyle w:val="ArticleScripture"/>
        <w:jc w:val="left"/>
      </w:pPr>
      <w:r>
        <w:rPr>
          <w:rFonts w:ascii="Times New Roman" w:hAnsi="Times New Roman" w:eastAsia="Times New Roman" w:cs="Times New Roman"/>
        </w:rPr>
        <w:t>“Varanda vaMwari, vane zviso zvavo zvichivhenekerwa uye zvichipenya nokuzvitsaurira kutsvene, vachakurumidza kubva panzvimbo imwe kuenda pane imwe kuti vazivise shoko rinobva kudenga. Nezviuru zvenzwi, pasi rose, yambiro ichapiwa. Zvishamiso zvichaitwa, vanorwara vachaporeswa, uye zviratidzo nezvinoshamisa zvichatevera vatendi. Sataniwo anoshanda, nezvishamiso zvinonyengera, achitosvitsa moto uchiburuka kubva kudenga pamberi pavanhu. Zvakazarurwa 13:13. Saizvozvo vagari venyika vachaiswa pakutora divi ravo.” The Great Controversy, 611, 612.</w:t>
      </w:r>
    </w:p>
    <w:p>
      <w:pPr>
        <w:pStyle w:val="ArticleBody"/>
        <w:jc w:val="left"/>
      </w:pPr>
      <w:r>
        <w:rPr>
          <w:rFonts w:ascii="Times New Roman" w:hAnsi="Times New Roman" w:eastAsia="Times New Roman" w:cs="Times New Roman"/>
        </w:rPr>
        <w:t>Mharidzo dzeFatima dzakasimbiswa nechishamiso chakapupurirwa nemapepanhau ehurumende aisatenda kuvapo kwaMwari, ayo akanga aenda kuchiitiko ichocho kuti arambe zvaitaurwa pamusoro peanonzi Mhandara Maria kushanyira vana vatatu pazuva regumi nenhatu remwedzi kubva muna Chivabvu kusvikira pachishamiso cha13 Gumiguru 1917. Sangano rimwe nerimwe renhau raisatenda kuvapo kwaMwari raiva paFatima panguva yechishamiso rakasimbisa chiitiko ichocho. Chaiva chishamiso chechokwadi (chaSatani).</w:t>
      </w:r>
    </w:p>
    <w:p>
      <w:pPr>
        <w:pStyle w:val="ArticleBody"/>
        <w:jc w:val="left"/>
      </w:pPr>
      <w:r>
        <w:rPr>
          <w:rFonts w:ascii="Times New Roman" w:hAnsi="Times New Roman" w:eastAsia="Times New Roman" w:cs="Times New Roman"/>
        </w:rPr>
        <w:t>Sezvakataurwa naMalachi Martin mubhuku rake, Papa John Paul akatungamirirwa nokuzvipira kwake kuna Maria weFatima. Chiporofita chakavanzika cheFatima, chisina kuziviswa kusvikira mugore ra2000, zvamazvirokwazvo chaiva chiporofita chaSatani; asi mumazuva okupedzisira Jesu anodzokorora mazuva okutangira. Bhuku rekare-kare muBhaibheri, bhuku rokutanga rakanyorwa naMosesi, ibhuku raJobho, uye rinoratidza kuti Jobho, anomiririra vane zviuru zana namakumi mana nezvina, nokuti zviporofita zvose zvinozadzikiswa zvakakwana zvikurusa mumazuva okupedzisira. Satani, munyaya yaJobho, anotenderwa kuunza rufu nokuparadza pamusoro paJobho, nechinangwa chokuedza Jobho. Zvishamiso izvo Satani anotenderwa kuita mumazuva okupedzisira, zvishamiso zvechokwadi. Zvishamiso zvaSatani, asi Mwari akatendera Satani kuti aite chiito chake chokupedzisira chinokosha zvikuru, nechikonzero chimwe chete chaakabvumira Satani kuedza Jobho.</w:t>
      </w:r>
    </w:p>
    <w:p>
      <w:pPr>
        <w:pStyle w:val="ArticleScripture"/>
        <w:jc w:val="left"/>
      </w:pPr>
      <w:r>
        <w:rPr>
          <w:rFonts w:ascii="Times New Roman" w:hAnsi="Times New Roman" w:eastAsia="Times New Roman" w:cs="Times New Roman"/>
        </w:rPr>
        <w:t>“Vazhinji vanoedza kutsanangura zvinoonekwa zvemweya vachiti zvinobva chose pakunyengera nokukurumidza kwemaoko kunoitwa nemedium. Asi kunyange hazvo chiri chokwadi kuti zvibereko zvokubiridzira zvakawanda zvakambopfuudzwa sechiratidzo chechokwadi, kwakavapowo kuratidzwa kukuru kwesimba rinopfuura romuzvarirwo. Kurova kunoshamisa uko kunotanga kwazvakaita zvemweya zvemazuva ano kwakanga kusiri mugumisiro wokunyengera kana kungwara kwavanhu, asi kwaiva basa rakananga rengirozi dzakaipa, idzo dzakabva dzasvitsa imwe yedzidziso dzinonyengera zvikuru dzinoparadza mweya. Vazhinji vachateyiwa nokutenda kuti zvemweya kunyengera chete kwavanhu; kana vaunzwa chiso nechiso nezviratidzo zvavasingagoni kuita kunze kwokuzviona sezvinopfuura romuzvarirwo, vachanyengerwa, uye vachatungamirirwa kuti vazvigamuchire sesimba guru raMwari.”</w:t>
      </w:r>
    </w:p>
    <w:p>
      <w:pPr>
        <w:pStyle w:val="ArticleScripture"/>
        <w:jc w:val="left"/>
      </w:pPr>
      <w:r>
        <w:rPr>
          <w:rFonts w:ascii="Times New Roman" w:hAnsi="Times New Roman" w:eastAsia="Times New Roman" w:cs="Times New Roman"/>
        </w:rPr>
        <w:t>“Vanhu ava vanofuratira uchapupu hweMagwaro pamusoro pezvishamiso zvinoitwa naSatani nevamiriri vake. Vakanga vari nerubatsiro rwaSatani kuti n’anga dzaFaro dzikwanise kutevedzera basa raMwari. Pauro anopupura kuti kusati kwasvika kuuya kwechipiri kwaKristu kuchavawo nekuratidzwa kwakafanana kwesimba raSatani. Kuuya kwaShe kunotangira ne‘kushanda kwaSatani nesimba rose, nezviratidzo, nezvishamiso zvenhema, nokunyengera kwose kwekusarurama.’ 2 VaTesaronika 2:9,10. Uye muapostora Johane, achitsanangura simba rekuita zvishamiso richaratidzwa mumazuva okupedzisira, anoti: ‘Anoita zvishamiso zvikuru, kusvikira aita kuti moto uburuke kubva kudenga uuye panyika pamberi pavanhu, uye anonyengera vanogara panyika nenzira yezvishamiso izvo zvaakapihwa simba rokuita.’ Zvakazarurwa 13:13, 14. Hazvina kufanotaurwa pano kunyengedzera kuri nyore chete. Vanhu vanonyengerwa nezvishamiso izvo vamiriri vaSatani vane simba rokuita, kwete izvo zvavanongonyepedzera kuti vanoita.” The Great Controversy, 553.</w:t>
      </w:r>
    </w:p>
    <w:p>
      <w:pPr>
        <w:pStyle w:val="ArticleBody"/>
        <w:jc w:val="left"/>
      </w:pPr>
      <w:r>
        <w:rPr>
          <w:rFonts w:ascii="Times New Roman" w:hAnsi="Times New Roman" w:eastAsia="Times New Roman" w:cs="Times New Roman"/>
        </w:rPr>
        <w:t>Mauthenga eFatima ebhukwini likaMalachi Martin amelwe njengesakhiwo sesiprofetho sobuKatolika ezinsukwini zokugcina, maqondana nokungqubuzana kwangaphakathi eBandleni, okungamelwa njengopapa omuhle ebhekene nopapa omubi, noma njengopapa olondolozayo ebhekene nopapa okhululekile. Upapa olondolozayo, futhi ngokokuhumusha kukaMartin ngesimangaliso, upapa omuhle, usekela ukuqonda kwakhe eMkhandlwini Wokuqala waseVatican, owaziwa futhi ngokuthi iVatican I, owabanjwa kusukela mhla ziyisi-8 kuZibandlela 1869 kuya mhla zingama-20 kuNtulikazi 1870, wabizelwa uPapa Pius IX, futhi wagxila ikakhulukazi ekuchazeni imfundiso eyisidima yokungaphambuki kukapapa nasekubhekaneni nezindaba ezihlukahlukene zemfundiso yenkolo nezemfundiso ezazibhekene neBandla lamaKatolika ngaleso sikhathi. UMkhandlu Wesibili waseVatican, ovame ukwaziwa ngokuthi iVatican II, wabanjwa emuva kakhulu, kusukela mhla ziyi-11 kuMfumfu 1962 kuya mhla ziyisi-8 kuZibandlela 1965. Wabizelwa uPapa John XXIII futhi waqhubekiswa uPapa Paul VI emva kokufa kukaJohn XXIII.</w:t>
      </w:r>
    </w:p>
    <w:p>
      <w:pPr>
        <w:pStyle w:val="ArticleBody"/>
        <w:jc w:val="left"/>
      </w:pPr>
      <w:r>
        <w:rPr>
          <w:rFonts w:ascii="Times New Roman" w:hAnsi="Times New Roman" w:eastAsia="Times New Roman" w:cs="Times New Roman"/>
        </w:rPr>
        <w:t>Amasuku okuphela obuKatolika, njengoko uMartin wachazayo, achonga umzabalazo phakathi kokungaphazami nokongamela kwebandla laseRoma njengoko kwamiselwa eVatican I, xa kuthelekiswa neliberalism ebonakaliswayo ngoku nguFrancis, “u-pope ovukileyo,” yaye emelwe ngamaxwebhu eVatican II. UMartin ucebisa ukuba phakathi kwalo mzabalazo wale ndlela zimbini zokulawula ibandla, iMfazwe Yehlabathi yesiThathu iyaqhambuka, aze uYesu abuye, ehlele emhlabeni, abeke intsikelelo yakhe phezu kukapopu olungileyo, aze athabathe itrone yebandla lamaKatolika.</w:t>
      </w:r>
    </w:p>
    <w:p>
      <w:pPr>
        <w:pStyle w:val="ArticleBody"/>
        <w:jc w:val="left"/>
      </w:pPr>
      <w:r>
        <w:rPr>
          <w:rFonts w:ascii="Times New Roman" w:hAnsi="Times New Roman" w:eastAsia="Times New Roman" w:cs="Times New Roman"/>
        </w:rPr>
        <w:t>Mundima 13 kusvikira 15 dzaDanieri 11, nhoroondo inotangira pakarepo mutemo weSvondo uri mundima 16, inotsanangura hondo yechitatu neyokupedzisira yehondo dzinorwiwa kuburikidza nevamiririri. Ndiyo hondo inotevera kukunda kwaPutin kuri mundima 11 ne12, asi pakati pedzimwe ndima nhatu idzodzo, ndima 14 inoratidza nguva iyo Katurike inopinda munhoroondo yemazuva okupedzisira.</w:t>
      </w:r>
    </w:p>
    <w:p>
      <w:pPr>
        <w:pStyle w:val="ArticleBody"/>
        <w:jc w:val="left"/>
      </w:pPr>
      <w:r>
        <w:rPr>
          <w:rFonts w:ascii="Times New Roman" w:hAnsi="Times New Roman" w:eastAsia="Times New Roman" w:cs="Times New Roman"/>
        </w:rPr>
        <w:t>Ngokuka-Isaya, isifebe saseRoma siyasakhohlakala ngesikhathi sokubusa okungokomfanekiso kweminyaka engamashumi ayisikhombisa kombuso wesithupha wesiprofetho seBhayibheli. Ngokokuqala ngqa ubupapa bumiswa esihlalweni emhlabeni ngo-538, uphawu lwendlela olwandulela ukumiswa kwabo esihlalweni kwakuyisimemezelo sikaJustinian ngo-533.</w:t>
      </w:r>
    </w:p>
    <w:p>
      <w:pPr>
        <w:pStyle w:val="ArticleBody"/>
        <w:jc w:val="left"/>
      </w:pPr>
      <w:r>
        <w:rPr>
          <w:rFonts w:ascii="Times New Roman" w:hAnsi="Times New Roman" w:eastAsia="Times New Roman" w:cs="Times New Roman"/>
        </w:rPr>
        <w:t>Nhoroondo yakakomberedza chirevo chaJustinian inoratidza kuti Justinian aitsvaka kusimbisa kutonga kwake pamusoro poushe hwake nokupedzisa gakava rechitendero rakanga richikonzera mhirizhonga muumambo hwacho. Gakava iroro raiva rokuti kereke yaiva muConstantinople kumabvazuva, kana kuti kereke yaiva muRoma kumadokero, ndiyo yaiva musoro wekereke inonzi yechiKristu. Mundima yegumi netatu, mutungamiri wekupedzisira weUnited States achaonana negakava richamumanikidza kuenzanisa nhoroondo yaJustinian, uye kuzivisa kuti kereke yeKatorike ndiyo musoro wemakereke, uye mururamisi wavanyengeri, kuti agadzire rutsigiro rwezvematongerwo enyika runodiwa kuti asimbise simba rake.</w:t>
      </w:r>
    </w:p>
    <w:p>
      <w:pPr>
        <w:pStyle w:val="ArticleBody"/>
        <w:jc w:val="left"/>
      </w:pPr>
      <w:r>
        <w:rPr>
          <w:rFonts w:ascii="Times New Roman" w:hAnsi="Times New Roman" w:eastAsia="Times New Roman" w:cs="Times New Roman"/>
        </w:rPr>
        <w:t>Hatifaniri kuisa chivimbo chipi nechipi muzviporofita zvaFatima zvinobva kuna Satani, asi tinosungirwa kuona zvinoratidzwa muShoko raMwari. Pakutanga kwezana ramakore rechimakumi maviri, nyanga mbiri dzechikara chepanyika dzakapinda muchizvarwa chazvo chechitatu, chinova ndicho chizvarwa chekuyananisa. Nyanga yeRepublican yakapa hurongwa hwayo hwemari kuvabhengi venyika, avo vanotevera mavambo avo kudzokera kuimba yeRed Shield, ivo Rothschilds, pamwe nokubatana kwayo kwakavanzika neIlluminati, Freemasonry, masangano epachivande, uye sangano remaJesuit. Hanzvadzi White inonyevera zvakananga pamusoro pemasangano aya. Panguva imwe cheteyo, Adventism yeRaodhikia, senyanga yePurotesitendi, yakapa masangano ayo edzidzo neechitendero kuti atongwe nenyika.</w:t>
      </w:r>
    </w:p>
    <w:p>
      <w:pPr>
        <w:pStyle w:val="ArticleBody"/>
        <w:jc w:val="left"/>
      </w:pPr>
      <w:r>
        <w:rPr>
          <w:rFonts w:ascii="Times New Roman" w:hAnsi="Times New Roman" w:eastAsia="Times New Roman" w:cs="Times New Roman"/>
        </w:rPr>
        <w:t>Munguva iyoyo chaiyo yenguva, mambo wokumaodzanyemba wemazuva ano anotanga nhoroondo yake neChimurenga cheRussia, uye mambo wokumaodzanyemba kwekuchamhembe wemazuva ano anotanga nhoroondo yake nechishamiso cheFatima. Sezvinotsinhirirwa naMalachi Martin mubhuku rake, kunze kwekurwisana kwemukati pakati papapa akanaka napapa akaipa, mashoko eFatima akaratidza kurwisana kweKaturike nekusatenda kuna Mwari kazhinji, asi zvikuru sei nekusatenda kuna Mwari kweRussia. Chakavanzika icho papapa muna 1917 aifanira kuita maererano nacho chaiva nechivimbiso (chaSatani) chokuti, kana papapa aizodaidza konikirave uye akakumikidza Russia kuna Mhandara Maria, ipapo kwaisazova nehondo yenyika yechipiri. Chakazivisawo kuti kana papapa akaramba, Russia yaizoparadzira uzivi hwayo kure nokupamhamha, uye ipapo kwaizova neimwezve hondo yenyika.</w:t>
      </w:r>
    </w:p>
    <w:p>
      <w:pPr>
        <w:pStyle w:val="ArticleBody"/>
        <w:jc w:val="left"/>
      </w:pPr>
      <w:r>
        <w:rPr>
          <w:rFonts w:ascii="Times New Roman" w:hAnsi="Times New Roman" w:eastAsia="Times New Roman" w:cs="Times New Roman"/>
        </w:rPr>
        <w:t>Hondo Yenyika II yaisanganisira hondo yechiKaturike ichirwisana nechiKomonisiti cheRussia. Mauto aimiririra chiKaturike muhondo iyoyo aiva Nazi Germany. Upapa hunogara huchishandisa mauto anomiririra. Muna 1933 kereke yeKaturike, kubudikidza nebasa raKadhinari Pacelli, yakasaina konkodhati naAdolph Hitler iyo yakabvumira Hitler kutora kutonga kweGermany, uye maererano neuchapupu hwaHitler pachake, chibvumirano ichocho (konkodhati), ndicho chakabvumira Hitler kugadzirisa mubvunzo wechiJudha. VaNazi ndivo vaiva vamiriri veupapa vachipikisa Russia isingatendi kuna Mwari muHondo Yenyika II, uye muhondo yechipiri yehondo dzemauto anomiririra, iri zvino kuitwa muUkraine, iri kuitwa nerimwezve uto reNazi rinomiririra.</w:t>
      </w:r>
    </w:p>
    <w:p>
      <w:pPr>
        <w:pStyle w:val="ArticleBody"/>
        <w:jc w:val="left"/>
      </w:pPr>
      <w:r>
        <w:rPr>
          <w:rFonts w:ascii="Times New Roman" w:hAnsi="Times New Roman" w:eastAsia="Times New Roman" w:cs="Times New Roman"/>
        </w:rPr>
        <w:t>Ticharamba nechidzidzo ichi munyaya inotevera.</w:t>
      </w:r>
    </w:p>
    <w:p>
      <w:pPr>
        <w:pStyle w:val="ArticleScripture"/>
        <w:jc w:val="left"/>
      </w:pPr>
      <w:r>
        <w:rPr>
          <w:rFonts w:ascii="Times New Roman" w:hAnsi="Times New Roman" w:eastAsia="Times New Roman" w:cs="Times New Roman"/>
        </w:rPr>
        <w:t>“Kuburikidza nezvikanganiso zviviri zvikuru, kusafa kwemweya nokutsveneswa kweSvondo, Satani achaunza vanhu pasi pekunyengedzwa kwake. Apo chokutanga ichiisa hwaro hwezvemidzimu, chechipiri chinoumba chisungo chekunzwirana tsitsi neRoma. MaPurotesitendi eUnited States achava pamberi pakutambanudza maoko awo mhiri megomba kuti abate ruoko rwezvemidzimu; vachayambuka pamusoro pegomba rakadzika kuti vabatisane maoko nesimba reRoma; uye pasi pesimba remubatanidzwa uyu une zvikamu zvitatu, nyika ino ichatevera mumakwara eRoma mukutsikira pasi kodzero dzerusununguko rwehana.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จิตวิญญาณนิยมยิ่งเลียนแบบคริสต์ศาสนาแต่เพียงในนามแห่งยุคปัจจุบันได้แนบเนียนเพียงใด</w:t>
      </w:r>
      <w:r>
        <w:rPr>
          <w:rFonts w:ascii="Times New Roman" w:hAnsi="Times New Roman" w:eastAsia="Times New Roman" w:cs="Times New Roman"/>
        </w:rPr>
        <w:t xml:space="preserve"> </w:t>
      </w:r>
      <w:r>
        <w:rPr>
          <w:rFonts w:ascii="Leelawadee UI" w:hAnsi="Leelawadee UI" w:eastAsia="Leelawadee UI" w:cs="Leelawadee UI"/>
        </w:rPr>
        <w:t>มันก็ยิ่งมีอำนาจมากขึ้นที่จะล่อลวงและดักจับผู้คนเพียงนั้น</w:t>
      </w:r>
      <w:r>
        <w:rPr>
          <w:rFonts w:ascii="Times New Roman" w:hAnsi="Times New Roman" w:eastAsia="Times New Roman" w:cs="Times New Roman"/>
        </w:rPr>
        <w:t xml:space="preserve"> </w:t>
      </w:r>
      <w:r>
        <w:rPr>
          <w:rFonts w:ascii="Leelawadee UI" w:hAnsi="Leelawadee UI" w:eastAsia="Leelawadee UI" w:cs="Leelawadee UI"/>
        </w:rPr>
        <w:t>ซาตานเองก็จะกลับใจใหม่ตามแบบระเบียบของสมัยใหม่</w:t>
      </w:r>
      <w:r>
        <w:rPr>
          <w:rFonts w:ascii="Times New Roman" w:hAnsi="Times New Roman" w:eastAsia="Times New Roman" w:cs="Times New Roman"/>
        </w:rPr>
        <w:t xml:space="preserve"> </w:t>
      </w:r>
      <w:r>
        <w:rPr>
          <w:rFonts w:ascii="Leelawadee UI" w:hAnsi="Leelawadee UI" w:eastAsia="Leelawadee UI" w:cs="Leelawadee UI"/>
        </w:rPr>
        <w:t>เขาจะปรากฏตัวในลักษณะของทูตสวรรค์แห่งความสว่าง</w:t>
      </w:r>
      <w:r>
        <w:rPr>
          <w:rFonts w:ascii="Times New Roman" w:hAnsi="Times New Roman" w:eastAsia="Times New Roman" w:cs="Times New Roman"/>
        </w:rPr>
        <w:t xml:space="preserve"> </w:t>
      </w:r>
      <w:r>
        <w:rPr>
          <w:rFonts w:ascii="Leelawadee UI" w:hAnsi="Leelawadee UI" w:eastAsia="Leelawadee UI" w:cs="Leelawadee UI"/>
        </w:rPr>
        <w:t>โดยผ่านกิจการของจิตวิญญาณนิยม</w:t>
      </w:r>
      <w:r>
        <w:rPr>
          <w:rFonts w:ascii="Times New Roman" w:hAnsi="Times New Roman" w:eastAsia="Times New Roman" w:cs="Times New Roman"/>
        </w:rPr>
        <w:t xml:space="preserve"> </w:t>
      </w:r>
      <w:r>
        <w:rPr>
          <w:rFonts w:ascii="Leelawadee UI" w:hAnsi="Leelawadee UI" w:eastAsia="Leelawadee UI" w:cs="Leelawadee UI"/>
        </w:rPr>
        <w:t>จะมีการกระทำการอัศจรรย์</w:t>
      </w:r>
      <w:r>
        <w:rPr>
          <w:rFonts w:ascii="Times New Roman" w:hAnsi="Times New Roman" w:eastAsia="Times New Roman" w:cs="Times New Roman"/>
        </w:rPr>
        <w:t xml:space="preserve"> </w:t>
      </w:r>
      <w:r>
        <w:rPr>
          <w:rFonts w:ascii="Leelawadee UI" w:hAnsi="Leelawadee UI" w:eastAsia="Leelawadee UI" w:cs="Leelawadee UI"/>
        </w:rPr>
        <w:t>คนป่วยจะได้รับการรักษาให้หาย</w:t>
      </w:r>
      <w:r>
        <w:rPr>
          <w:rFonts w:ascii="Times New Roman" w:hAnsi="Times New Roman" w:eastAsia="Times New Roman" w:cs="Times New Roman"/>
        </w:rPr>
        <w:t xml:space="preserve"> </w:t>
      </w:r>
      <w:r>
        <w:rPr>
          <w:rFonts w:ascii="Leelawadee UI" w:hAnsi="Leelawadee UI" w:eastAsia="Leelawadee UI" w:cs="Leelawadee UI"/>
        </w:rPr>
        <w:t>และการอัศจรรย์อันไม่อาจปฏิเสธได้มากมายจะถูกกระทำขึ้น</w:t>
      </w:r>
      <w:r>
        <w:rPr>
          <w:rFonts w:ascii="Times New Roman" w:hAnsi="Times New Roman" w:eastAsia="Times New Roman" w:cs="Times New Roman"/>
        </w:rPr>
        <w:t xml:space="preserve"> </w:t>
      </w:r>
      <w:r>
        <w:rPr>
          <w:rFonts w:ascii="Leelawadee UI" w:hAnsi="Leelawadee UI" w:eastAsia="Leelawadee UI" w:cs="Leelawadee UI"/>
        </w:rPr>
        <w:t>และเนื่องจากบรรดาวิญญาณจะประกาศตนว่าเชื่อในพระคัมภีร์</w:t>
      </w:r>
      <w:r>
        <w:rPr>
          <w:rFonts w:ascii="Times New Roman" w:hAnsi="Times New Roman" w:eastAsia="Times New Roman" w:cs="Times New Roman"/>
        </w:rPr>
        <w:t xml:space="preserve"> </w:t>
      </w:r>
      <w:r>
        <w:rPr>
          <w:rFonts w:ascii="Leelawadee UI" w:hAnsi="Leelawadee UI" w:eastAsia="Leelawadee UI" w:cs="Leelawadee UI"/>
        </w:rPr>
        <w:t>และแสดงความเคารพต่อสถาบันต่าง</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ของคริสตจักร</w:t>
      </w:r>
      <w:r>
        <w:rPr>
          <w:rFonts w:ascii="Times New Roman" w:hAnsi="Times New Roman" w:eastAsia="Times New Roman" w:cs="Times New Roman"/>
        </w:rPr>
        <w:t xml:space="preserve"> </w:t>
      </w:r>
      <w:r>
        <w:rPr>
          <w:rFonts w:ascii="Leelawadee UI" w:hAnsi="Leelawadee UI" w:eastAsia="Leelawadee UI" w:cs="Leelawadee UI"/>
        </w:rPr>
        <w:t>งานของพวกมันจึงจะได้รับการยอมรับว่าเป็นการสำแดงแห่งฤทธิ์อำนาจของพระเจ้า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“Mutsara wokupatsanura pakati peavo vanozviti maKristu navasina umwari zvino hausisanyatsooneki. Nhengo dzechechi dzinoda zvinodiwa nenyika uye dzakagadzirira kubatana navo, uye Satani anotsunga kuvabatanidza vave muviri mumwe chete, nokudaro achisimbisa basa rake nokukukura vose achivapinza mumapoka eushoperi hwemidzimu. VaPope, vanozvikudza nezvishamiso sechiratidzo chakasimba chechechi yechokwadi, vachanyengedzwa nyore nesimba iri rinoita zvinoshamisa; uye vaPurotesitendi, varasa nhovo yechokwadi, vachatsauswawo. VaPope, vaPurotesitendi, navanhu venyika vachagamuchira zvakaenzana chimiro choumwari chisina simba raro, uye vachiona mumubatanidzwa uyu kufamba kukuru kwokutendeutsa nyika nokuunza mireniyamu yakanga yakamirirwa kwenguva refu.”</w:t>
      </w:r>
    </w:p>
    <w:p>
      <w:pPr>
        <w:pStyle w:val="ArticleScripture"/>
        <w:jc w:val="left"/>
      </w:pPr>
      <w:r>
        <w:rPr>
          <w:rFonts w:ascii="Times New Roman" w:hAnsi="Times New Roman" w:eastAsia="Times New Roman" w:cs="Times New Roman"/>
        </w:rPr>
        <w:t>“Kubudikidza nokunamata midzimu, Satani anoonekwa somuiti wezvakanaka kurudzi rwavanhu, achiporesa zvirwere zvavanhu, uye achizviti ari kuunza hurongwa hutsva uye hwakakwirira zvikuru hwerutendo rwechitendero; asi panguva imwe cheteyo anoshanda somuparadzi. Miedzo yake iri kutungamirira vazhinji kukuparadzwa. Kusazvidzora kunobvisa chigaro choupfumi kunzwisisa; kutevera zvido zvenyama, kukakavara, nokudeurwa kweropa zvinotevera. Satani anofadzwa nehondo, nokuti inomutsa zvishuwo zvakaipisisa zvomweya, uye ipapo inotsvairira muupenyu husingaperi vakabatwa vayo vakanyudzwa muchivi nomuropa. Ndicho chinangwa chake kukurudzira ndudzi kuti dzirwisane, nokuti saizvozvo anogona kutsausa pfungwa dzavanhu pabasa rokugadzirira kumira pazuva raMwari.”</w:t>
      </w:r>
    </w:p>
    <w:p>
      <w:pPr>
        <w:pStyle w:val="ArticleScripture"/>
        <w:jc w:val="left"/>
      </w:pPr>
      <w:r>
        <w:rPr>
          <w:rFonts w:ascii="Times New Roman" w:hAnsi="Times New Roman" w:eastAsia="Times New Roman" w:cs="Times New Roman"/>
        </w:rPr>
        <w:t>“Setana anoshandisawo kubudikidza nezvinhu zvakasikwa kuti aunganidze goho rake remweya isina kugadzirira. Akadzidza zvakavanzika zvemumareshabhoritari ezvisikwa, uye anoshandisa simba rake rose kudzora zvinhu zvakasikwa kusvika pakutenderwa kwaanoitwa naMwari. Paakabvumidzwa kutambudza Jobho, mapoka emakwai nemombe, varanda, dzimba, navana zvakakurumidza sei kutsvairwa zvichibva, dambudziko richiteverana nerimwe sokunge munguva pfupi zvikuru. NdiMwari anodzivirira zvisikwa Zvake uye anozvipoteredza norusvingo kubva pasimba romuparadzi. Asi nyika yechiKristu yaratidza kuzvidza mutemo waJehovha; uye Ishe vachaita chaizvo zvavakazivisa kuti vaizoita—vachabvisa zvikomborero Zvavo panyika uye vachabvisa kuchengetedza Kwavo kunodzivirira kubva kuna avo vari kupandukira mutemo Wavo uye dzidziso Yavo vachimanikidza vamwe kuti vaitewo saizvozvo. Setana ane simba pamusoro pavose vasingachengetedzwi naMwari nenzira inokosha. Achafarira uye achabudirira vamwe kuti asimudzire urongwa hwake amene, uye achaunza nhamo pamusoro pevamwe uye otungamirira vanhu kuti vatende kuti ndiMwari ari kuvatambudza.” The Great Controversy,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Zana Remakumi Manomwe nerimwe</dc:title>
  <dc:subject>ជើងហោះហើរភូមិសាស្ត្រនយោបាយ៖ វ៉ាទីកង់ កុម្មុយនិស្ត និងការស្វែងរកអធិបតេយ្យភាពលើពិភពលោក</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