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Nambala Imodzi Handiredi na Nainte-Three</w:t>
      </w:r>
    </w:p>
    <w:p>
      <w:pPr>
        <w:pStyle w:val="ArticleSubtitle"/>
        <w:jc w:val="left"/>
      </w:pPr>
      <w:r>
        <w:rPr>
          <w:rFonts w:ascii="Arial" w:hAnsi="Arial" w:eastAsia="Arial" w:cs="Arial"/>
        </w:rPr>
        <w:t>Kufunuliwa kwa Nyakati za Mwisho: Kutoka Hatima ya Urusi hadi Kurudi kwa Trump na Kuundwa kwa Sanamu ya Mnyama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Munguva iri pedyo Russia ichagumisa hondo iri muUkraine nokukunda, uye kukunda ikoko kucharatidza kuva kutanga kwokuguma kwaPutin neRussia. Sezvakaita Gorbachev paakarongazve (perestroika) humambo hwake, akazotizira kuSangano Romubatanidzwa Wenyika Dzepasi Pose, saizvozvowo Russia yezvematongerwo enyika ichaiswa pasi pesimba reSangano Romubatanidzwa Wenyika Dzepasi Pose, nepo Russia yechitendero ichaiswa pasi pekutongwa kweupapa. Trump achasarudzwa muna 2024, uye achakunda maDemocrat epasi rose pamwe navaRepublican vanozviti maRepublican asi vari vatsigiri vepasi rose, uye achaumba mubatanidzwa nevatsigiri vepasi rose veSangano Romubatanidzwa Wenyika Dzepasi Pose, nechinangwa chokugadzirisa mhedzisiro yokudonha kwaPutin neRussia. Ipapo hure reTire richareverera Russia.</w:t>
      </w:r>
    </w:p>
    <w:p>
      <w:pPr>
        <w:pStyle w:val="ArticleBody"/>
        <w:jc w:val="left"/>
      </w:pPr>
      <w:r>
        <w:rPr>
          <w:rFonts w:ascii="Times New Roman" w:hAnsi="Times New Roman" w:eastAsia="Times New Roman" w:cs="Times New Roman"/>
        </w:rPr>
        <w:t>Mu Hondo ya ku Panium, amateka y’intambara ya mbere muri izo ntambara eshatu zivugwa mu murongo wa mirongo ine arasubirwamo. Mu ntambara ya mbere, igereranywa no gusenyuka kw’Ubumwe bw’Abasoviyeti mu 1989, uwa mbere mu baperezida umunani ba nyuma yakoreye nk’ingabo zihagarariye ubupapa. Uwo perezida wa mbere yari uwo mu ishyaka ry’Aba-Republika, bikaba byerekana ko uwa nyuma na we azaba ari perezida wo mu ishyaka ry’Aba-Republika. Perezida wa mbere yari azwiho amagambo ye yerekeye urukuta rw’icyuma, urwo, nk’ikirango cy’ubuhanuzi, rwaguye igihe urukuta rwa Berlin rwagwaga ku wa 9 Ugushyingo 1989. Perezida wa nyuma wo mu ishyaka ry’Aba-Republika azamenyekana ku bw’amagambo ye yerekeye urukuta rwo ku mupaka wo mu majyepfo ya Leta Zunze Ubumwe za Amerika, kandi ikirango kizerekana ubuhamya bwa Trump bwo kubaka urwo rukuta kizaba ari itegeko ryo ku cyumweru, aho “urukuta rw’ikigereranyo rutandukanya itorero na leta” ruzavanwaho.</w:t>
      </w:r>
    </w:p>
    <w:p>
      <w:pPr>
        <w:pStyle w:val="ArticleBody"/>
        <w:jc w:val="left"/>
      </w:pPr>
      <w:r>
        <w:rPr>
          <w:rFonts w:ascii="Times New Roman" w:hAnsi="Times New Roman" w:eastAsia="Times New Roman" w:cs="Times New Roman"/>
        </w:rPr>
        <w:t>Mutungamiri wokutanga uya aiva aimbove nyeredzi yezvenhau, aizivikanwa nounyanzvi hwake hwokutaura kwakapinza pamwe chete nokunzwa kwake kuseka. Mutungamiri wokupedzisira aiva aimbove nyeredzi yezvenhau, aizivikanwa nounyanzvi hwake hwokutaura kwakapinza pamwe chete nokunzwa kwake kuseka. 1989 wakaratidza kuparara kwehumambo hwaizivikanwa seSoviet Union, uye hondo yokupedzisira pamatatu dzendima makumi mana inomirira kuparara kwehumambo hunozivikanwa seRussia.</w:t>
      </w:r>
    </w:p>
    <w:p>
      <w:pPr>
        <w:pStyle w:val="ArticleBody"/>
        <w:jc w:val="left"/>
      </w:pPr>
      <w:r>
        <w:rPr>
          <w:rFonts w:ascii="Times New Roman" w:hAnsi="Times New Roman" w:eastAsia="Times New Roman" w:cs="Times New Roman"/>
        </w:rPr>
        <w:t>Hondo yePanium ndiyo hondo yechitatu neyokupedzisira yendima yemakumi mana, uye yakafananidzirwa nehondo yokutanga. Hondo yokutanga payakanga yapera, nyika yose yakabvuma kuti simba guru rimwe chete raiva munyika yose raiva United States. Kutonga ikoko kwenyika yose kuchadzokororwa pakupera kwehondo yokupedzisira, nokuti ndipo, kunyange hazvo pakanga paumbwa mubatanidzwa pakati paAntiochus III naPhilip weMacedon, (United States neUnited Nations), United States (muporofita wenhema) ichasimbiswa samambo mukuru pamusoro pamadzimambo gumi (dhiragoni—United Nations.)</w:t>
      </w:r>
    </w:p>
    <w:p>
      <w:pPr>
        <w:pStyle w:val="ArticleBody"/>
        <w:jc w:val="left"/>
      </w:pPr>
      <w:r>
        <w:rPr>
          <w:rFonts w:ascii="Times New Roman" w:hAnsi="Times New Roman" w:eastAsia="Times New Roman" w:cs="Times New Roman"/>
        </w:rPr>
        <w:t>Hondo nhatu dzevhesi ramakumi mana dzine chisimbiso che“Chokwadi,” nokuti yekutanga inomirira yekupedzisira, uye hondo iri pakati inomirira kupandukira. Mauto ekutanga neekupedzisira anorwa achimiririra vamwe uye anokunda (United States), asi mauto echipiri anorwa achimiririra vamwe anokundwa, uye mauto echipiri iNazism, chiratidzo chenyika rose chekupandukira.</w:t>
      </w:r>
    </w:p>
    <w:p>
      <w:pPr>
        <w:pStyle w:val="ArticleBody"/>
        <w:jc w:val="left"/>
      </w:pPr>
      <w:r>
        <w:rPr>
          <w:rFonts w:ascii="Times New Roman" w:hAnsi="Times New Roman" w:eastAsia="Times New Roman" w:cs="Times New Roman"/>
        </w:rPr>
        <w:t>Misheni tatu za kisiasa za Donald Trump zina alama ya “Kweli,” kwa maana anashinda uchaguzi katika misheni yake ya kwanza na ya mwisho, lakini katika misheni ya katikati anashindwa kupitia kwa mnyama wa ukafiri, ambaye ndiye nguvu ya joka, tena ishara ya uasi unaowakilishwa na herufi ya kumi na tatu ya alfabeti ya Kiebrania, ambayo ikiwekwa pamoja na herufi ya kwanza na ya mwisho huunda neno la Kiebrania “Kweli.”</w:t>
      </w:r>
    </w:p>
    <w:p>
      <w:pPr>
        <w:pStyle w:val="ArticleBody"/>
        <w:jc w:val="left"/>
      </w:pPr>
      <w:r>
        <w:rPr>
          <w:rFonts w:ascii="Times New Roman" w:hAnsi="Times New Roman" w:eastAsia="Times New Roman" w:cs="Times New Roman"/>
        </w:rPr>
        <w:t>Vhesi regumi raDanieri gumi neimwe rinoratidza nguva yokuguma muna 1989, uye vhesi regumi nenhanhatu rinoratidza mutemo weSvondo uri kuuya nokukurumidza. Mavhesi gumi kusvikira pagumi neshanu anomiririra nhoroondo yakavigwa yevhesi makumi mana, inova chikamu chebhuku raDanieri chakanga chakaiswa chisimbiso kusvikira pamazuva okupedzisira. Apo mavhesi gumi kusvikira pagumi neshanu anoiswa (mutsara pamusoro pomutsara) mukati menhoroondo yakavigwa yevhesi makumi mana, chikamu chaDanieri chine chokuita namazuva okupedzisira chinosunungurwa pachisimbiso. Chikamu ichocho chinosunungurwa pachisimbiso nguva pfupi chisati chavharwa nguva yokuedzwa inoitiswa kune vanochengeta Sabata pamutemo weSvondo uri kuuya nokukurumidza. Naizvozvo chinomiririra chisimbiso chokupedzisira kana kuti chechinomwe.</w:t>
      </w:r>
    </w:p>
    <w:p>
      <w:pPr>
        <w:pStyle w:val="ArticleScripture"/>
        <w:jc w:val="left"/>
      </w:pPr>
      <w:r>
        <w:rPr>
          <w:rFonts w:ascii="Times New Roman" w:hAnsi="Times New Roman" w:eastAsia="Times New Roman" w:cs="Times New Roman"/>
        </w:rPr>
        <w:t>Ug buksan na niya ang ikapitong selyo, may katahimikan sa langit na mga kalahating oras. At nakita ko ang pitong anghel na nakatayo sa harapan ng Dios; at sa kanila’y ibinigay ang pitong trumpeta. At dumating ang isa pang anghel at tumayo sa tabi ng dambana, na may dalang gintong suuban; at siya’y binigyan ng maraming kamangyan, upang ihandog niya iyon na kasama ng mga panalangin ng lahat ng mga banal sa ibabaw ng gintong dambana na nasa harapan ng luklukan. At ang usok ng kamangyan, na kasama ng mga panalangin ng mga banal, ay umakyat sa harapan ng Dios mula sa kamay ng anghel. At kinuha ng anghel ang suuban, at pinuno iyon ng apoy mula sa dambana, at inihagis sa lupa: at nagkaroon ng mga tinig, at mga kulog, at mga kidlat, at isang lindol. At ang pitong anghel na may hawak ng pitong trumpeta ay naghanda na upang humihip. Apocalipsis 8:1–6.</w:t>
      </w:r>
    </w:p>
    <w:p>
      <w:pPr>
        <w:pStyle w:val="ArticleBody"/>
        <w:jc w:val="left"/>
      </w:pPr>
      <w:r>
        <w:rPr>
          <w:rFonts w:ascii="Times New Roman" w:hAnsi="Times New Roman" w:eastAsia="Times New Roman" w:cs="Times New Roman"/>
        </w:rPr>
        <w:t>Malaika saba wenye tarumbeta saba wanawakilisha hukumu ya utekelezaji inayoanza katika sheria ya Jumapili nchini Marekani, na pia wanawakilisha hukumu ya utekelezaji inayoanza wakati Mikaeli anaposimama na muda wa rehema kwa wanadamu unapofungwa. Kipindi cha kwanza, kuanzia sheria ya Jumapili hadi Mikaeli anaposimama, hukumu za Mungu zimechanganyika na rehema; lakini kisha mapigo saba ya mwisho ni hukumu za Mungu zisizochanganyika na rehema. Kufunguliwa kwa muhuri wa saba ni wakati hukumu za utekelezaji zinapotayarishwa, kama inavyowakilishwa na malaika saba.</w:t>
      </w:r>
    </w:p>
    <w:p>
      <w:pPr>
        <w:pStyle w:val="ArticleBody"/>
        <w:jc w:val="left"/>
      </w:pPr>
      <w:r>
        <w:rPr>
          <w:rFonts w:ascii="Times New Roman" w:hAnsi="Times New Roman" w:eastAsia="Times New Roman" w:cs="Times New Roman"/>
        </w:rPr>
        <w:t>MuZvitsauko zviviri nezvipfumbamwe zvaDanieri, “minyengetero yavatsvene” inoziviswa semunyengetero wokunzwisisa zviitiko zvine chokuita nehope yakavanzika yaNebhukadhinezari yomufananidzo wezvikara, pamwe nokutendeuka nokureurura kwakabatana ne“nguva nomwe,” yaRevhitiko chitsauko makumi maviri nenhanhatu. Minyengetero inosanganiswa nezvinonhuhwira zviri mu“mudziyo wegoridhe wokupisira zvinonhuhwira,” yakakwira pamberi paMwari, inonyengeterwa navaya vakadanwa kuti vave pakati pezana namakumi mana nezvina ezviuru, avo panguva iyoyo vanogamuchira chisimbiso chaMwari mupenyu, apo moto unobva paatari uchikandirwa panyika.</w:t>
      </w:r>
    </w:p>
    <w:p>
      <w:pPr>
        <w:pStyle w:val="ArticleBody"/>
        <w:jc w:val="left"/>
      </w:pPr>
      <w:r>
        <w:rPr>
          <w:rFonts w:ascii="Times New Roman" w:hAnsi="Times New Roman" w:eastAsia="Times New Roman" w:cs="Times New Roman"/>
        </w:rPr>
        <w:t>Muna Ezekiyeli chaputa 9, vatsvene ivavo ivavo vari kugomera nokurira pamusoro pezvinonyangadza zviri kuitwa munyika nomuchechi, uye pavanoratidza kusuruvara kwavo kukuru pamusoro pechivi, mutumwa wokusimbisa anoisa chiratidzo pahuma dzavo. Sezvazvakaitawo muchaputa 8 chaZvakazarurwa, kutonga kunomiririrwa navatumwa vanoparadza kuripo kumashure, vakamirira murayiro wokuti kusimbisa kwapera.</w:t>
      </w:r>
    </w:p>
    <w:p>
      <w:pPr>
        <w:pStyle w:val="ArticleScripture"/>
        <w:jc w:val="left"/>
      </w:pPr>
      <w:r>
        <w:rPr>
          <w:rFonts w:ascii="Times New Roman" w:hAnsi="Times New Roman" w:eastAsia="Times New Roman" w:cs="Times New Roman"/>
        </w:rPr>
        <w:t>“</w:t>
      </w:r>
      <w:r>
        <w:rPr>
          <w:rFonts w:ascii="Nirmala UI" w:hAnsi="Nirmala UI" w:eastAsia="Nirmala UI" w:cs="Nirmala UI"/>
        </w:rPr>
        <w:t>විපථ</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නිවැරදිභාවයෙන්</w:t>
      </w:r>
      <w:r>
        <w:rPr>
          <w:rFonts w:ascii="Times New Roman" w:hAnsi="Times New Roman" w:eastAsia="Times New Roman" w:cs="Times New Roman"/>
        </w:rPr>
        <w:t xml:space="preserve"> </w:t>
      </w:r>
      <w:r>
        <w:rPr>
          <w:rFonts w:ascii="Nirmala UI" w:hAnsi="Nirmala UI" w:eastAsia="Nirmala UI" w:cs="Nirmala UI"/>
        </w:rPr>
        <w:t>අනන්තයා</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ගණනයක්</w:t>
      </w:r>
      <w:r>
        <w:rPr>
          <w:rFonts w:ascii="Times New Roman" w:hAnsi="Times New Roman" w:eastAsia="Times New Roman" w:cs="Times New Roman"/>
        </w:rPr>
        <w:t xml:space="preserve"> </w:t>
      </w:r>
      <w:r>
        <w:rPr>
          <w:rFonts w:ascii="Nirmala UI" w:hAnsi="Nirmala UI" w:eastAsia="Nirmala UI" w:cs="Nirmala UI"/>
        </w:rPr>
        <w:t>තබාගෙන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පසුතැවිල්ලට</w:t>
      </w:r>
      <w:r>
        <w:rPr>
          <w:rFonts w:ascii="Times New Roman" w:hAnsi="Times New Roman" w:eastAsia="Times New Roman" w:cs="Times New Roman"/>
        </w:rPr>
        <w:t xml:space="preserve"> </w:t>
      </w:r>
      <w:r>
        <w:rPr>
          <w:rFonts w:ascii="Nirmala UI" w:hAnsi="Nirmala UI" w:eastAsia="Nirmala UI" w:cs="Nirmala UI"/>
        </w:rPr>
        <w:t>කැඳවීම්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දයාව</w:t>
      </w:r>
      <w:r>
        <w:rPr>
          <w:rFonts w:ascii="Times New Roman" w:hAnsi="Times New Roman" w:eastAsia="Times New Roman" w:cs="Times New Roman"/>
        </w:rPr>
        <w:t xml:space="preserve"> </w:t>
      </w:r>
      <w:r>
        <w:rPr>
          <w:rFonts w:ascii="Nirmala UI" w:hAnsi="Nirmala UI" w:eastAsia="Nirmala UI" w:cs="Nirmala UI"/>
        </w:rPr>
        <w:t>පිරිනමනු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තාක්</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ගණනය</w:t>
      </w:r>
      <w:r>
        <w:rPr>
          <w:rFonts w:ascii="Times New Roman" w:hAnsi="Times New Roman" w:eastAsia="Times New Roman" w:cs="Times New Roman"/>
        </w:rPr>
        <w:t xml:space="preserve"> </w:t>
      </w:r>
      <w:r>
        <w:rPr>
          <w:rFonts w:ascii="Nirmala UI" w:hAnsi="Nirmala UI" w:eastAsia="Nirmala UI" w:cs="Nirmala UI"/>
        </w:rPr>
        <w:t>විවෘතව</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රමාණයකට</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අගයන්</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උදහසේ</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ගණනය</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ඉවසීම</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පක්ෂයෙන්</w:t>
      </w:r>
      <w:r>
        <w:rPr>
          <w:rFonts w:ascii="Times New Roman" w:hAnsi="Times New Roman" w:eastAsia="Times New Roman" w:cs="Times New Roman"/>
        </w:rPr>
        <w:t xml:space="preserve"> </w:t>
      </w:r>
      <w:r>
        <w:rPr>
          <w:rFonts w:ascii="Nirmala UI" w:hAnsi="Nirmala UI" w:eastAsia="Nirmala UI" w:cs="Nirmala UI"/>
        </w:rPr>
        <w:t>දයාව</w:t>
      </w:r>
      <w:r>
        <w:rPr>
          <w:rFonts w:ascii="Times New Roman" w:hAnsi="Times New Roman" w:eastAsia="Times New Roman" w:cs="Times New Roman"/>
        </w:rPr>
        <w:t xml:space="preserve"> </w:t>
      </w:r>
      <w:r>
        <w:rPr>
          <w:rFonts w:ascii="Nirmala UI" w:hAnsi="Nirmala UI" w:eastAsia="Nirmala UI" w:cs="Nirmala UI"/>
        </w:rPr>
        <w:t>ඉල්ලා</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“Muporofita, achitarisa achidzika nemazera enguva, akaratidzwa panguva iyi pamberi pechiono chake. Marudzi ezera rino akagamuchira nyasha dzisati dzamboonekwa. Zvikomborero zvakaisvonaka zvikuru zvokudenga zvakapiwa kwavari, asi kuzvikudza kwakawedzerwa, makaro, kunamata zvifananidzo, kuzvidza Mwari, nokusatenda kunonyadzisa zvakanyorwa pamusoro pavo. Vari kukurumidza kuvhara nhoroondo yavo naMwari.”</w:t>
      </w:r>
    </w:p>
    <w:p>
      <w:pPr>
        <w:pStyle w:val="ArticleScripture"/>
        <w:jc w:val="left"/>
      </w:pPr>
      <w:r>
        <w:rPr>
          <w:rFonts w:ascii="Times New Roman" w:hAnsi="Times New Roman" w:eastAsia="Times New Roman" w:cs="Times New Roman"/>
        </w:rPr>
        <w:t>“</w:t>
      </w:r>
      <w:r>
        <w:rPr>
          <w:rFonts w:ascii="Nirmala UI" w:hAnsi="Nirmala UI" w:eastAsia="Nirmala UI" w:cs="Nirmala UI"/>
        </w:rPr>
        <w:t>කෙසේවෙතත්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කම්පිත</w:t>
      </w:r>
      <w:r>
        <w:rPr>
          <w:rFonts w:ascii="Times New Roman" w:hAnsi="Times New Roman" w:eastAsia="Times New Roman" w:cs="Times New Roman"/>
        </w:rPr>
        <w:t xml:space="preserve"> </w:t>
      </w:r>
      <w:r>
        <w:rPr>
          <w:rFonts w:ascii="Nirmala UI" w:hAnsi="Nirmala UI" w:eastAsia="Nirmala UI" w:cs="Nirmala UI"/>
        </w:rPr>
        <w:t>කරවන</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ආලෝකයත්</w:t>
      </w:r>
      <w:r>
        <w:rPr>
          <w:rFonts w:ascii="Times New Roman" w:hAnsi="Times New Roman" w:eastAsia="Times New Roman" w:cs="Times New Roman"/>
        </w:rPr>
        <w:t xml:space="preserve"> </w:t>
      </w:r>
      <w:r>
        <w:rPr>
          <w:rFonts w:ascii="Nirmala UI" w:hAnsi="Nirmala UI" w:eastAsia="Nirmala UI" w:cs="Nirmala UI"/>
        </w:rPr>
        <w:t>අයිතිවාසිකම්ත්</w:t>
      </w:r>
      <w:r>
        <w:rPr>
          <w:rFonts w:ascii="Times New Roman" w:hAnsi="Times New Roman" w:eastAsia="Times New Roman" w:cs="Times New Roman"/>
        </w:rPr>
        <w:t xml:space="preserve"> </w:t>
      </w:r>
      <w:r>
        <w:rPr>
          <w:rFonts w:ascii="Nirmala UI" w:hAnsi="Nirmala UI" w:eastAsia="Nirmala UI" w:cs="Nirmala UI"/>
        </w:rPr>
        <w:t>ලැබූවෝ</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අධර්මයෙන්</w:t>
      </w:r>
      <w:r>
        <w:rPr>
          <w:rFonts w:ascii="Times New Roman" w:hAnsi="Times New Roman" w:eastAsia="Times New Roman" w:cs="Times New Roman"/>
        </w:rPr>
        <w:t xml:space="preserve"> </w:t>
      </w:r>
      <w:r>
        <w:rPr>
          <w:rFonts w:ascii="Nirmala UI" w:hAnsi="Nirmala UI" w:eastAsia="Nirmala UI" w:cs="Nirmala UI"/>
        </w:rPr>
        <w:t>දූෂිතවී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අවට</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අධර්මිෂ්ඨයන්ගේ</w:t>
      </w:r>
      <w:r>
        <w:rPr>
          <w:rFonts w:ascii="Times New Roman" w:hAnsi="Times New Roman" w:eastAsia="Times New Roman" w:cs="Times New Roman"/>
        </w:rPr>
        <w:t xml:space="preserve"> </w:t>
      </w:r>
      <w:r>
        <w:rPr>
          <w:rFonts w:ascii="Nirmala UI" w:hAnsi="Nirmala UI" w:eastAsia="Nirmala UI" w:cs="Nirmala UI"/>
        </w:rPr>
        <w:t>බලපෑමට</w:t>
      </w:r>
      <w:r>
        <w:rPr>
          <w:rFonts w:ascii="Times New Roman" w:hAnsi="Times New Roman" w:eastAsia="Times New Roman" w:cs="Times New Roman"/>
        </w:rPr>
        <w:t xml:space="preserve"> </w:t>
      </w:r>
      <w:r>
        <w:rPr>
          <w:rFonts w:ascii="Nirmala UI" w:hAnsi="Nirmala UI" w:eastAsia="Nirmala UI" w:cs="Nirmala UI"/>
        </w:rPr>
        <w:t>යටත්ව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පිළිගන්න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දෙනාද</w:t>
      </w:r>
      <w:r>
        <w:rPr>
          <w:rFonts w:ascii="Times New Roman" w:hAnsi="Times New Roman" w:eastAsia="Times New Roman" w:cs="Times New Roman"/>
        </w:rPr>
        <w:t xml:space="preserve"> </w:t>
      </w:r>
      <w:r>
        <w:rPr>
          <w:rFonts w:ascii="Nirmala UI" w:hAnsi="Nirmala UI" w:eastAsia="Nirmala UI" w:cs="Nirmala UI"/>
        </w:rPr>
        <w:t>සීතලවී</w:t>
      </w:r>
      <w:r>
        <w:rPr>
          <w:rFonts w:ascii="Times New Roman" w:hAnsi="Times New Roman" w:eastAsia="Times New Roman" w:cs="Times New Roman"/>
        </w:rPr>
        <w:t xml:space="preserve">, </w:t>
      </w:r>
      <w:r>
        <w:rPr>
          <w:rFonts w:ascii="Nirmala UI" w:hAnsi="Nirmala UI" w:eastAsia="Nirmala UI" w:cs="Nirmala UI"/>
        </w:rPr>
        <w:t>දුෂ්ටකමේ</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රවාහයෙන්</w:t>
      </w:r>
      <w:r>
        <w:rPr>
          <w:rFonts w:ascii="Times New Roman" w:hAnsi="Times New Roman" w:eastAsia="Times New Roman" w:cs="Times New Roman"/>
        </w:rPr>
        <w:t xml:space="preserve"> </w:t>
      </w:r>
      <w:r>
        <w:rPr>
          <w:rFonts w:ascii="Nirmala UI" w:hAnsi="Nirmala UI" w:eastAsia="Nirmala UI" w:cs="Nirmala UI"/>
        </w:rPr>
        <w:t>පහතට</w:t>
      </w:r>
      <w:r>
        <w:rPr>
          <w:rFonts w:ascii="Times New Roman" w:hAnsi="Times New Roman" w:eastAsia="Times New Roman" w:cs="Times New Roman"/>
        </w:rPr>
        <w:t xml:space="preserve"> </w:t>
      </w:r>
      <w:r>
        <w:rPr>
          <w:rFonts w:ascii="Nirmala UI" w:hAnsi="Nirmala UI" w:eastAsia="Nirmala UI" w:cs="Nirmala UI"/>
        </w:rPr>
        <w:t>ඇදගෙන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භක්තිවන්තකම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ශුද්ධත්වය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අවමානය</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සමීපව</w:t>
      </w:r>
      <w:r>
        <w:rPr>
          <w:rFonts w:ascii="Times New Roman" w:hAnsi="Times New Roman" w:eastAsia="Times New Roman" w:cs="Times New Roman"/>
        </w:rPr>
        <w:t xml:space="preserve"> </w:t>
      </w:r>
      <w:r>
        <w:rPr>
          <w:rFonts w:ascii="Nirmala UI" w:hAnsi="Nirmala UI" w:eastAsia="Nirmala UI" w:cs="Nirmala UI"/>
        </w:rPr>
        <w:t>නොබැඳී</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ගෞරවය</w:t>
      </w:r>
      <w:r>
        <w:rPr>
          <w:rFonts w:ascii="Times New Roman" w:hAnsi="Times New Roman" w:eastAsia="Times New Roman" w:cs="Times New Roman"/>
        </w:rPr>
        <w:t xml:space="preserve"> </w:t>
      </w:r>
      <w:r>
        <w:rPr>
          <w:rFonts w:ascii="Nirmala UI" w:hAnsi="Nirmala UI" w:eastAsia="Nirmala UI" w:cs="Nirmala UI"/>
        </w:rPr>
        <w:t>අහිමි</w:t>
      </w:r>
      <w:r>
        <w:rPr>
          <w:rFonts w:ascii="Times New Roman" w:hAnsi="Times New Roman" w:eastAsia="Times New Roman" w:cs="Times New Roman"/>
        </w:rPr>
        <w:t xml:space="preserve"> </w:t>
      </w:r>
      <w:r>
        <w:rPr>
          <w:rFonts w:ascii="Nirmala UI" w:hAnsi="Nirmala UI" w:eastAsia="Nirmala UI" w:cs="Nirmala UI"/>
        </w:rPr>
        <w:t>කරගැනීමට</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හෘදයෙන්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කීකරු</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තිගැස්සීමටත්</w:t>
      </w:r>
      <w:r>
        <w:rPr>
          <w:rFonts w:ascii="Times New Roman" w:hAnsi="Times New Roman" w:eastAsia="Times New Roman" w:cs="Times New Roman"/>
        </w:rPr>
        <w:t xml:space="preserve"> </w:t>
      </w:r>
      <w:r>
        <w:rPr>
          <w:rFonts w:ascii="Nirmala UI" w:hAnsi="Nirmala UI" w:eastAsia="Nirmala UI" w:cs="Nirmala UI"/>
        </w:rPr>
        <w:t>පසෙකට</w:t>
      </w:r>
      <w:r>
        <w:rPr>
          <w:rFonts w:ascii="Times New Roman" w:hAnsi="Times New Roman" w:eastAsia="Times New Roman" w:cs="Times New Roman"/>
        </w:rPr>
        <w:t xml:space="preserve"> </w:t>
      </w:r>
      <w:r>
        <w:rPr>
          <w:rFonts w:ascii="Nirmala UI" w:hAnsi="Nirmala UI" w:eastAsia="Nirmala UI" w:cs="Nirmala UI"/>
        </w:rPr>
        <w:t>දැමීමටත්</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තව</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වටිනා</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පෙනෙනු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යවස්ථාවට</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අගෞරවය</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වැඩියෙන්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රකාශමාන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තරමට</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පිළිපදින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වෙන්කර</w:t>
      </w:r>
      <w:r>
        <w:rPr>
          <w:rFonts w:ascii="Times New Roman" w:hAnsi="Times New Roman" w:eastAsia="Times New Roman" w:cs="Times New Roman"/>
        </w:rPr>
        <w:t xml:space="preserve"> </w:t>
      </w:r>
      <w:r>
        <w:rPr>
          <w:rFonts w:ascii="Nirmala UI" w:hAnsi="Nirmala UI" w:eastAsia="Nirmala UI" w:cs="Nirmala UI"/>
        </w:rPr>
        <w:t>දැක්වෙන</w:t>
      </w:r>
      <w:r>
        <w:rPr>
          <w:rFonts w:ascii="Times New Roman" w:hAnsi="Times New Roman" w:eastAsia="Times New Roman" w:cs="Times New Roman"/>
        </w:rPr>
        <w:t xml:space="preserve"> </w:t>
      </w:r>
      <w:r>
        <w:rPr>
          <w:rFonts w:ascii="Nirmala UI" w:hAnsi="Nirmala UI" w:eastAsia="Nirmala UI" w:cs="Nirmala UI"/>
        </w:rPr>
        <w:t>රේඛාව</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පිරිසක</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පිරිසක</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තිගැස්ම</w:t>
      </w:r>
      <w:r>
        <w:rPr>
          <w:rFonts w:ascii="Times New Roman" w:hAnsi="Times New Roman" w:eastAsia="Times New Roman" w:cs="Times New Roman"/>
        </w:rPr>
        <w:t xml:space="preserve"> </w:t>
      </w:r>
      <w:r>
        <w:rPr>
          <w:rFonts w:ascii="Nirmala UI" w:hAnsi="Nirmala UI" w:eastAsia="Nirmala UI" w:cs="Nirmala UI"/>
        </w:rPr>
        <w:t>වැඩිවන</w:t>
      </w:r>
      <w:r>
        <w:rPr>
          <w:rFonts w:ascii="Times New Roman" w:hAnsi="Times New Roman" w:eastAsia="Times New Roman" w:cs="Times New Roman"/>
        </w:rPr>
        <w:t xml:space="preserve"> </w:t>
      </w:r>
      <w:r>
        <w:rPr>
          <w:rFonts w:ascii="Nirmala UI" w:hAnsi="Nirmala UI" w:eastAsia="Nirmala UI" w:cs="Nirmala UI"/>
        </w:rPr>
        <w:t>තරමටම</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“Dambudziko rava kuswedera nokukurumidza. Nhamba dziri kukurumidza kuwedzera dzinoratidza kuti nguva yokushanya kwaMwari yava pedyo kusvika. Kunyange zvazvo achizeza kuranga, zvisinei acharanga, uye achazviita nokukurumidza. Avo vanofamba muchiedza vachaona zviratidzo zvengozi iri kuswedera; asi havafaniri kugara vakanyarara, vasina hanya, vakamirira kuparadzwa, vachizvinyaradza nokutenda kuti Mwari achadzivirira vanhu vake pazuva rokushanya. Hazvina kudaro zvachose. Vanofanira kuziva kuti ibasa ravo kushanda nesimba kuti vaponesewo vamwe, vachitarira kuna Mwari nokutenda kwakasimba kuti avabatsire. ‘Munyengetero unopfuurira, unobva pamunhu akarurama, une simba guru.’”</w:t>
      </w:r>
    </w:p>
    <w:p>
      <w:pPr>
        <w:pStyle w:val="ArticleScripture"/>
        <w:jc w:val="left"/>
      </w:pPr>
      <w:r>
        <w:rPr>
          <w:rFonts w:ascii="Times New Roman" w:hAnsi="Times New Roman" w:eastAsia="Times New Roman" w:cs="Times New Roman"/>
        </w:rPr>
        <w:t>“</w:t>
      </w:r>
      <w:r>
        <w:rPr>
          <w:rFonts w:ascii="Nirmala UI" w:hAnsi="Nirmala UI" w:eastAsia="Nirmala UI" w:cs="Nirmala UI"/>
        </w:rPr>
        <w:t>ఘనమైన</w:t>
      </w:r>
      <w:r>
        <w:rPr>
          <w:rFonts w:ascii="Times New Roman" w:hAnsi="Times New Roman" w:eastAsia="Times New Roman" w:cs="Times New Roman"/>
        </w:rPr>
        <w:t xml:space="preserve"> </w:t>
      </w:r>
      <w:r>
        <w:rPr>
          <w:rFonts w:ascii="Nirmala UI" w:hAnsi="Nirmala UI" w:eastAsia="Nirmala UI" w:cs="Nirmala UI"/>
        </w:rPr>
        <w:t>భక్తి</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పులియబెట్టే</w:t>
      </w:r>
      <w:r>
        <w:rPr>
          <w:rFonts w:ascii="Times New Roman" w:hAnsi="Times New Roman" w:eastAsia="Times New Roman" w:cs="Times New Roman"/>
        </w:rPr>
        <w:t xml:space="preserve"> </w:t>
      </w:r>
      <w:r>
        <w:rPr>
          <w:rFonts w:ascii="Nirmala UI" w:hAnsi="Nirmala UI" w:eastAsia="Nirmala UI" w:cs="Nirmala UI"/>
        </w:rPr>
        <w:t>శక్తి</w:t>
      </w:r>
      <w:r>
        <w:rPr>
          <w:rFonts w:ascii="Times New Roman" w:hAnsi="Times New Roman" w:eastAsia="Times New Roman" w:cs="Times New Roman"/>
        </w:rPr>
        <w:t xml:space="preserve"> </w:t>
      </w:r>
      <w:r>
        <w:rPr>
          <w:rFonts w:ascii="Nirmala UI" w:hAnsi="Nirmala UI" w:eastAsia="Nirmala UI" w:cs="Nirmala UI"/>
        </w:rPr>
        <w:t>పూర్తిగా</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ప్రభావాన్ని</w:t>
      </w:r>
      <w:r>
        <w:rPr>
          <w:rFonts w:ascii="Times New Roman" w:hAnsi="Times New Roman" w:eastAsia="Times New Roman" w:cs="Times New Roman"/>
        </w:rPr>
        <w:t xml:space="preserve"> </w:t>
      </w:r>
      <w:r>
        <w:rPr>
          <w:rFonts w:ascii="Nirmala UI" w:hAnsi="Nirmala UI" w:eastAsia="Nirmala UI" w:cs="Nirmala UI"/>
        </w:rPr>
        <w:t>కోల్పోలేదు</w:t>
      </w:r>
      <w:r>
        <w:rPr>
          <w:rFonts w:ascii="Times New Roman" w:hAnsi="Times New Roman" w:eastAsia="Times New Roman" w:cs="Times New Roman"/>
        </w:rPr>
        <w:t xml:space="preserve">. </w:t>
      </w:r>
      <w:r>
        <w:rPr>
          <w:rFonts w:ascii="Nirmala UI" w:hAnsi="Nirmala UI" w:eastAsia="Nirmala UI" w:cs="Nirmala UI"/>
        </w:rPr>
        <w:t>సంఘమునకు</w:t>
      </w:r>
      <w:r>
        <w:rPr>
          <w:rFonts w:ascii="Times New Roman" w:hAnsi="Times New Roman" w:eastAsia="Times New Roman" w:cs="Times New Roman"/>
        </w:rPr>
        <w:t xml:space="preserve"> </w:t>
      </w:r>
      <w:r>
        <w:rPr>
          <w:rFonts w:ascii="Nirmala UI" w:hAnsi="Nirmala UI" w:eastAsia="Nirmala UI" w:cs="Nirmala UI"/>
        </w:rPr>
        <w:t>ప్రమాదమును</w:t>
      </w:r>
      <w:r>
        <w:rPr>
          <w:rFonts w:ascii="Times New Roman" w:hAnsi="Times New Roman" w:eastAsia="Times New Roman" w:cs="Times New Roman"/>
        </w:rPr>
        <w:t xml:space="preserve"> </w:t>
      </w:r>
      <w:r>
        <w:rPr>
          <w:rFonts w:ascii="Nirmala UI" w:hAnsi="Nirmala UI" w:eastAsia="Nirmala UI" w:cs="Nirmala UI"/>
        </w:rPr>
        <w:t>నిరుత్సాహమును</w:t>
      </w:r>
      <w:r>
        <w:rPr>
          <w:rFonts w:ascii="Times New Roman" w:hAnsi="Times New Roman" w:eastAsia="Times New Roman" w:cs="Times New Roman"/>
        </w:rPr>
        <w:t xml:space="preserve"> </w:t>
      </w:r>
      <w:r>
        <w:rPr>
          <w:rFonts w:ascii="Nirmala UI" w:hAnsi="Nirmala UI" w:eastAsia="Nirmala UI" w:cs="Nirmala UI"/>
        </w:rPr>
        <w:t>అత్యధికముగా</w:t>
      </w:r>
      <w:r>
        <w:rPr>
          <w:rFonts w:ascii="Times New Roman" w:hAnsi="Times New Roman" w:eastAsia="Times New Roman" w:cs="Times New Roman"/>
        </w:rPr>
        <w:t xml:space="preserve"> </w:t>
      </w:r>
      <w:r>
        <w:rPr>
          <w:rFonts w:ascii="Nirmala UI" w:hAnsi="Nirmala UI" w:eastAsia="Nirmala UI" w:cs="Nirmala UI"/>
        </w:rPr>
        <w:t>కలిగిన</w:t>
      </w:r>
      <w:r>
        <w:rPr>
          <w:rFonts w:ascii="Times New Roman" w:hAnsi="Times New Roman" w:eastAsia="Times New Roman" w:cs="Times New Roman"/>
        </w:rPr>
        <w:t xml:space="preserve"> </w:t>
      </w:r>
      <w:r>
        <w:rPr>
          <w:rFonts w:ascii="Nirmala UI" w:hAnsi="Nirmala UI" w:eastAsia="Nirmala UI" w:cs="Nirmala UI"/>
        </w:rPr>
        <w:t>సమయమందు</w:t>
      </w:r>
      <w:r>
        <w:rPr>
          <w:rFonts w:ascii="Times New Roman" w:hAnsi="Times New Roman" w:eastAsia="Times New Roman" w:cs="Times New Roman"/>
        </w:rPr>
        <w:t xml:space="preserve">, </w:t>
      </w:r>
      <w:r>
        <w:rPr>
          <w:rFonts w:ascii="Nirmala UI" w:hAnsi="Nirmala UI" w:eastAsia="Nirmala UI" w:cs="Nirmala UI"/>
        </w:rPr>
        <w:t>వెలుగులో</w:t>
      </w:r>
      <w:r>
        <w:rPr>
          <w:rFonts w:ascii="Times New Roman" w:hAnsi="Times New Roman" w:eastAsia="Times New Roman" w:cs="Times New Roman"/>
        </w:rPr>
        <w:t xml:space="preserve"> </w:t>
      </w:r>
      <w:r>
        <w:rPr>
          <w:rFonts w:ascii="Nirmala UI" w:hAnsi="Nirmala UI" w:eastAsia="Nirmala UI" w:cs="Nirmala UI"/>
        </w:rPr>
        <w:t>నిలిచియున్న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చిన్న</w:t>
      </w:r>
      <w:r>
        <w:rPr>
          <w:rFonts w:ascii="Times New Roman" w:hAnsi="Times New Roman" w:eastAsia="Times New Roman" w:cs="Times New Roman"/>
        </w:rPr>
        <w:t xml:space="preserve"> </w:t>
      </w:r>
      <w:r>
        <w:rPr>
          <w:rFonts w:ascii="Nirmala UI" w:hAnsi="Nirmala UI" w:eastAsia="Nirmala UI" w:cs="Nirmala UI"/>
        </w:rPr>
        <w:t>సమూహము</w:t>
      </w:r>
      <w:r>
        <w:rPr>
          <w:rFonts w:ascii="Times New Roman" w:hAnsi="Times New Roman" w:eastAsia="Times New Roman" w:cs="Times New Roman"/>
        </w:rPr>
        <w:t xml:space="preserve"> </w:t>
      </w:r>
      <w:r>
        <w:rPr>
          <w:rFonts w:ascii="Nirmala UI" w:hAnsi="Nirmala UI" w:eastAsia="Nirmala UI" w:cs="Nirmala UI"/>
        </w:rPr>
        <w:t>దేశమందు</w:t>
      </w:r>
      <w:r>
        <w:rPr>
          <w:rFonts w:ascii="Times New Roman" w:hAnsi="Times New Roman" w:eastAsia="Times New Roman" w:cs="Times New Roman"/>
        </w:rPr>
        <w:t xml:space="preserve"> </w:t>
      </w:r>
      <w:r>
        <w:rPr>
          <w:rFonts w:ascii="Nirmala UI" w:hAnsi="Nirmala UI" w:eastAsia="Nirmala UI" w:cs="Nirmala UI"/>
        </w:rPr>
        <w:t>జరుగుచున్న</w:t>
      </w:r>
      <w:r>
        <w:rPr>
          <w:rFonts w:ascii="Times New Roman" w:hAnsi="Times New Roman" w:eastAsia="Times New Roman" w:cs="Times New Roman"/>
        </w:rPr>
        <w:t xml:space="preserve"> </w:t>
      </w:r>
      <w:r>
        <w:rPr>
          <w:rFonts w:ascii="Nirmala UI" w:hAnsi="Nirmala UI" w:eastAsia="Nirmala UI" w:cs="Nirmala UI"/>
        </w:rPr>
        <w:t>హేయకార్యముల</w:t>
      </w:r>
      <w:r>
        <w:rPr>
          <w:rFonts w:ascii="Times New Roman" w:hAnsi="Times New Roman" w:eastAsia="Times New Roman" w:cs="Times New Roman"/>
        </w:rPr>
        <w:t xml:space="preserve"> </w:t>
      </w:r>
      <w:r>
        <w:rPr>
          <w:rFonts w:ascii="Nirmala UI" w:hAnsi="Nirmala UI" w:eastAsia="Nirmala UI" w:cs="Nirmala UI"/>
        </w:rPr>
        <w:t>విషయమై</w:t>
      </w:r>
      <w:r>
        <w:rPr>
          <w:rFonts w:ascii="Times New Roman" w:hAnsi="Times New Roman" w:eastAsia="Times New Roman" w:cs="Times New Roman"/>
        </w:rPr>
        <w:t xml:space="preserve"> </w:t>
      </w:r>
      <w:r>
        <w:rPr>
          <w:rFonts w:ascii="Nirmala UI" w:hAnsi="Nirmala UI" w:eastAsia="Nirmala UI" w:cs="Nirmala UI"/>
        </w:rPr>
        <w:t>నిట్టూర్పులు</w:t>
      </w:r>
      <w:r>
        <w:rPr>
          <w:rFonts w:ascii="Times New Roman" w:hAnsi="Times New Roman" w:eastAsia="Times New Roman" w:cs="Times New Roman"/>
        </w:rPr>
        <w:t xml:space="preserve"> </w:t>
      </w:r>
      <w:r>
        <w:rPr>
          <w:rFonts w:ascii="Nirmala UI" w:hAnsi="Nirmala UI" w:eastAsia="Nirmala UI" w:cs="Nirmala UI"/>
        </w:rPr>
        <w:t>విడుచుచు</w:t>
      </w:r>
      <w:r>
        <w:rPr>
          <w:rFonts w:ascii="Times New Roman" w:hAnsi="Times New Roman" w:eastAsia="Times New Roman" w:cs="Times New Roman"/>
        </w:rPr>
        <w:t xml:space="preserve"> </w:t>
      </w:r>
      <w:r>
        <w:rPr>
          <w:rFonts w:ascii="Nirmala UI" w:hAnsi="Nirmala UI" w:eastAsia="Nirmala UI" w:cs="Nirmala UI"/>
        </w:rPr>
        <w:t>మొరపెట్టుకొనుచుండును</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ప్రత్యేకముగా</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ప్రార్థనలు</w:t>
      </w:r>
      <w:r>
        <w:rPr>
          <w:rFonts w:ascii="Times New Roman" w:hAnsi="Times New Roman" w:eastAsia="Times New Roman" w:cs="Times New Roman"/>
        </w:rPr>
        <w:t xml:space="preserve"> </w:t>
      </w:r>
      <w:r>
        <w:rPr>
          <w:rFonts w:ascii="Nirmala UI" w:hAnsi="Nirmala UI" w:eastAsia="Nirmala UI" w:cs="Nirmala UI"/>
        </w:rPr>
        <w:t>సంఘమునకై</w:t>
      </w:r>
      <w:r>
        <w:rPr>
          <w:rFonts w:ascii="Times New Roman" w:hAnsi="Times New Roman" w:eastAsia="Times New Roman" w:cs="Times New Roman"/>
        </w:rPr>
        <w:t xml:space="preserve"> </w:t>
      </w:r>
      <w:r>
        <w:rPr>
          <w:rFonts w:ascii="Nirmala UI" w:hAnsi="Nirmala UI" w:eastAsia="Nirmala UI" w:cs="Nirmala UI"/>
        </w:rPr>
        <w:t>పైకెగసి</w:t>
      </w:r>
      <w:r>
        <w:rPr>
          <w:rFonts w:ascii="Times New Roman" w:hAnsi="Times New Roman" w:eastAsia="Times New Roman" w:cs="Times New Roman"/>
        </w:rPr>
        <w:t xml:space="preserve"> </w:t>
      </w:r>
      <w:r>
        <w:rPr>
          <w:rFonts w:ascii="Nirmala UI" w:hAnsi="Nirmala UI" w:eastAsia="Nirmala UI" w:cs="Nirmala UI"/>
        </w:rPr>
        <w:t>పోవును</w:t>
      </w:r>
      <w:r>
        <w:rPr>
          <w:rFonts w:ascii="Times New Roman" w:hAnsi="Times New Roman" w:eastAsia="Times New Roman" w:cs="Times New Roman"/>
        </w:rPr>
        <w:t xml:space="preserve">, </w:t>
      </w:r>
      <w:r>
        <w:rPr>
          <w:rFonts w:ascii="Nirmala UI" w:hAnsi="Nirmala UI" w:eastAsia="Nirmala UI" w:cs="Nirmala UI"/>
        </w:rPr>
        <w:t>ఎందుకనగా</w:t>
      </w:r>
      <w:r>
        <w:rPr>
          <w:rFonts w:ascii="Times New Roman" w:hAnsi="Times New Roman" w:eastAsia="Times New Roman" w:cs="Times New Roman"/>
        </w:rPr>
        <w:t xml:space="preserve"> </w:t>
      </w:r>
      <w:r>
        <w:rPr>
          <w:rFonts w:ascii="Nirmala UI" w:hAnsi="Nirmala UI" w:eastAsia="Nirmala UI" w:cs="Nirmala UI"/>
        </w:rPr>
        <w:t>దాని</w:t>
      </w:r>
      <w:r>
        <w:rPr>
          <w:rFonts w:ascii="Times New Roman" w:hAnsi="Times New Roman" w:eastAsia="Times New Roman" w:cs="Times New Roman"/>
        </w:rPr>
        <w:t xml:space="preserve"> </w:t>
      </w:r>
      <w:r>
        <w:rPr>
          <w:rFonts w:ascii="Nirmala UI" w:hAnsi="Nirmala UI" w:eastAsia="Nirmala UI" w:cs="Nirmala UI"/>
        </w:rPr>
        <w:t>సభ్యులు</w:t>
      </w:r>
      <w:r>
        <w:rPr>
          <w:rFonts w:ascii="Times New Roman" w:hAnsi="Times New Roman" w:eastAsia="Times New Roman" w:cs="Times New Roman"/>
        </w:rPr>
        <w:t xml:space="preserve"> </w:t>
      </w:r>
      <w:r>
        <w:rPr>
          <w:rFonts w:ascii="Nirmala UI" w:hAnsi="Nirmala UI" w:eastAsia="Nirmala UI" w:cs="Nirmala UI"/>
        </w:rPr>
        <w:t>లోకరీతిని</w:t>
      </w:r>
      <w:r>
        <w:rPr>
          <w:rFonts w:ascii="Times New Roman" w:hAnsi="Times New Roman" w:eastAsia="Times New Roman" w:cs="Times New Roman"/>
        </w:rPr>
        <w:t xml:space="preserve"> </w:t>
      </w:r>
      <w:r>
        <w:rPr>
          <w:rFonts w:ascii="Nirmala UI" w:hAnsi="Nirmala UI" w:eastAsia="Nirmala UI" w:cs="Nirmala UI"/>
        </w:rPr>
        <w:t>అనుసరించి</w:t>
      </w:r>
      <w:r>
        <w:rPr>
          <w:rFonts w:ascii="Times New Roman" w:hAnsi="Times New Roman" w:eastAsia="Times New Roman" w:cs="Times New Roman"/>
        </w:rPr>
        <w:t xml:space="preserve"> </w:t>
      </w:r>
      <w:r>
        <w:rPr>
          <w:rFonts w:ascii="Nirmala UI" w:hAnsi="Nirmala UI" w:eastAsia="Nirmala UI" w:cs="Nirmala UI"/>
        </w:rPr>
        <w:t>ప్రవర్తించుచున్నారు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“Minyengetero yomwoyo wose yavashoma ava vakatendeka haingazovi isina zvainoita. Kana Ishe vachibuda somutsivi, vachauyawo somudziviriri wavose vakachengetedza rutendo mukuchena kwarwo uye vakazvichengeta vasina kusvibiswa nenyika. Panguva iyi ndipo pakavimbisa Mwari kutsivira vasanangurwa Vake vanochema kwaAri masikati nousiku, kunyange achivaregerera kwenguva refu.</w:t>
      </w:r>
    </w:p>
    <w:p>
      <w:pPr>
        <w:pStyle w:val="ArticleScripture"/>
        <w:jc w:val="left"/>
      </w:pPr>
      <w:r>
        <w:rPr>
          <w:rFonts w:ascii="Times New Roman" w:hAnsi="Times New Roman" w:eastAsia="Times New Roman" w:cs="Times New Roman"/>
        </w:rPr>
        <w:t>“Ulayo ngumyalelo othi: ‘Dabula phakathi komuzi, phakathi kweJerusalema, ubeke uphawu emabunzini amadoda ababubulayo nabakhalayo ngenxa yazo zonke izinengiso ezenziwa phakathi kwalo.’ Laba ababubulayo nabakhalayo babelokhu bememezela amazwi okuphila; babesola, beluleka, futhi bencenga. Abanye ababebehlambalaza uNkulunkulu baphenduka, bathobisa izinhliziyo zabo phambi Kwakhe. Kodwa inkazimulo yeNkosi yayisukile kwa-Israyeli; nakuba abaningi babesaqhubeka ngezimo zenkolo, amandla Nobukhona Bayo kwakungekho.” Testimonies, volume 5, 208–210.</w:t>
      </w:r>
    </w:p>
    <w:p>
      <w:pPr>
        <w:pStyle w:val="ArticleBody"/>
        <w:jc w:val="left"/>
      </w:pPr>
      <w:r>
        <w:rPr>
          <w:rFonts w:ascii="Times New Roman" w:hAnsi="Times New Roman" w:eastAsia="Times New Roman" w:cs="Times New Roman"/>
        </w:rPr>
        <w:t>Mavhesi egumi kusvika kugumi neshanu anoburitsa pachena nhoroondo yakanga yakavanzika yevhesi makumi mana, uye pakuita kudaro panguva imwe chete anoratidza kuti kuiswa chisimbiso kwezana nemakumi mana nezvina ezviuru kwava kuitwa zvino pamusoro paavo vakazadzisa zvinodikanwa zveminamato inomiririrwa naDanieri navarume vatatu vakakodzera muchitsauko chechipiri, uye naDanieri muchitsauko chechipfumbamwe. Musiyano pakati peminamato miviri iyi unogona kuonekwa sewokuti mumwe munamato ndewokukumbira kunzwisisa kwezviitiko zvekunze zvechiporofita (Danieri 2), uye mumwe munamato ndewokuti munhu asvike pakuziva muchiitiko chemukati chechiporofita (Danieri 9). Mumwewo musiyano ndewokuti vatsvene seboka vari kutsvaka kunzwisisa shoko rokuyedzwa remufananidzo wechikara (Danieri 2), asi vanofanira mumwe nomumwe kupedzisa basa rokutendeuka kwakazara (Danieri 9). Minamato yavo inofanira kuva muchimiro cheEzekieri 9, nokuti vanofanira kushungurudzwa nezvivi zviri munyika uye zviri muchechi.</w:t>
      </w:r>
    </w:p>
    <w:p>
      <w:pPr>
        <w:pStyle w:val="ArticleScripture"/>
        <w:jc w:val="left"/>
      </w:pPr>
      <w:r>
        <w:rPr>
          <w:rFonts w:ascii="Times New Roman" w:hAnsi="Times New Roman" w:eastAsia="Times New Roman" w:cs="Times New Roman"/>
        </w:rPr>
        <w:t>“Munguva iyo hasha dzake dzichabuda mukutonga, vateveri ava vaKristu vanozvininipisa, vakazvipira, vachaparadzaniswa navamwe vose venyika nokurwadziwa kwemweya yavo, kunoratidzwa nokuchema, nokuungudza, nokutsiura pamwe chete neyambiro. Vamwe vachiedza kuvanzira zvakaipa zviripo nejasi, nokupembedza kuipa kukuru kwakapararira kwose-kwose, avo vane shungu pamusoro porukudzo rwaMwari norudo rwemweya yavanhu havanganyarari kuti vawane nyasha dzavanhu. Mweya yavo yakarurama inotambudzwa zuva nezuva namabasa asiri matsvene nokutaura kwavasakarurama. Havana simba rokudzivisa mafashamo anomhanya echivi; naizvozvo vanozadzwa nokusuwa nokuvhunduka. Vanochema pamberi paMwari vachiona chitendero chichizvidzwa mudzimba chaidzo dzeavo vakava nechiedza chikuru. Vanoungudza uye vanoshungurudza mweya yavo nokuti kuzvikudza, kuchiva fuma, kuzvida, nokunyengera kwemhando dzinenge dzose zviri muchechi. Mweya waMwari, unokurudzira kutsiura, unotsikwa netsoka, asi varanda vaSatani vachikunda nomufaro. Mwari anoshurwa, chokwadi chinoitwa chisina simba.</w:t>
      </w:r>
    </w:p>
    <w:p>
      <w:pPr>
        <w:pStyle w:val="ArticleScripture"/>
        <w:jc w:val="left"/>
      </w:pPr>
      <w:r>
        <w:rPr>
          <w:rFonts w:ascii="Times New Roman" w:hAnsi="Times New Roman" w:eastAsia="Times New Roman" w:cs="Times New Roman"/>
        </w:rPr>
        <w:t>“Abantu abangazwanga ubuhlungu ngenxa yokuhlehla kwabo ngokomoya, futhi abangakhali ngenxa yezono zabanye, bayakushiywa bengenalo uphawu lukaNkulunkulu. INkosi ithuma izithunywa zayo, amadoda anezikhali zokubulala ezandleni zawo: ‘Hambani nimlandele phakathi komuzi, nishaye; iso lenu malingazweli, futhi ningabi nasihawu: bulalani nya abadala nabancane, izintombi, nabantwanyana, nabesifazane; kodwa ningasondeli kunoma ubani okuphezu kwakhe kukhona uphawu; niqale endaweni yami engcwele. Base beqala ngamadoda amadala ayengaphambi kwendlu.’”</w:t>
      </w:r>
    </w:p>
    <w:p>
      <w:pPr>
        <w:pStyle w:val="ArticleScripture"/>
        <w:jc w:val="left"/>
      </w:pPr>
      <w:r>
        <w:rPr>
          <w:rFonts w:ascii="Times New Roman" w:hAnsi="Times New Roman" w:eastAsia="Times New Roman" w:cs="Times New Roman"/>
        </w:rPr>
        <w:t>“Pano tinoona kuti kereke—santuaryo ya Mbuya—ndiyo yakatanga kunzwa kurohwa kwehasha dzaMwari. Vakuru, avo vaive vapiwa naMwari chiedza chikuru uye vakanga vakamira savachengeti vezvido zvomweya zvavanhu, vakanga vatengesa kuvimba kwakaiswa mavari. Vakanga vatora chimiro chokuti hatifaniri kutarisira zvishamiso nokuratidzwa kunooneka kwesimba raMwari sezvakanga zvakaita pamazuva akapfuura. Nguva dzashanduka. Mashoko aya anosimbisa kusatenda kwavo, uye vanoti: Ishe haangaiti zvakanaka, uye haangaiti zvakaipa. Ane ngoni zvikuru zvokuti haangatongorove vanhu vake nokutonga. Naizvozvo, ‘Rugare nokuchengeteka’ ndiko kuchema kwevarume vasingazombosimudzirazve inzwi ravo sehwamanda kuti varatidze vanhu vaMwari kudarika kwavo neimba yaJakobho zvivi zvayo. Imbwa idzi mbeveve dzaisada kuhukura ndidzo dzinonzwa kutsiva kwakarurama kwaMwari agumburwa. Varume, mhandara, navana vaduku vose vanoparara pamwe chete.” Testimonies, vhoriyamu 5, 210, 211.</w:t>
      </w:r>
    </w:p>
    <w:p>
      <w:pPr>
        <w:pStyle w:val="ArticleBody"/>
        <w:jc w:val="left"/>
      </w:pPr>
      <w:r>
        <w:rPr>
          <w:rFonts w:ascii="Times New Roman" w:hAnsi="Times New Roman" w:eastAsia="Times New Roman" w:cs="Times New Roman"/>
        </w:rPr>
        <w:t>Ndima yekutanga neyechipiri yaDanieri 11 inotangira panguva yokuguma muna 1989, sezvinoitawo ndima yegumi. Ndima yechipiri inotakura nhoroondo kusvika panguva yokutanga yokutonga kwaDonald Trump, yobva yasiya nhoroondo yakavanzika kubva kumutungamiri wechitanhatu akapfuma zvikuru iyeye kusvikira kuumambo hwechinomwe (United Nations), hunomiririrwa naAlexander Mukuru. Pakati paXerxes mambo akapfuma ari mundima yechipiri, naAlexander Mukuru, pakanga pane madzimambo masere ePezhiya. Nhoroondo yakavanzika yendima yechipiri kusvika kundima yechitatu inomiririra madzimambo masere. Naizvozvo, kubva pakupera kwenguva yokutanga yokutonga kwaTrump kusvikira kuumambo hwechinomwe hwechiporofita cheBhaibheri, pane madzimambo gumi zvawo zvinoumba nhoroondo yakavanzika yendima yechipiri kusvika yechitatu yaDanieri chitsauko 11.</w:t>
      </w:r>
    </w:p>
    <w:p>
      <w:pPr>
        <w:pStyle w:val="ArticleBody"/>
        <w:jc w:val="left"/>
      </w:pPr>
      <w:r>
        <w:rPr>
          <w:rFonts w:ascii="Times New Roman" w:hAnsi="Times New Roman" w:eastAsia="Times New Roman" w:cs="Times New Roman"/>
        </w:rPr>
        <w:t>Nhamba gumi chiratidzo chemuedzo, uye muedzo unoitika munhoroondo iyoyo chaiyo ndiko kuumbwa kwemufananidzo wechikara. Mutungamiri wenyika wechitanhatu akapfuma zvikuru anomutsa ma-globalist kutanga nemushandirapamwe wake wokutanga muna 2015, uye mukuita izvozvo anoisa chiratidzo chokutanga chekurwisana pakati pezvapupu zviviri zvaZvakazarurwa chitsauko chegumi nerimwe nechikara cheshato chekusatenda kuna Mwari, kusina kuguma kusvikira pamutemo weSvondo wemavhesi gumi nenhanhatu nemakumi mana nerimwe. Mukati mehondo iyoyo Donald Trump ndiye mutungamiri wenyika wokutanga akamutsa shato uye ndiye zvakare wokupedzisira. Trump ndiye mutungamiri wenyika wokupedzisira wechikara chenyika, uye Trump achava mutungamiri wokutanga woumambo hwechinomwe. Mukuita izvozvo, Trump anomirira wokutanga nowokupedzisira wamadzimambo gumi, uye gumi rinomirira muedzo.</w:t>
      </w:r>
    </w:p>
    <w:p>
      <w:pPr>
        <w:pStyle w:val="ArticleBody"/>
        <w:jc w:val="left"/>
      </w:pPr>
      <w:r>
        <w:rPr>
          <w:rFonts w:ascii="Times New Roman" w:hAnsi="Times New Roman" w:eastAsia="Times New Roman" w:cs="Times New Roman"/>
        </w:rPr>
        <w:t>1776, 1789 na 1798 zvinomirira nhoroondo nhatu dzinosimbisa kuti mutungamiri wenyika wechisere unobva kune vanomwe. 1776 inomirira kubudiswa kweDeclaration of Independence, pamwe nenhoroondo yeFirst neSecond Continental Congresses. 1789 inomirira nguva yenhoroondo apo Articles of Confederation dzakagadzirwa. Nguva iyoyo yakatanga muna 1781, ikaguma nokubudiswa kweConstitution muna 1789. 1798 inomirira kubudiswa kweAlien and Sedition Acts, pamwe nokutanga kwechikara chenyika sechiumbwa chechitanhatu cheumambo muuporofita hweBhaibheri.</w:t>
      </w:r>
    </w:p>
    <w:p>
      <w:pPr>
        <w:pStyle w:val="ArticleBody"/>
        <w:jc w:val="left"/>
      </w:pPr>
      <w:r>
        <w:rPr>
          <w:rFonts w:ascii="Times New Roman" w:hAnsi="Times New Roman" w:eastAsia="Times New Roman" w:cs="Times New Roman"/>
        </w:rPr>
        <w:t>Mabunge ya Kontinenti yamegawanyika katika vipindi viwili vya kinabii: kongamano la kwanza na kongamano la mwisho. Kongamano la Kwanza la Kontinenti lilikuwa na marais wawili, naye Peyton Randolph alikuwa rais wa kwanza. Kongamano la Pili la Kontinenti lilikuwa na marais sita. Peyton Randolph alikuwa rais wa kwanza wa Kongamano la Kwanza na pia wa Kongamano la Pili la Kontinenti. Kwa jumla kulikuwa na marais wanane katika historia ya Mabunge ya Kwanza na ya Pili ya Kontinenti. Peyton Randolph alikuwa rais wa kwanza wa Mabunge yote mawili ya Kwanza na ya Pili ya Kontinenti, kipindi cha kinabii ambamo kulikuwa na marais wanane, lakini rais wa kwanza wa kila kimoja cha vipindi hivyo viwili alikuwa ni mtu yuleyule. Kwa hiyo, ingawa kulikuwa na mihula minane ya urais, kwa hakika kulikuwa na marais saba tu. Rais wa kwanza alikuwa mara mbili rais wa kwanza wa watu saba waliokuwa marais, na kwa hivyo Randolph anamwakilisha wa nane, aliyekuwa miongoni mwa wale saba; na kwa mashahidi wawili anamfananisha rais wa kwanza halisi, aliyekuwa George Washington.</w:t>
      </w:r>
    </w:p>
    <w:p>
      <w:pPr>
        <w:pStyle w:val="ArticleBody"/>
        <w:jc w:val="left"/>
      </w:pPr>
      <w:r>
        <w:rPr>
          <w:rFonts w:ascii="Times New Roman" w:hAnsi="Times New Roman" w:eastAsia="Times New Roman" w:cs="Times New Roman"/>
        </w:rPr>
        <w:t>Washington limaimiriridwa ndi Randolph, ndipo chotero Randolph, monga chizindikiro cha Washington, amanyamula mikhalidwe yonse ya uneneri ya Randolph monga purezidenti woyamba, ndiponso kuti Randolph anali wachisanu ndi chitatu, amene anali wa asanu ndi awiriwo. Choncho George Washington, monga purezidenti woyamba ndi Mtsogoleri Wamkulu woyamba wa asilikali, m’uneneri analinso wachisanu ndi chitatu, ndipo anali wa asanu ndi awiriwo, ndipo Trump, monga purezidenti womaliza, adzakhalanso wachisanu ndi chitatu, ndiye wa asanu ndi awiriwo.</w:t>
      </w:r>
    </w:p>
    <w:p>
      <w:pPr>
        <w:pStyle w:val="ArticleBody"/>
        <w:jc w:val="left"/>
      </w:pPr>
      <w:r>
        <w:rPr>
          <w:rFonts w:ascii="Times New Roman" w:hAnsi="Times New Roman" w:eastAsia="Times New Roman" w:cs="Times New Roman"/>
        </w:rPr>
        <w:t>Mutungamiri wechipiri weSecond Continental Congress aiva John Hancock. Second Continental Congress yakaguma muna 1781. Kubva muna 1781 kusvika muna 1789, zvinoratidza nhoroondo yeArticles of Confederation. Nguva iyoyo inomiririrwa nomusi wegore ra1789, nokubudiswa kweConstitution. Munguva iyoyo makavawo navatungamiri vapfumbamwe. Articles of Confederation yaimirira Constitution yokutanga, asi kusava nesimba kweArticles of Confederation kwakaita kuti itsiviwe, uye kuti Constitution ibvumidzwe nemakoloni gumi namatatu muna 1789.</w:t>
      </w:r>
    </w:p>
    <w:p>
      <w:pPr>
        <w:pStyle w:val="ArticleBody"/>
        <w:jc w:val="left"/>
      </w:pPr>
      <w:r>
        <w:rPr>
          <w:rFonts w:ascii="Times New Roman" w:hAnsi="Times New Roman" w:eastAsia="Times New Roman" w:cs="Times New Roman"/>
        </w:rPr>
        <w:t>Mu nyengo iyo, apurezidenti asanu ndi atatuwo anali ndi apurezidenti asanu ndi awiri amene sanali apurezidenti m’mbiri ya nyengo yoyimiridwa ndi ma Continental Congress awiri oyambirawo, ndi mmodzi amene anali purezidenti m’nyengo yoyamba ya uneneriyo. John Hancock anatumikira mu Continental Congress yachiwiri, komanso m’nyengo yoyimiridwa ndi Articles of Confederation. Pa mlingo wa uneneri, panali amuna asanu ndi awiri okha amene anali apurezidenti pa nthawi ya ma Continental Congress awiriwo; chotero mwa uneneri John Hancock anali mmodzi wa asanu ndi atatuwo m’nyengo ya Articles of Confederation, koma analinso mmodzi wa amuna asanu ndi awiri a m’nyengo yapitayo. Choncho iye anali wachisanu ndi chitatu, amene anali wa asanu ndi awiriwo.</w:t>
      </w:r>
    </w:p>
    <w:p>
      <w:pPr>
        <w:pStyle w:val="ArticleBody"/>
        <w:jc w:val="left"/>
      </w:pPr>
      <w:r>
        <w:rPr>
          <w:rFonts w:ascii="Times New Roman" w:hAnsi="Times New Roman" w:eastAsia="Times New Roman" w:cs="Times New Roman"/>
        </w:rPr>
        <w:t>Nthawi yachiwiri ya uneneri, yoyimiridwa ndi 1781 mpaka 1789, monga momwe zinalili ndi nthawi yoyamba, inali ndi purezidenti (Hancock) amene anali wa chisanu ndi chitatu, ndiponso wa mwa asanu ndi awiriwo, monga momwe zinalili ndi Randolph m’nthawi yoyamba ya uneneri yoyimiridwa ndi 1776.</w:t>
      </w:r>
    </w:p>
    <w:p>
      <w:pPr>
        <w:pStyle w:val="ArticleBody"/>
        <w:jc w:val="left"/>
      </w:pPr>
      <w:r>
        <w:rPr>
          <w:rFonts w:ascii="Times New Roman" w:hAnsi="Times New Roman" w:eastAsia="Times New Roman" w:cs="Times New Roman"/>
        </w:rPr>
        <w:t>M’magulu onse awiri a mapurezidenti asanu ndi atatu, chinsinsi cha wachisanu ndi chitatu kukhala wa mwa asanu ndi awiri chikuyimiridwa. Magulu awiri amenewo amapereka umboni wakuti pulezidenti woyamba weniweni (Washington) nayenso anali wolumikizidwa ndi chinsinsi cha ulosi pa chizindikiro chake, mwa kuyimiridwa kwake kwa mtundu komwe kunayimiridwa ndi Randolph. Mboni zitatuzi zikulankhula za Trump. Trump, monga wayimiridwa m’vesi loyamba ndi lachiwiri la chaputala cha khumi ndi chimodzi, akuonetsedwa kokha kudzera mu nthawi yake yoyamba ya utsogoleri, imene inatha pamene chisankho chachiwiri chinabedwa ndi chilombo chochokera m’phompho lopanda malire.</w:t>
      </w:r>
    </w:p>
    <w:p>
      <w:pPr>
        <w:pStyle w:val="ArticleBody"/>
        <w:jc w:val="left"/>
      </w:pPr>
      <w:r>
        <w:rPr>
          <w:rFonts w:ascii="Times New Roman" w:hAnsi="Times New Roman" w:eastAsia="Times New Roman" w:cs="Times New Roman"/>
        </w:rPr>
        <w:t>Nhoroondo yakazadzisa mavhesi iwayo inosanganisira nhoroondo yakavanzika pakati penzvimbo iyoyo yamambo akapfuma kwazvo (Xerxes) nokupinzwa kwaAlexander Mukuru, achimiririra mutemo weSvondo, apo madzimambo gumi anova umambo hwechinomwe kwenguva pfupi. Pakati pamambo akapfuma nemadzimambo gumi anobvumirana kupa umambo hwavo hwechinomwe kuupapa, paiva nemadzimambo masere. Madzimambo masere iwayo anoumba nhoroondo yakavanzika yevhesi rechipiri kusvikira kuvhesi rechitatu, anowana zvapupu zviviri zvemapurezidhendi masere munhoroondo ya1776, 1789 na1798.</w:t>
      </w:r>
    </w:p>
    <w:p>
      <w:pPr>
        <w:pStyle w:val="ArticleBody"/>
        <w:jc w:val="left"/>
      </w:pPr>
      <w:r>
        <w:rPr>
          <w:rFonts w:ascii="Times New Roman" w:hAnsi="Times New Roman" w:eastAsia="Times New Roman" w:cs="Times New Roman"/>
        </w:rPr>
        <w:t>Nali hiyo historia ina ishara ya miaka ishirini na miwili, ikiitambulisha kuwa ni historia ya kutiwa muhuri kwa wale mia moja na arobaini na nne elfu wakati Uungu unaunganishwa na ubinadamu. Pia ina ushuhuda wa “Kweli,” kwa maana mwanzo huashiria uhuru wa kujitegemea na mwisho huashiria kuondolewa kwa uhuru huo wa kujitegemea, wakati miaka kumi na mitatu baada ya 1776, makoloni kumi na matatu yaliidhinisha Katiba. Pia inatambulisha vipindi viwili vya wafalme wanane (marais) ambavyo vyote viwili vina fumbo la yule wa nane kuwa ni wa wale saba.</w:t>
      </w:r>
    </w:p>
    <w:p>
      <w:pPr>
        <w:pStyle w:val="ArticleBody"/>
        <w:jc w:val="left"/>
      </w:pPr>
      <w:r>
        <w:rPr>
          <w:rFonts w:ascii="Times New Roman" w:hAnsi="Times New Roman" w:eastAsia="Times New Roman" w:cs="Times New Roman"/>
        </w:rPr>
        <w:t>Trump semutungamiri wechitanhatu muna 2016, uye semutungamiri wekupedzisira weumambo hwechitanhatu, anomiririrawo wokutanga nowokupedzisira pamadzimambo gumi anotevedzana. Nhamba gumi inoratidza nzira yokuedzwa kwenhoroondo iyoyo, uye muedzo unotangira uye unoguma paSunday law ndiko kuumbwa kwemufananidzo wechikara. Mufananidzo wehope dzechikara chaNebhukadhinezari unomiririra umambo husere, uye nokudaro unopa uchapupu hwokuti muedzo womufananidzo wechikara unomiririrwa nenhamba “sere”.</w:t>
      </w:r>
    </w:p>
    <w:p>
      <w:pPr>
        <w:pStyle w:val="ArticleBody"/>
        <w:jc w:val="left"/>
      </w:pPr>
      <w:r>
        <w:rPr>
          <w:rFonts w:ascii="Times New Roman" w:hAnsi="Times New Roman" w:eastAsia="Times New Roman" w:cs="Times New Roman"/>
        </w:rPr>
        <w:t>M’nkhani ya mayesero ya mzere wa a Maccabees, womwe ukuimira mzere wa nyanga ya Chiprotestanti chosiya choonadi ndi mzere wa nyanga ya Chirepublicanism chosiya choonadi yoonetsedwa ndi Antiochus III, mizereyo ndi nyangazo zimagwirizana kukhala nyanga imodzi, yomwe ndi chifanizo cha upapa. M’mbiri yomweyi, chifanizo cha Mulungu chimabwerezedwanso mokwanira ndi kwamuyaya mwa iwo oimiridwa monga anthu zikwi zana limodzi ndi makumi anayi mphambu zinayi.</w:t>
      </w:r>
    </w:p>
    <w:p>
      <w:pPr>
        <w:pStyle w:val="ArticleBody"/>
        <w:jc w:val="left"/>
      </w:pPr>
      <w:r>
        <w:rPr>
          <w:rFonts w:ascii="Times New Roman" w:hAnsi="Times New Roman" w:eastAsia="Times New Roman" w:cs="Times New Roman"/>
        </w:rPr>
        <w:t>Nhoroondo yakavanzika yendima makumi mana inovhurwa mukati menhoroondo yakavanzika yendima yechipiri kusvika yendima yechitatu, uye nenhoroondo yendima gumi kusvika gumi neshanu. Trump paanova mutungamiri wechisere ari wevanomwe pakugadzwa kwake musi wa20 Ndira 2025, madzimambo masere ari pakati paXerxes naAlexander Mukuru anoratidza kusvika kwekuumbwa kwemufananidzo wechikara, uye Trump anomirira wokutanga newokupedzisira pamadzimambo gumi anotevedzana.</w:t>
      </w:r>
    </w:p>
    <w:p>
      <w:pPr>
        <w:pStyle w:val="ArticleBody"/>
        <w:jc w:val="left"/>
      </w:pPr>
      <w:r>
        <w:rPr>
          <w:rFonts w:ascii="Times New Roman" w:hAnsi="Times New Roman" w:eastAsia="Times New Roman" w:cs="Times New Roman"/>
        </w:rPr>
        <w:t>Tutendelea na somo hili katika makala inayofuata.</w:t>
      </w:r>
    </w:p>
    <w:p>
      <w:pPr>
        <w:pStyle w:val="ArticleScripture"/>
        <w:jc w:val="left"/>
      </w:pPr>
      <w:r>
        <w:rPr>
          <w:rFonts w:ascii="Times New Roman" w:hAnsi="Times New Roman" w:eastAsia="Times New Roman" w:cs="Times New Roman"/>
        </w:rPr>
        <w:t>Uye ndakaona muruoko rworudyi rwouyo wakanga agere pachigaro choushe bhuku rakanga rakanyorwa mukati nomushure, rakasimbiswa nezvisimbiso zvinomwe. Uye ndakaona mutumwa ane simba achidanidzira nenzwi guru, achiti, Ndianiko akafanira kuzarura bhuku nokusunungura zvisimbiso zvaro? Uye kwakanga kusina munhu kudenga, kana panyika, kana pasi penyika, aikwanisa kuzarura bhuku, kana kutarira mariri. Uye ndakachema zvikuru, nokuti kwakanga kusina kuwanikwa munhu akafanira kuzarura nokurava bhuku, kana kutarira mariri. Zvino mumwe wavakuru akati kwandiri, Usachema; tarira, Shumba yorudzi rwaJudha, Mudzi waDhavhidhi, yakunda kuti izarure bhuku nokusunungura zvisimbiso zvaro zvinomwe. Uye ndakatarira, zvino tarira, pakati pechigaro choushe napakati pezvisikwa zvina, napakati pavakuru, pakanga pamire Gwayana rakanga rakaita serakanga raurawa, rine nyanga nomwe nameso manomwe, ayo ari Mweya minomwe yaMwari yakatumwa kunyika yose. Uye rakauya rikatora bhuku muruoko rworudyi rwouyo wakanga agere pachigaro choushe. Uye rakati ratotora bhuku, zvisikwa zvina navakuru makumi maviri navana vakawira pasi pamberi peGwayana, mumwe nomumwe wavo ane rudimbwa, nembiya dzendarama dzizere nezvinonhuhwira, zvinova minyengetero yavatsvene. Uye vakaimba rwiyo rutsva, vachiti, Makafanira kutora bhuku nokuzarura zvisimbiso zvaro; nokuti makaurawa, mukatidzikunurira kuna Mwari neropa renyu muchibva kundudzi dzose, nendimi dzose, navanhu vose, nendudzi dzose; uye makatuita kuna Mwari wedu madzimambo navapristi; uye tichatonga panyika. Zvakazarurwa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Nambala Imodzi Handiredi na Nainte-Three</dc:title>
  <dc:subject>Kufunuliwa kwa Nyakati za Mwisho: Kutoka Hatima ya Urusi hadi Kurudi kwa Trump na Kuundwa kwa Sanamu ya Mnyama</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