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ḽa Daniele - Nomboro ya Mahumiṱanu na Ṱhanu</w:t>
      </w:r>
    </w:p>
    <w:p>
      <w:pPr>
        <w:pStyle w:val="ArticleSubtitle"/>
        <w:jc w:val="left"/>
      </w:pPr>
      <w:r>
        <w:rPr>
          <w:rFonts w:ascii="Arial" w:hAnsi="Arial" w:eastAsia="Arial" w:cs="Arial"/>
        </w:rPr>
        <w:t>Ukutyhilwa Kwesiprofeto: Ukuqonda Ukudana kwangoJulayi 18, 2020, noMyalezo Oqhubekayo Wesikhalo Saphakathi Kwezinzwa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Pa Julayi 18, 2020, kufipa moyo kwekutanga kwakauya pamusoro pebato raMwari rokupedzisira ramazuva okupedzisira rokugadzirisa. Kwakaratidza chiratidzo chenzira munhoroondo yeNhamo yechitatu, inova nhoroondo yemvura yokupedzisira, uyezve nhoroondo yokuiswa chisimbiso kwezana namakumi mana nezvina zvezviuru. Nhoroondo iyoyo yakamiririrwa nebato rimwe nerimwe rokugadzirisa munhoroondo inoera, uye yakanyatsomirirwawo zvikuru nenhoroondo yebato raMillerite, ikaratidzwawo nomufananidzo wemhandara gumi, uye inomirira nhoroondo yechiporofita yakazivikanwa nomuporofita mumwe nomumwe.</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១៨</w:t>
      </w:r>
      <w:r>
        <w:rPr>
          <w:rFonts w:ascii="Times New Roman" w:hAnsi="Times New Roman" w:eastAsia="Times New Roman" w:cs="Times New Roman"/>
        </w:rPr>
        <w:t xml:space="preserve">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២០២០</w:t>
      </w:r>
      <w:r>
        <w:rPr>
          <w:rFonts w:ascii="Times New Roman" w:hAnsi="Times New Roman" w:eastAsia="Times New Roman" w:cs="Times New Roman"/>
        </w:rPr>
        <w:t xml:space="preserve"> </w:t>
      </w:r>
      <w:r>
        <w:rPr>
          <w:rFonts w:ascii="Leelawadee UI" w:hAnsi="Leelawadee UI" w:eastAsia="Leelawadee UI" w:cs="Leelawadee UI"/>
        </w:rPr>
        <w:t>តំណាងឲ្យការខកចិត្តលើកទីមួយរបស់ចលនានេះ</w:t>
      </w:r>
      <w:r>
        <w:rPr>
          <w:rFonts w:ascii="Times New Roman" w:hAnsi="Times New Roman" w:eastAsia="Times New Roman" w:cs="Times New Roman"/>
        </w:rPr>
        <w:t xml:space="preserve"> </w:t>
      </w:r>
      <w:r>
        <w:rPr>
          <w:rFonts w:ascii="Leelawadee UI" w:hAnsi="Leelawadee UI" w:eastAsia="Leelawadee UI" w:cs="Leelawadee UI"/>
        </w:rPr>
        <w:t>ហើយដោយហេតុនោះ</w:t>
      </w:r>
      <w:r>
        <w:rPr>
          <w:rFonts w:ascii="Times New Roman" w:hAnsi="Times New Roman" w:eastAsia="Times New Roman" w:cs="Times New Roman"/>
        </w:rPr>
        <w:t xml:space="preserve"> </w:t>
      </w:r>
      <w:r>
        <w:rPr>
          <w:rFonts w:ascii="Leelawadee UI" w:hAnsi="Leelawadee UI" w:eastAsia="Leelawadee UI" w:cs="Leelawadee UI"/>
        </w:rPr>
        <w:t>វាសម្គាល់ការមកដល់នៃពេលពន្យារនៅក្នុងឧទាហរណកថាអំពីព្រហ្មចារីដប់នាក់</w:t>
      </w:r>
      <w:r>
        <w:rPr>
          <w:rFonts w:ascii="Times New Roman" w:hAnsi="Times New Roman" w:eastAsia="Times New Roman" w:cs="Times New Roman"/>
        </w:rPr>
        <w:t xml:space="preserve"> </w:t>
      </w:r>
      <w:r>
        <w:rPr>
          <w:rFonts w:ascii="Leelawadee UI" w:hAnsi="Leelawadee UI" w:eastAsia="Leelawadee UI" w:cs="Leelawadee UI"/>
        </w:rPr>
        <w:t>និងនៅក្នុងហាបាគុក។</w:t>
      </w:r>
      <w:r>
        <w:rPr>
          <w:rFonts w:ascii="Times New Roman" w:hAnsi="Times New Roman" w:eastAsia="Times New Roman" w:cs="Times New Roman"/>
        </w:rPr>
        <w:t xml:space="preserve"> </w:t>
      </w:r>
      <w:r>
        <w:rPr>
          <w:rFonts w:ascii="Leelawadee UI" w:hAnsi="Leelawadee UI" w:eastAsia="Leelawadee UI" w:cs="Leelawadee UI"/>
        </w:rPr>
        <w:t>នៅក្នុងប្រវត្តិសាស្ត្ររបស់ពួកមីឡឺរ៉ាយ</w:t>
      </w:r>
      <w:r>
        <w:rPr>
          <w:rFonts w:ascii="Times New Roman" w:hAnsi="Times New Roman" w:eastAsia="Times New Roman" w:cs="Times New Roman"/>
        </w:rPr>
        <w:t xml:space="preserve"> </w:t>
      </w:r>
      <w:r>
        <w:rPr>
          <w:rFonts w:ascii="Leelawadee UI" w:hAnsi="Leelawadee UI" w:eastAsia="Leelawadee UI" w:cs="Leelawadee UI"/>
        </w:rPr>
        <w:t>ភស្តុតាងដដែលដែលបាននាំឲ្យពួកគេប្រកាសដោយខុសឆ្គង</w:t>
      </w:r>
      <w:r>
        <w:rPr>
          <w:rFonts w:ascii="Times New Roman" w:hAnsi="Times New Roman" w:eastAsia="Times New Roman" w:cs="Times New Roman"/>
        </w:rPr>
        <w:t xml:space="preserve"> </w:t>
      </w:r>
      <w:r>
        <w:rPr>
          <w:rFonts w:ascii="Leelawadee UI" w:hAnsi="Leelawadee UI" w:eastAsia="Leelawadee UI" w:cs="Leelawadee UI"/>
        </w:rPr>
        <w:t>ត្រូវបានឃើញថាកំណត់សម្គាល់កាលបរិច្ឆេទពិត។</w:t>
      </w:r>
      <w:r>
        <w:rPr>
          <w:rFonts w:ascii="Times New Roman" w:hAnsi="Times New Roman" w:eastAsia="Times New Roman" w:cs="Times New Roman"/>
        </w:rPr>
        <w:t xml:space="preserve"> </w:t>
      </w:r>
      <w:r>
        <w:rPr>
          <w:rFonts w:ascii="Leelawadee UI" w:hAnsi="Leelawadee UI" w:eastAsia="Leelawadee UI" w:cs="Leelawadee UI"/>
        </w:rPr>
        <w:t>ពេលពន្យារនៃឧទាហរណកថាព្រហ្មចារីដប់នាក់</w:t>
      </w:r>
      <w:r>
        <w:rPr>
          <w:rFonts w:ascii="Times New Roman" w:hAnsi="Times New Roman" w:eastAsia="Times New Roman" w:cs="Times New Roman"/>
        </w:rPr>
        <w:t xml:space="preserve"> </w:t>
      </w:r>
      <w:r>
        <w:rPr>
          <w:rFonts w:ascii="Leelawadee UI" w:hAnsi="Leelawadee UI" w:eastAsia="Leelawadee UI" w:cs="Leelawadee UI"/>
        </w:rPr>
        <w:t>បន្ទាប់មកត្រូវបានឃើញថាជាសេចក្ដីពិតសម្រាប់ពេលបច្ចុប្បន្ន</w:t>
      </w:r>
      <w:r>
        <w:rPr>
          <w:rFonts w:ascii="Times New Roman" w:hAnsi="Times New Roman" w:eastAsia="Times New Roman" w:cs="Times New Roman"/>
        </w:rPr>
        <w:t xml:space="preserve"> </w:t>
      </w:r>
      <w:r>
        <w:rPr>
          <w:rFonts w:ascii="Leelawadee UI" w:hAnsi="Leelawadee UI" w:eastAsia="Leelawadee UI" w:cs="Leelawadee UI"/>
        </w:rPr>
        <w:t>ហើយពេលពន្យារនោះគឺជាពេលពន្យារដដែលនៅក្នុងហាបាគុក</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២។</w:t>
      </w:r>
      <w:r>
        <w:rPr>
          <w:rFonts w:ascii="Times New Roman" w:hAnsi="Times New Roman" w:eastAsia="Times New Roman" w:cs="Times New Roman"/>
        </w:rPr>
        <w:t xml:space="preserve"> </w:t>
      </w:r>
      <w:r>
        <w:rPr>
          <w:rFonts w:ascii="Leelawadee UI" w:hAnsi="Leelawadee UI" w:eastAsia="Leelawadee UI" w:cs="Leelawadee UI"/>
        </w:rPr>
        <w:t>ឧទាហរណកថាអំពីព្រហ្មចារីដប់នាក់</w:t>
      </w:r>
      <w:r>
        <w:rPr>
          <w:rFonts w:ascii="Times New Roman" w:hAnsi="Times New Roman" w:eastAsia="Times New Roman" w:cs="Times New Roman"/>
        </w:rPr>
        <w:t xml:space="preserve"> </w:t>
      </w:r>
      <w:r>
        <w:rPr>
          <w:rFonts w:ascii="Leelawadee UI" w:hAnsi="Leelawadee UI" w:eastAsia="Leelawadee UI" w:cs="Leelawadee UI"/>
        </w:rPr>
        <w:t>ត្រូវបានធ្វើម្តងទៀតតាមអក្សរពិតៗ</w:t>
      </w:r>
      <w:r>
        <w:rPr>
          <w:rFonts w:ascii="Times New Roman" w:hAnsi="Times New Roman" w:eastAsia="Times New Roman" w:cs="Times New Roman"/>
        </w:rPr>
        <w:t xml:space="preserve"> </w:t>
      </w:r>
      <w:r>
        <w:rPr>
          <w:rFonts w:ascii="Leelawadee UI" w:hAnsi="Leelawadee UI" w:eastAsia="Leelawadee UI" w:cs="Leelawadee UI"/>
        </w:rPr>
        <w:t>ហើយសេចក្ដីពិតនោះបញ្ជាក់ថា</w:t>
      </w:r>
      <w:r>
        <w:rPr>
          <w:rFonts w:ascii="Times New Roman" w:hAnsi="Times New Roman" w:eastAsia="Times New Roman" w:cs="Times New Roman"/>
        </w:rPr>
        <w:t xml:space="preserve"> </w:t>
      </w:r>
      <w:r>
        <w:rPr>
          <w:rFonts w:ascii="Leelawadee UI" w:hAnsi="Leelawadee UI" w:eastAsia="Leelawadee UI" w:cs="Leelawadee UI"/>
        </w:rPr>
        <w:t>មានតែអ្នកដែលបានពាក់ព័ន្ធនឹងការខកចិត្តនោះប៉ុណ្ណោះ</w:t>
      </w:r>
      <w:r>
        <w:rPr>
          <w:rFonts w:ascii="Times New Roman" w:hAnsi="Times New Roman" w:eastAsia="Times New Roman" w:cs="Times New Roman"/>
        </w:rPr>
        <w:t xml:space="preserve"> </w:t>
      </w:r>
      <w:r>
        <w:rPr>
          <w:rFonts w:ascii="Leelawadee UI" w:hAnsi="Leelawadee UI" w:eastAsia="Leelawadee UI" w:cs="Leelawadee UI"/>
        </w:rPr>
        <w:t>ដែលជាបេក្ខជនអាចជាព្រហ្មចារីឆ្លាតវៃ</w:t>
      </w:r>
      <w:r>
        <w:rPr>
          <w:rFonts w:ascii="Times New Roman" w:hAnsi="Times New Roman" w:eastAsia="Times New Roman" w:cs="Times New Roman"/>
        </w:rPr>
        <w:t xml:space="preserve"> </w:t>
      </w:r>
      <w:r>
        <w:rPr>
          <w:rFonts w:ascii="Leelawadee UI" w:hAnsi="Leelawadee UI" w:eastAsia="Leelawadee UI" w:cs="Leelawadee UI"/>
        </w:rPr>
        <w:t>ឬព្រហ្មចារីល្ងង់បាន។</w:t>
      </w:r>
    </w:p>
    <w:p>
      <w:pPr>
        <w:pStyle w:val="ArticleBody"/>
        <w:jc w:val="left"/>
      </w:pPr>
      <w:r>
        <w:rPr>
          <w:rFonts w:ascii="Times New Roman" w:hAnsi="Times New Roman" w:eastAsia="Times New Roman" w:cs="Times New Roman"/>
        </w:rPr>
        <w:t>Boka guru rechiAdventism yeLaodicea rakaedzwa nekusvika kweNhamo yechitatu musi wa11 Gunyana 2001, uye pakapfuura kuporofita kwakakundikana kwa18 Chikunguru 2020, Adventism yeLaodicea yakasiyiwa shure kuti ikukuwe isina chinangwa ichidzokera kuRoma, sezvakangoitawo vaPurotesitendi munhoroondo yeMillerite.</w:t>
      </w:r>
    </w:p>
    <w:p>
      <w:pPr>
        <w:pStyle w:val="ArticleBody"/>
        <w:jc w:val="left"/>
      </w:pPr>
      <w:r>
        <w:rPr>
          <w:rFonts w:ascii="Times New Roman" w:hAnsi="Times New Roman" w:eastAsia="Times New Roman" w:cs="Times New Roman"/>
        </w:rPr>
        <w:t>Vamilleri havana kungoziva chete nguva yokunonoka sechizadziko chemufananidzo wevasikana gumi, asi vakaonawo kuti muna Habakuki murayiro wokumirira chiratidzo, kunyange hacho chainonoka, waivewo chiratidzo chomuporofita chimwe chetecho. Habakuki zvino anosimbisa kuti chiratidzo chakanga chapiwa zvisizvo uye chakanga chaburitsa kuodzwa mwoyo kwokutanga, ndicho chiratidzo chaizo“taura” pakuguma.</w:t>
      </w:r>
    </w:p>
    <w:p>
      <w:pPr>
        <w:pStyle w:val="ArticleScripture"/>
        <w:jc w:val="left"/>
      </w:pPr>
      <w:r>
        <w:rPr>
          <w:rFonts w:ascii="Times New Roman" w:hAnsi="Times New Roman" w:eastAsia="Times New Roman" w:cs="Times New Roman"/>
        </w:rPr>
        <w:t>Nokuti chiratidzo chichakamirira nguva yakatarwa, asi pamugumo chichataura, uye hachizorevi nhema; kunyange chikanonoka, chimirira; nokuti zvirokwazvo chichasvika, hachizononoki. Habhabhuku 2:3.</w:t>
      </w:r>
    </w:p>
    <w:p>
      <w:pPr>
        <w:pStyle w:val="ArticleBody"/>
        <w:jc w:val="left"/>
      </w:pPr>
      <w:r>
        <w:rPr>
          <w:rFonts w:ascii="Times New Roman" w:hAnsi="Times New Roman" w:eastAsia="Times New Roman" w:cs="Times New Roman"/>
        </w:rPr>
        <w:t>Umlayezo owaveza ukudumala kokuqala wawungulowo kanye umlayezo okwakufanele uqondwe njengogcwaliseka esikhathini esiseduze, kodwa wawungumlayezo owawusasekelwe ezimpikiswaneni zangaphambili zesiprofetho ezasetshenziswa ekumemezelweni kokuqala okuyiphutha.</w:t>
      </w:r>
    </w:p>
    <w:p>
      <w:pPr>
        <w:pStyle w:val="ArticleBody"/>
        <w:jc w:val="left"/>
      </w:pPr>
      <w:r>
        <w:rPr>
          <w:rFonts w:ascii="Times New Roman" w:hAnsi="Times New Roman" w:eastAsia="Times New Roman" w:cs="Times New Roman"/>
        </w:rPr>
        <w:t>M’nkhani ya aMillerite, anthu a chipangano chakale anayesedwa poyamba; pambuyo pake anthu a chipangano chatsopano anayesedwa. Mayesowo anayambira Aprotestanti pamene mngelo woyamba wa Chivumbulutso 10 ndi mngelo woyamba wa Chivumbulutso 14 (pakuti ndi mngelo yemweyo) anatsika pa Ogasiti 11, 1840. Mayeso awo anatha ndi kukhumudwitsidwa koyamba ndi kufika kwa mngelo wachiwiri wa Chivumbulutso 14.</w:t>
      </w:r>
    </w:p>
    <w:p>
      <w:pPr>
        <w:pStyle w:val="ArticleBody"/>
        <w:jc w:val="left"/>
      </w:pPr>
      <w:r>
        <w:rPr>
          <w:rFonts w:ascii="Nirmala UI" w:hAnsi="Nirmala UI" w:eastAsia="Nirmala UI" w:cs="Nirmala UI"/>
        </w:rPr>
        <w:t>మిల్లరైట్</w:t>
      </w:r>
      <w:r>
        <w:rPr>
          <w:rFonts w:ascii="Times New Roman" w:hAnsi="Times New Roman" w:eastAsia="Times New Roman" w:cs="Times New Roman"/>
        </w:rPr>
        <w:t xml:space="preserve"> </w:t>
      </w:r>
      <w:r>
        <w:rPr>
          <w:rFonts w:ascii="Nirmala UI" w:hAnsi="Nirmala UI" w:eastAsia="Nirmala UI" w:cs="Nirmala UI"/>
        </w:rPr>
        <w:t>చరిత్రలో</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నిరాశ</w:t>
      </w:r>
      <w:r>
        <w:rPr>
          <w:rFonts w:ascii="Times New Roman" w:hAnsi="Times New Roman" w:eastAsia="Times New Roman" w:cs="Times New Roman"/>
        </w:rPr>
        <w:t xml:space="preserve"> </w:t>
      </w:r>
      <w:r>
        <w:rPr>
          <w:rFonts w:ascii="Nirmala UI" w:hAnsi="Nirmala UI" w:eastAsia="Nirmala UI" w:cs="Nirmala UI"/>
        </w:rPr>
        <w:t>సమయంలో</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రాకతో</w:t>
      </w:r>
      <w:r>
        <w:rPr>
          <w:rFonts w:ascii="Times New Roman" w:hAnsi="Times New Roman" w:eastAsia="Times New Roman" w:cs="Times New Roman"/>
        </w:rPr>
        <w:t xml:space="preserve"> </w:t>
      </w:r>
      <w:r>
        <w:rPr>
          <w:rFonts w:ascii="Nirmala UI" w:hAnsi="Nirmala UI" w:eastAsia="Nirmala UI" w:cs="Nirmala UI"/>
        </w:rPr>
        <w:t>మిల్లరైట్</w:t>
      </w:r>
      <w:r>
        <w:rPr>
          <w:rFonts w:ascii="Times New Roman" w:hAnsi="Times New Roman" w:eastAsia="Times New Roman" w:cs="Times New Roman"/>
        </w:rPr>
        <w:t>‌</w:t>
      </w:r>
      <w:r>
        <w:rPr>
          <w:rFonts w:ascii="Nirmala UI" w:hAnsi="Nirmala UI" w:eastAsia="Nirmala UI" w:cs="Nirmala UI"/>
        </w:rPr>
        <w:t>లకు</w:t>
      </w:r>
      <w:r>
        <w:rPr>
          <w:rFonts w:ascii="Times New Roman" w:hAnsi="Times New Roman" w:eastAsia="Times New Roman" w:cs="Times New Roman"/>
        </w:rPr>
        <w:t xml:space="preserve"> </w:t>
      </w:r>
      <w:r>
        <w:rPr>
          <w:rFonts w:ascii="Nirmala UI" w:hAnsi="Nirmala UI" w:eastAsia="Nirmala UI" w:cs="Nirmala UI"/>
        </w:rPr>
        <w:t>పరీక్ష</w:t>
      </w:r>
      <w:r>
        <w:rPr>
          <w:rFonts w:ascii="Times New Roman" w:hAnsi="Times New Roman" w:eastAsia="Times New Roman" w:cs="Times New Roman"/>
        </w:rPr>
        <w:t xml:space="preserve"> </w:t>
      </w:r>
      <w:r>
        <w:rPr>
          <w:rFonts w:ascii="Nirmala UI" w:hAnsi="Nirmala UI" w:eastAsia="Nirmala UI" w:cs="Nirmala UI"/>
        </w:rPr>
        <w:t>ప్రారంభమై</w:t>
      </w:r>
      <w:r>
        <w:rPr>
          <w:rFonts w:ascii="Times New Roman" w:hAnsi="Times New Roman" w:eastAsia="Times New Roman" w:cs="Times New Roman"/>
        </w:rPr>
        <w:t xml:space="preserve">, </w:t>
      </w:r>
      <w:r>
        <w:rPr>
          <w:rFonts w:ascii="Nirmala UI" w:hAnsi="Nirmala UI" w:eastAsia="Nirmala UI" w:cs="Nirmala UI"/>
        </w:rPr>
        <w:t>సిస్టర్</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అనేకమంది</w:t>
      </w:r>
      <w:r>
        <w:rPr>
          <w:rFonts w:ascii="Times New Roman" w:hAnsi="Times New Roman" w:eastAsia="Times New Roman" w:cs="Times New Roman"/>
        </w:rPr>
        <w:t xml:space="preserve"> </w:t>
      </w:r>
      <w:r>
        <w:rPr>
          <w:rFonts w:ascii="Nirmala UI" w:hAnsi="Nirmala UI" w:eastAsia="Nirmala UI" w:cs="Nirmala UI"/>
        </w:rPr>
        <w:t>దూతల</w:t>
      </w:r>
      <w:r>
        <w:rPr>
          <w:rFonts w:ascii="Times New Roman" w:hAnsi="Times New Roman" w:eastAsia="Times New Roman" w:cs="Times New Roman"/>
        </w:rPr>
        <w:t xml:space="preserve"> </w:t>
      </w:r>
      <w:r>
        <w:rPr>
          <w:rFonts w:ascii="Nirmala UI" w:hAnsi="Nirmala UI" w:eastAsia="Nirmala UI" w:cs="Nirmala UI"/>
        </w:rPr>
        <w:t>సమూహముగా</w:t>
      </w:r>
      <w:r>
        <w:rPr>
          <w:rFonts w:ascii="Times New Roman" w:hAnsi="Times New Roman" w:eastAsia="Times New Roman" w:cs="Times New Roman"/>
        </w:rPr>
        <w:t xml:space="preserve"> </w:t>
      </w:r>
      <w:r>
        <w:rPr>
          <w:rFonts w:ascii="Nirmala UI" w:hAnsi="Nirmala UI" w:eastAsia="Nirmala UI" w:cs="Nirmala UI"/>
        </w:rPr>
        <w:t>చిత్రించిన</w:t>
      </w:r>
      <w:r>
        <w:rPr>
          <w:rFonts w:ascii="Times New Roman" w:hAnsi="Times New Roman" w:eastAsia="Times New Roman" w:cs="Times New Roman"/>
        </w:rPr>
        <w:t xml:space="preserve">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w:t>
      </w:r>
      <w:r>
        <w:rPr>
          <w:rFonts w:ascii="Nirmala UI" w:hAnsi="Nirmala UI" w:eastAsia="Nirmala UI" w:cs="Nirmala UI"/>
        </w:rPr>
        <w:t>రాకతో</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ముగిసింది</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దూతతో</w:t>
      </w:r>
      <w:r>
        <w:rPr>
          <w:rFonts w:ascii="Times New Roman" w:hAnsi="Times New Roman" w:eastAsia="Times New Roman" w:cs="Times New Roman"/>
        </w:rPr>
        <w:t xml:space="preserve"> </w:t>
      </w:r>
      <w:r>
        <w:rPr>
          <w:rFonts w:ascii="Nirmala UI" w:hAnsi="Nirmala UI" w:eastAsia="Nirmala UI" w:cs="Nirmala UI"/>
        </w:rPr>
        <w:t>కలిశారు</w:t>
      </w:r>
      <w:r>
        <w:rPr>
          <w:rFonts w:ascii="Times New Roman" w:hAnsi="Times New Roman" w:eastAsia="Times New Roman" w:cs="Times New Roman"/>
        </w:rPr>
        <w:t xml:space="preserve">. </w:t>
      </w:r>
      <w:r>
        <w:rPr>
          <w:rFonts w:ascii="Nirmala UI" w:hAnsi="Nirmala UI" w:eastAsia="Nirmala UI" w:cs="Nirmala UI"/>
        </w:rPr>
        <w:t>పరిశుద్ధాత్మ</w:t>
      </w:r>
      <w:r>
        <w:rPr>
          <w:rFonts w:ascii="Times New Roman" w:hAnsi="Times New Roman" w:eastAsia="Times New Roman" w:cs="Times New Roman"/>
        </w:rPr>
        <w:t xml:space="preserve"> </w:t>
      </w:r>
      <w:r>
        <w:rPr>
          <w:rFonts w:ascii="Nirmala UI" w:hAnsi="Nirmala UI" w:eastAsia="Nirmala UI" w:cs="Nirmala UI"/>
        </w:rPr>
        <w:t>శక్తి</w:t>
      </w:r>
      <w:r>
        <w:rPr>
          <w:rFonts w:ascii="Times New Roman" w:hAnsi="Times New Roman" w:eastAsia="Times New Roman" w:cs="Times New Roman"/>
        </w:rPr>
        <w:t xml:space="preserve"> </w:t>
      </w:r>
      <w:r>
        <w:rPr>
          <w:rFonts w:ascii="Nirmala UI" w:hAnsi="Nirmala UI" w:eastAsia="Nirmala UI" w:cs="Nirmala UI"/>
        </w:rPr>
        <w:t>క్రింద</w:t>
      </w:r>
      <w:r>
        <w:rPr>
          <w:rFonts w:ascii="Times New Roman" w:hAnsi="Times New Roman" w:eastAsia="Times New Roman" w:cs="Times New Roman"/>
        </w:rPr>
        <w:t xml:space="preserve">, </w:t>
      </w:r>
      <w:r>
        <w:rPr>
          <w:rFonts w:ascii="Nirmala UI" w:hAnsi="Nirmala UI" w:eastAsia="Nirmala UI" w:cs="Nirmala UI"/>
        </w:rPr>
        <w:t>అర్థరాత్రి</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w:t>
      </w:r>
      <w:r>
        <w:rPr>
          <w:rFonts w:ascii="Nirmala UI" w:hAnsi="Nirmala UI" w:eastAsia="Nirmala UI" w:cs="Nirmala UI"/>
        </w:rPr>
        <w:t>సందేశాన్ని</w:t>
      </w:r>
      <w:r>
        <w:rPr>
          <w:rFonts w:ascii="Times New Roman" w:hAnsi="Times New Roman" w:eastAsia="Times New Roman" w:cs="Times New Roman"/>
        </w:rPr>
        <w:t xml:space="preserve"> </w:t>
      </w:r>
      <w:r>
        <w:rPr>
          <w:rFonts w:ascii="Nirmala UI" w:hAnsi="Nirmala UI" w:eastAsia="Nirmala UI" w:cs="Nirmala UI"/>
        </w:rPr>
        <w:t>గుర్తించి</w:t>
      </w:r>
      <w:r>
        <w:rPr>
          <w:rFonts w:ascii="Times New Roman" w:hAnsi="Times New Roman" w:eastAsia="Times New Roman" w:cs="Times New Roman"/>
        </w:rPr>
        <w:t xml:space="preserve"> </w:t>
      </w:r>
      <w:r>
        <w:rPr>
          <w:rFonts w:ascii="Nirmala UI" w:hAnsi="Nirmala UI" w:eastAsia="Nirmala UI" w:cs="Nirmala UI"/>
        </w:rPr>
        <w:t>అంగీకరించిన</w:t>
      </w:r>
      <w:r>
        <w:rPr>
          <w:rFonts w:ascii="Times New Roman" w:hAnsi="Times New Roman" w:eastAsia="Times New Roman" w:cs="Times New Roman"/>
        </w:rPr>
        <w:t xml:space="preserve"> </w:t>
      </w:r>
      <w:r>
        <w:rPr>
          <w:rFonts w:ascii="Nirmala UI" w:hAnsi="Nirmala UI" w:eastAsia="Nirmala UI" w:cs="Nirmala UI"/>
        </w:rPr>
        <w:t>మిల్లరైట్</w:t>
      </w:r>
      <w:r>
        <w:rPr>
          <w:rFonts w:ascii="Times New Roman" w:hAnsi="Times New Roman" w:eastAsia="Times New Roman" w:cs="Times New Roman"/>
        </w:rPr>
        <w:t>‌</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చుట్టూ</w:t>
      </w:r>
      <w:r>
        <w:rPr>
          <w:rFonts w:ascii="Times New Roman" w:hAnsi="Times New Roman" w:eastAsia="Times New Roman" w:cs="Times New Roman"/>
        </w:rPr>
        <w:t xml:space="preserve"> </w:t>
      </w:r>
      <w:r>
        <w:rPr>
          <w:rFonts w:ascii="Nirmala UI" w:hAnsi="Nirmala UI" w:eastAsia="Nirmala UI" w:cs="Nirmala UI"/>
        </w:rPr>
        <w:t>అన్నివైపులా</w:t>
      </w:r>
      <w:r>
        <w:rPr>
          <w:rFonts w:ascii="Times New Roman" w:hAnsi="Times New Roman" w:eastAsia="Times New Roman" w:cs="Times New Roman"/>
        </w:rPr>
        <w:t xml:space="preserve"> </w:t>
      </w:r>
      <w:r>
        <w:rPr>
          <w:rFonts w:ascii="Nirmala UI" w:hAnsi="Nirmala UI" w:eastAsia="Nirmala UI" w:cs="Nirmala UI"/>
        </w:rPr>
        <w:t>వ్యాపిస్తున్న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సందేశాన్ని</w:t>
      </w:r>
      <w:r>
        <w:rPr>
          <w:rFonts w:ascii="Times New Roman" w:hAnsi="Times New Roman" w:eastAsia="Times New Roman" w:cs="Times New Roman"/>
        </w:rPr>
        <w:t xml:space="preserve"> </w:t>
      </w:r>
      <w:r>
        <w:rPr>
          <w:rFonts w:ascii="Nirmala UI" w:hAnsi="Nirmala UI" w:eastAsia="Nirmala UI" w:cs="Nirmala UI"/>
        </w:rPr>
        <w:t>గుర్తించని</w:t>
      </w:r>
      <w:r>
        <w:rPr>
          <w:rFonts w:ascii="Times New Roman" w:hAnsi="Times New Roman" w:eastAsia="Times New Roman" w:cs="Times New Roman"/>
        </w:rPr>
        <w:t xml:space="preserve"> </w:t>
      </w:r>
      <w:r>
        <w:rPr>
          <w:rFonts w:ascii="Nirmala UI" w:hAnsi="Nirmala UI" w:eastAsia="Nirmala UI" w:cs="Nirmala UI"/>
        </w:rPr>
        <w:t>మిల్లరైట్</w:t>
      </w:r>
      <w:r>
        <w:rPr>
          <w:rFonts w:ascii="Times New Roman" w:hAnsi="Times New Roman" w:eastAsia="Times New Roman" w:cs="Times New Roman"/>
        </w:rPr>
        <w:t>‌</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వేరుచేయబడ్డారు</w:t>
      </w:r>
      <w:r>
        <w:rPr>
          <w:rFonts w:ascii="Times New Roman" w:hAnsi="Times New Roman" w:eastAsia="Times New Roman" w:cs="Times New Roman"/>
        </w:rPr>
        <w:t xml:space="preserve">. 1844 </w:t>
      </w:r>
      <w:r>
        <w:rPr>
          <w:rFonts w:ascii="Nirmala UI" w:hAnsi="Nirmala UI" w:eastAsia="Nirmala UI" w:cs="Nirmala UI"/>
        </w:rPr>
        <w:t>అక్టోబరు</w:t>
      </w:r>
      <w:r>
        <w:rPr>
          <w:rFonts w:ascii="Times New Roman" w:hAnsi="Times New Roman" w:eastAsia="Times New Roman" w:cs="Times New Roman"/>
        </w:rPr>
        <w:t xml:space="preserve"> 22</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w:t>
      </w:r>
      <w:r>
        <w:rPr>
          <w:rFonts w:ascii="Nirmala UI" w:hAnsi="Nirmala UI" w:eastAsia="Nirmala UI" w:cs="Nirmala UI"/>
        </w:rPr>
        <w:t>ఆలస్యించిన</w:t>
      </w:r>
      <w:r>
        <w:rPr>
          <w:rFonts w:ascii="Times New Roman" w:hAnsi="Times New Roman" w:eastAsia="Times New Roman" w:cs="Times New Roman"/>
        </w:rPr>
        <w:t xml:space="preserve"> </w:t>
      </w:r>
      <w:r>
        <w:rPr>
          <w:rFonts w:ascii="Nirmala UI" w:hAnsi="Nirmala UI" w:eastAsia="Nirmala UI" w:cs="Nirmala UI"/>
        </w:rPr>
        <w:t>దర్శనం</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మాట్లాడెను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 nhoroondo yekuiswa chisimbiso kwevane zviuru zana namakumi mana nezvina, vanhu vechibvumirano chekare ndivo vakatanga kuedzwa, vakazoteverwa nevanhu vechibvumirano chitsva. Kuedzwa uku kwakatangira Adventism yeRaodhikia apo inzwi rokutanga rengirozi yaZvakazarurwa gumi nesere, pamwe nengirozi yechitatu yaZvakazarurwa gumi neina (nokuti ingirozi imwe cheteyo), rakaburuka musi wa11 Gunyana 2001. Kuedzwa kwavo kwakaguma nokuodzwa mwoyo kwa18 Chikunguru 2020.</w:t>
      </w:r>
    </w:p>
    <w:p>
      <w:pPr>
        <w:pStyle w:val="ArticleBody"/>
        <w:jc w:val="left"/>
      </w:pPr>
      <w:r>
        <w:rPr>
          <w:rFonts w:ascii="Times New Roman" w:hAnsi="Times New Roman" w:eastAsia="Times New Roman" w:cs="Times New Roman"/>
        </w:rPr>
        <w:t>Mu kufamba kwomutumwa wechitatu, kuedzwa kwavanhu vane zviuru zana namakumi mana nezvina kwakatanga nokusvika kwokuora mwoyo kwokutanga, uye kuchapedzwa nokusvika kweshoko reMhere yoPakati poUsiku. Pasi pesimba roMweya Mutsvene, avo zvino vanoziva nokugamuchira shoko reMhere yoPakati poUsiku, ipapo vanopatsanurwa navakapusa navakaipa vasina kuziva shoko rine mativi mazhinji rava kuwira kwose kwakavapoteredza.</w:t>
      </w:r>
    </w:p>
    <w:p>
      <w:pPr>
        <w:pStyle w:val="ArticleBody"/>
        <w:jc w:val="left"/>
      </w:pPr>
      <w:r>
        <w:rPr>
          <w:rFonts w:ascii="Times New Roman" w:hAnsi="Times New Roman" w:eastAsia="Times New Roman" w:cs="Times New Roman"/>
        </w:rPr>
        <w:t>Pa mutemo wa Sonto uwo ulibi pene ukwisa, “ishiwi” lya ciŵili ilya malaika wa mu Cakutendekela 18 lilandile, ilyo na lyo line cimonwa ico “cakalolekele” ukulanda. Na cimo cine cilangilila imbila ya malaika wa citatu iyo “ikula” ukufika ku kulila kwa maka.</w:t>
      </w:r>
    </w:p>
    <w:p>
      <w:pPr>
        <w:pStyle w:val="ArticleBody"/>
        <w:jc w:val="left"/>
      </w:pPr>
      <w:r>
        <w:rPr>
          <w:rFonts w:ascii="Times New Roman" w:hAnsi="Times New Roman" w:eastAsia="Times New Roman" w:cs="Times New Roman"/>
        </w:rPr>
        <w:t>Mbiriro yo Pakati Pouiku yaimiridwa monga vatumwa ambiri amene agwirizana ndi mngelo wapitawo. Uthenga wa Mbiriro yo Pakati Pouiku uli ndi zigawo zingapo zimene zimathandiza pa uthenga wonse, ndipo angelo ndi zizindikiro za mauthenga. M’mbiri ya a Millerite, mpainiya amene anadziwika kuti anayamba kutsogolera pobweretsa pamodzi uthenga wa Mbiriro yoona yo Pakati Pouiku anali Samuel S. Snow. M’mbiri imeneyo zalembedwa bwino kuti kumvetsa kwa Snow kwa uthenga wa Mbiriro yo Pakati Pouiku kunakulirakulira pa nyengo ina ya nthawi.</w:t>
      </w:r>
    </w:p>
    <w:p>
      <w:pPr>
        <w:pStyle w:val="ArticleBody"/>
        <w:jc w:val="left"/>
      </w:pPr>
      <w:r>
        <w:rPr>
          <w:rFonts w:ascii="Times New Roman" w:hAnsi="Times New Roman" w:eastAsia="Times New Roman" w:cs="Times New Roman"/>
        </w:rPr>
        <w:t>Nhoroondo iyoyo inodzokororwa kusvika patsamba chaiyo, uye shoko reMidnight Cry yekupedzisira rave richizviratidza pachena kubvira pakupera kwaChikunguru, 2023. Harisi kungova shoko reIslam chete, asi rinosanganisirawo shoko rekuiswa chisimbiso kwevanhu vane zviuru zana namakumi mana nezvina. Rinosanganisira zaruriro yokuti nyanga mbiri dzechikara chenyika, dzose dzinopfuura nomu“rufu nokumuka,” sezvo dzichifambirana nemufananidzo wechikara, uyo munhoroondo imwe cheteyo unozadzisa chirahwe chechiporofita chokuti “wechisere unobva kune vanomwe.” Rinosanganisirawo zaruriro dzine chokuita ne“nhoroondo yakavanzika” yeKutinhira Kunomwe, uye rinozadzisa chirahwe chechiporofita che“dombo” rakarambwa richiva “musoro wekona,” sezvo “nguva nomwe” dzaRevhitiko makumi maviri nenhanhatu dzichizarurwa kuva shinda inoruka pamwe chete zvokwadi dzose dzenhoroondo yaMiller, pamwe chete nezvokwadi dzakasvinudzwa panguva yokuguma muna 1989. Muimbi weMapisarema anozvitaura nenzira iyi:</w:t>
      </w:r>
    </w:p>
    <w:p>
      <w:pPr>
        <w:pStyle w:val="ArticleScripture"/>
        <w:jc w:val="left"/>
      </w:pPr>
      <w:r>
        <w:rPr>
          <w:rFonts w:ascii="Times New Roman" w:hAnsi="Times New Roman" w:eastAsia="Times New Roman" w:cs="Times New Roman"/>
        </w:rPr>
        <w:t>Ibwe iro avaki vakakandira kure ndirwo rwava ibwe guru repakona. Izvi ndizvo zvakaitwa naJehovha; zvinoshamisa pamberi pameso edu. Iri ndiro zuva rakaitwa naJehovha; tichafara nokupembera mariri. Mapisarema 118:22–24.</w:t>
      </w:r>
    </w:p>
    <w:p>
      <w:pPr>
        <w:pStyle w:val="ArticleBody"/>
        <w:jc w:val="left"/>
      </w:pPr>
      <w:r>
        <w:rPr>
          <w:rFonts w:ascii="Times New Roman" w:hAnsi="Times New Roman" w:eastAsia="Times New Roman" w:cs="Times New Roman"/>
        </w:rPr>
        <w:t>“</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මැණිකද</w:t>
      </w:r>
      <w:r>
        <w:rPr>
          <w:rFonts w:ascii="Times New Roman" w:hAnsi="Times New Roman" w:eastAsia="Times New Roman" w:cs="Times New Roman"/>
        </w:rPr>
        <w:t xml:space="preserve"> </w:t>
      </w:r>
      <w:r>
        <w:rPr>
          <w:rFonts w:ascii="Nirmala UI" w:hAnsi="Nirmala UI" w:eastAsia="Nirmala UI" w:cs="Nirmala UI"/>
        </w:rPr>
        <w:t>ගල්ම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ලිපිවලදී</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සබත්</w:t>
      </w:r>
      <w:r>
        <w:rPr>
          <w:rFonts w:ascii="Times New Roman" w:hAnsi="Times New Roman" w:eastAsia="Times New Roman" w:cs="Times New Roman"/>
        </w:rPr>
        <w:t xml:space="preserve"> </w:t>
      </w:r>
      <w:r>
        <w:rPr>
          <w:rFonts w:ascii="Nirmala UI" w:hAnsi="Nirmala UI" w:eastAsia="Nirmala UI" w:cs="Nirmala UI"/>
        </w:rPr>
        <w:t>ආඥාවේ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වචනද</w:t>
      </w:r>
      <w:r>
        <w:rPr>
          <w:rFonts w:ascii="Times New Roman" w:hAnsi="Times New Roman" w:eastAsia="Times New Roman" w:cs="Times New Roman"/>
        </w:rPr>
        <w:t xml:space="preserve">, </w:t>
      </w:r>
      <w:r>
        <w:rPr>
          <w:rFonts w:ascii="Nirmala UI" w:hAnsi="Nirmala UI" w:eastAsia="Nirmala UI" w:cs="Nirmala UI"/>
        </w:rPr>
        <w:t>ලෙවී</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විසිපස්වන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සප්තචක්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විවේකය</w:t>
      </w:r>
      <w:r>
        <w:rPr>
          <w:rFonts w:ascii="Times New Roman" w:hAnsi="Times New Roman" w:eastAsia="Times New Roman" w:cs="Times New Roman"/>
        </w:rPr>
        <w:t xml:space="preserve"> </w:t>
      </w:r>
      <w:r>
        <w:rPr>
          <w:rFonts w:ascii="Nirmala UI" w:hAnsi="Nirmala UI" w:eastAsia="Nirmala UI" w:cs="Nirmala UI"/>
        </w:rPr>
        <w:t>සත්වන</w:t>
      </w:r>
      <w:r>
        <w:rPr>
          <w:rFonts w:ascii="Times New Roman" w:hAnsi="Times New Roman" w:eastAsia="Times New Roman" w:cs="Times New Roman"/>
        </w:rPr>
        <w:t xml:space="preserve"> </w:t>
      </w:r>
      <w:r>
        <w:rPr>
          <w:rFonts w:ascii="Nirmala UI" w:hAnsi="Nirmala UI" w:eastAsia="Nirmala UI" w:cs="Nirmala UI"/>
        </w:rPr>
        <w:t>අවුරුද්දේ</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ගැන්වීමේ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රතිරූපයක්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ආඥා</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මෙවන්</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බයිබල්</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අවුරුද්දක්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කරන්නේය</w:t>
      </w:r>
      <w:r>
        <w:rPr>
          <w:rFonts w:ascii="Times New Roman" w:hAnsi="Times New Roman" w:eastAsia="Times New Roman" w:cs="Times New Roman"/>
        </w:rPr>
        <w:t xml:space="preserve"> </w:t>
      </w:r>
      <w:r>
        <w:rPr>
          <w:rFonts w:ascii="Nirmala UI" w:hAnsi="Nirmala UI" w:eastAsia="Nirmala UI" w:cs="Nirmala UI"/>
        </w:rPr>
        <w:t>යන්නට</w:t>
      </w:r>
      <w:r>
        <w:rPr>
          <w:rFonts w:ascii="Times New Roman" w:hAnsi="Times New Roman" w:eastAsia="Times New Roman" w:cs="Times New Roman"/>
        </w:rPr>
        <w:t xml:space="preserve"> </w:t>
      </w:r>
      <w:r>
        <w:rPr>
          <w:rFonts w:ascii="Nirmala UI" w:hAnsi="Nirmala UI" w:eastAsia="Nirmala UI" w:cs="Nirmala UI"/>
        </w:rPr>
        <w:t>සාක්ෂියක්</w:t>
      </w:r>
      <w:r>
        <w:rPr>
          <w:rFonts w:ascii="Times New Roman" w:hAnsi="Times New Roman" w:eastAsia="Times New Roman" w:cs="Times New Roman"/>
        </w:rPr>
        <w:t xml:space="preserve"> </w:t>
      </w:r>
      <w:r>
        <w:rPr>
          <w:rFonts w:ascii="Nirmala UI" w:hAnsi="Nirmala UI" w:eastAsia="Nirmala UI" w:cs="Nirmala UI"/>
        </w:rPr>
        <w:t>සපයයි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Pia yanaonyesha kwamba uelewa ambao Miller alitangaza kuhusu ghadhabu ya Mungu ya “nyakati saba,” katika Mambo ya Walawi ishirini na sita, unawakilishwa kama “siku”, kwa maana Bwana alifanya mzunguko mtakatifu wa miaka saba, kwa hakika jinsi alivyofanya mbingu na nchi katika siku sita, na akastarehe siku ya saba.</w:t>
      </w:r>
    </w:p>
    <w:p>
      <w:pPr>
        <w:pStyle w:val="ArticleBody"/>
        <w:jc w:val="left"/>
      </w:pPr>
      <w:r>
        <w:rPr>
          <w:rFonts w:ascii="Times New Roman" w:hAnsi="Times New Roman" w:eastAsia="Times New Roman" w:cs="Times New Roman"/>
        </w:rPr>
        <w:t>Yesu alipomaliza mfano wa shamba la mizabibu, aliwauliza Mafarisayo swali.</w:t>
      </w:r>
    </w:p>
    <w:p>
      <w:pPr>
        <w:pStyle w:val="ArticleScripture"/>
        <w:jc w:val="left"/>
      </w:pPr>
      <w:r>
        <w:rPr>
          <w:rFonts w:ascii="Times New Roman" w:hAnsi="Times New Roman" w:eastAsia="Times New Roman" w:cs="Times New Roman"/>
        </w:rPr>
        <w:t>Naizvozvo, apo zvino tenzi womunda wemizambiringa achiuya, achaitei kuvarimi ivavo? Vakati kwaari, Achaparadza zvakaipisisa vanhu vakaipa ivavo, agorendesa munda wake wemizambiringa kune vamwe varimi, vachamupa zvibereko zvawo nenguva yazvo. Jesu akati kwavari, Hamuna kutongoverenga here muMagwaro, kuti: Ibwe rakarashwa navavaki, ndiro rava musoro wekona; ichi ndicho chakaitwa naShe, uye chinoshamisa pamberi pameso edu? Naizvozvo ndinoti kwamuri, Umambo hwaMwari huchatorwa kwamuri, hugopiwa kurudzi runobereka zvibereko zvarwo. Uye ani naani anowira pamusoro pebwe iri achapwanyika; asi uyo warinowira pamusoro pake, richamukuya kuita guruva. Uye vaprista vakuru navaFarisi vakati vanzwa mifananidzo yake, vakaziva kuti aitaura pamusoro pavo. Mateo 21:40–45.</w:t>
      </w:r>
    </w:p>
    <w:p>
      <w:pPr>
        <w:pStyle w:val="ArticleBody"/>
        <w:jc w:val="left"/>
      </w:pPr>
      <w:r>
        <w:rPr>
          <w:rFonts w:ascii="Times New Roman" w:hAnsi="Times New Roman" w:eastAsia="Times New Roman" w:cs="Times New Roman"/>
        </w:rPr>
        <w:t>Mufananidzo wemunda wemizambiringa ndiwo mufananidzo wokuregererwa kwevanhu vakasarudzwa vekare, uye ushe huchipiwa kuvanhu vatsva vakasarudzwa. “Ibwe” rakarambwa maererano naJesu, ndiro “ibwe” rinoponesa kana kuparadza, zvichibva pakuti ragamuchirwa sei. “Ibwe” iri rinofanira kunge riri chokwadi cheBhaibheri mukati memamiriro ezvinhu akashandiswa naJesu, nokuti rine simba rokubereka zvibereko zvakarurama, uye kururama kwaKristu kunongobudiswa chete muvarume nevakadzi pavanogamuchira Shoko rake rechokwadi.</w:t>
      </w:r>
    </w:p>
    <w:p>
      <w:pPr>
        <w:pStyle w:val="ArticleScripture"/>
        <w:jc w:val="left"/>
      </w:pPr>
      <w:r>
        <w:rPr>
          <w:rFonts w:ascii="Times New Roman" w:hAnsi="Times New Roman" w:eastAsia="Times New Roman" w:cs="Times New Roman"/>
        </w:rPr>
        <w:t>Ubatakase kubudikidza nechokwadi chenyu; shoko renyu ichokwadi. Johani 17:17.</w:t>
      </w:r>
    </w:p>
    <w:p>
      <w:pPr>
        <w:pStyle w:val="ArticleBody"/>
        <w:jc w:val="left"/>
      </w:pPr>
      <w:r>
        <w:rPr>
          <w:rFonts w:ascii="Times New Roman" w:hAnsi="Times New Roman" w:eastAsia="Times New Roman" w:cs="Times New Roman"/>
        </w:rPr>
        <w:t>“ibwe” ni inyigisho yemerwa cyangwa igatereranwa, kandi Yesu ni We Jambo, kandi mu gitabo cy’Ibyakozwe n’Intumwa, Petero agaragaza ko “ibwe” ari Kristo.</w:t>
      </w:r>
    </w:p>
    <w:p>
      <w:pPr>
        <w:pStyle w:val="ArticleScripture"/>
        <w:jc w:val="left"/>
      </w:pPr>
      <w:r>
        <w:rPr>
          <w:rFonts w:ascii="Times New Roman" w:hAnsi="Times New Roman" w:eastAsia="Times New Roman" w:cs="Times New Roman"/>
        </w:rPr>
        <w:t>Zivani kwamuri mose, nokuvanhu vose vaIsraeri, kuti nezita raJesu Kristu weNazareta, wamakaroverera pamuchinjikwa, uyo Mwari akamumutsa kuvakafa, kunyange naiye uyu munhu amire pano pamberi penyu apora chose. Iri ndiro dombo ramakaramba imi vavaki, iro rava musoro wekona. Uyezve, hapana ruponeso mune mumwewo zvake; nokuti hakuna rimwe zita pasi pedenga, rakapiwa pakati pavanhu, ratinofanira kuponeswa naro. Mabasa 4:10–12.</w:t>
      </w:r>
    </w:p>
    <w:p>
      <w:pPr>
        <w:pStyle w:val="ArticleBody"/>
        <w:jc w:val="left"/>
      </w:pPr>
      <w:r>
        <w:rPr>
          <w:rFonts w:ascii="Times New Roman" w:hAnsi="Times New Roman" w:eastAsia="Times New Roman" w:cs="Times New Roman"/>
        </w:rPr>
        <w:t>Ndipo mu 1 Petro, anotora chiratidzo che“dombo” achienderera mberi nacho zvikuru, asi anochichengeta mumamiriro mamwe chete okupfuura kwevanhu vechisungo chekare uye kusarudzwa kwavanhu vatsva vakasanangurwa, avo, sezvaanoreva achiti, “kare makanga musiri vanhu, asi zvino mava vanhu vaMwari: makanga musina kuwanirwa ngoni, asi zvino mava kuwanirwa ngoni.”</w:t>
      </w:r>
    </w:p>
    <w:p>
      <w:pPr>
        <w:pStyle w:val="ArticleScripture"/>
        <w:jc w:val="left"/>
      </w:pPr>
      <w:r>
        <w:rPr>
          <w:rFonts w:ascii="Times New Roman" w:hAnsi="Times New Roman" w:eastAsia="Times New Roman" w:cs="Times New Roman"/>
        </w:rPr>
        <w:t>Zvinoratidzwa kuti kuna iye, sedombo rinorarama, rakarambwa zvirokwazvo navanhu, asi rakasarudzwa naMwari uye rinokosha, nemiwo, sematombo anorarama, muri kuvakwa kuti muve imba yomweya, uprista hutsvene, kuti mupe zvibayiro zvomweya zvinogamuchirika kuna Mwari naJesu Kristu. Naizvozvowo zvakanyorwa muRugwaro zvichinzi: Tarirai, ndinoisa muZioni ibwe repakona guru, rakasarudzwa, rinokosha; uye uyo anotenda kwaari haangatongonyadziswi. Naizvozvo kwamuri imi munotenda, iye anokosha; asi kuna avo vasingateereri, ibwe rakarambwa navavaki, iro ndiro rava musoro wekona, uye ibwe rokugumbusa nedombo rokukanganisa, ivo vanogumburwa neshoko, vasingateereri; ndiko kwavakagadzirirwawo. 1 Petro 2:4–8.</w:t>
      </w:r>
    </w:p>
    <w:p>
      <w:pPr>
        <w:pStyle w:val="ArticleBody"/>
        <w:jc w:val="left"/>
      </w:pPr>
      <w:r>
        <w:rPr>
          <w:rFonts w:ascii="Times New Roman" w:hAnsi="Times New Roman" w:eastAsia="Times New Roman" w:cs="Times New Roman"/>
        </w:rPr>
        <w:t>Petro anotaura pamusoro pavaimbova vanhu vakasarudzwa achiti, “kuna avo vasingateereri, ibwe rakarambwa navavaki, ndiro rakaitwa musoro wekona, Uye ibwe rinogumbusa, nedombo rinokanganisa, ivo vanogumburwa neshoko, vasingateereri; ndizvo zvavakagadzirirwawo.”</w:t>
      </w:r>
    </w:p>
    <w:p>
      <w:pPr>
        <w:pStyle w:val="ArticleBody"/>
        <w:jc w:val="left"/>
      </w:pPr>
      <w:r>
        <w:rPr>
          <w:rFonts w:ascii="Times New Roman" w:hAnsi="Times New Roman" w:eastAsia="Times New Roman" w:cs="Times New Roman"/>
        </w:rPr>
        <w:t>Yesu anomiririrwa na chimwe nechimwe chifananidzo chitsvene chenheyo.</w:t>
      </w:r>
    </w:p>
    <w:p>
      <w:pPr>
        <w:pStyle w:val="ArticleScripture"/>
        <w:jc w:val="left"/>
      </w:pPr>
      <w:r>
        <w:rPr>
          <w:rFonts w:ascii="Times New Roman" w:hAnsi="Times New Roman" w:eastAsia="Times New Roman" w:cs="Times New Roman"/>
        </w:rPr>
        <w:t>Nokuti hapana munhu angavaka imwe nheyo kunze kweyakatoiswa, inova Jesu Kristu. 1 VaKorinte 3:11.</w:t>
      </w:r>
    </w:p>
    <w:p>
      <w:pPr>
        <w:pStyle w:val="ArticleBody"/>
        <w:jc w:val="left"/>
      </w:pPr>
      <w:r>
        <w:rPr>
          <w:rFonts w:ascii="Times New Roman" w:hAnsi="Times New Roman" w:eastAsia="Times New Roman" w:cs="Times New Roman"/>
        </w:rPr>
        <w:t>Msingi ambao Wamillerite waliujenga ulikuwa Mwamba wa Milele (Jiwe).</w:t>
      </w:r>
    </w:p>
    <w:p>
      <w:pPr>
        <w:pStyle w:val="ArticleScripture"/>
        <w:jc w:val="left"/>
      </w:pPr>
      <w:r>
        <w:rPr>
          <w:rFonts w:ascii="Times New Roman" w:hAnsi="Times New Roman" w:eastAsia="Times New Roman" w:cs="Times New Roman"/>
        </w:rPr>
        <w:t>“</w:t>
      </w:r>
      <w:r>
        <w:rPr>
          <w:rFonts w:ascii="Nirmala UI" w:hAnsi="Nirmala UI" w:eastAsia="Nirmala UI" w:cs="Nirmala UI"/>
        </w:rPr>
        <w:t>चेतावनी</w:t>
      </w:r>
      <w:r>
        <w:rPr>
          <w:rFonts w:ascii="Times New Roman" w:hAnsi="Times New Roman" w:eastAsia="Times New Roman" w:cs="Times New Roman"/>
        </w:rPr>
        <w:t xml:space="preserve"> </w:t>
      </w:r>
      <w:r>
        <w:rPr>
          <w:rFonts w:ascii="Nirmala UI" w:hAnsi="Nirmala UI" w:eastAsia="Nirmala UI" w:cs="Nirmala UI"/>
        </w:rPr>
        <w:t>आइपुगेको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1842, 1843, </w:t>
      </w:r>
      <w:r>
        <w:rPr>
          <w:rFonts w:ascii="Nirmala UI" w:hAnsi="Nirmala UI" w:eastAsia="Nirmala UI" w:cs="Nirmala UI"/>
        </w:rPr>
        <w:t>र</w:t>
      </w:r>
      <w:r>
        <w:rPr>
          <w:rFonts w:ascii="Times New Roman" w:hAnsi="Times New Roman" w:eastAsia="Times New Roman" w:cs="Times New Roman"/>
        </w:rPr>
        <w:t xml:space="preserve"> 1844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समयदेखि</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विश्वासको</w:t>
      </w:r>
      <w:r>
        <w:rPr>
          <w:rFonts w:ascii="Times New Roman" w:hAnsi="Times New Roman" w:eastAsia="Times New Roman" w:cs="Times New Roman"/>
        </w:rPr>
        <w:t xml:space="preserve"> </w:t>
      </w:r>
      <w:r>
        <w:rPr>
          <w:rFonts w:ascii="Nirmala UI" w:hAnsi="Nirmala UI" w:eastAsia="Nirmala UI" w:cs="Nirmala UI"/>
        </w:rPr>
        <w:t>जगलाई</w:t>
      </w:r>
      <w:r>
        <w:rPr>
          <w:rFonts w:ascii="Times New Roman" w:hAnsi="Times New Roman" w:eastAsia="Times New Roman" w:cs="Times New Roman"/>
        </w:rPr>
        <w:t xml:space="preserve"> </w:t>
      </w:r>
      <w:r>
        <w:rPr>
          <w:rFonts w:ascii="Nirmala UI" w:hAnsi="Nirmala UI" w:eastAsia="Nirmala UI" w:cs="Nirmala UI"/>
        </w:rPr>
        <w:t>विचलित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भित्रिन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हुँदैन।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सन्देशमा</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समयदेखि</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हामीलाई</w:t>
      </w:r>
      <w:r>
        <w:rPr>
          <w:rFonts w:ascii="Times New Roman" w:hAnsi="Times New Roman" w:eastAsia="Times New Roman" w:cs="Times New Roman"/>
        </w:rPr>
        <w:t xml:space="preserve"> </w:t>
      </w:r>
      <w:r>
        <w:rPr>
          <w:rFonts w:ascii="Nirmala UI" w:hAnsi="Nirmala UI" w:eastAsia="Nirmala UI" w:cs="Nirmala UI"/>
        </w:rPr>
        <w:t>दिनुभएको</w:t>
      </w:r>
      <w:r>
        <w:rPr>
          <w:rFonts w:ascii="Times New Roman" w:hAnsi="Times New Roman" w:eastAsia="Times New Roman" w:cs="Times New Roman"/>
        </w:rPr>
        <w:t xml:space="preserve"> </w:t>
      </w:r>
      <w:r>
        <w:rPr>
          <w:rFonts w:ascii="Nirmala UI" w:hAnsi="Nirmala UI" w:eastAsia="Nirmala UI" w:cs="Nirmala UI"/>
        </w:rPr>
        <w:t>ज्योतिप्रति</w:t>
      </w:r>
      <w:r>
        <w:rPr>
          <w:rFonts w:ascii="Times New Roman" w:hAnsi="Times New Roman" w:eastAsia="Times New Roman" w:cs="Times New Roman"/>
        </w:rPr>
        <w:t xml:space="preserve"> </w:t>
      </w:r>
      <w:r>
        <w:rPr>
          <w:rFonts w:ascii="Nirmala UI" w:hAnsi="Nirmala UI" w:eastAsia="Nirmala UI" w:cs="Nirmala UI"/>
        </w:rPr>
        <w:t>सत्यनिष्ठ</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सामु</w:t>
      </w:r>
      <w:r>
        <w:rPr>
          <w:rFonts w:ascii="Times New Roman" w:hAnsi="Times New Roman" w:eastAsia="Times New Roman" w:cs="Times New Roman"/>
        </w:rPr>
        <w:t xml:space="preserve"> </w:t>
      </w:r>
      <w:r>
        <w:rPr>
          <w:rFonts w:ascii="Nirmala UI" w:hAnsi="Nirmala UI" w:eastAsia="Nirmala UI" w:cs="Nirmala UI"/>
        </w:rPr>
        <w:t>उभिएकी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खुट्टा</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मञ्चबाट</w:t>
      </w:r>
      <w:r>
        <w:rPr>
          <w:rFonts w:ascii="Times New Roman" w:hAnsi="Times New Roman" w:eastAsia="Times New Roman" w:cs="Times New Roman"/>
        </w:rPr>
        <w:t xml:space="preserve"> </w:t>
      </w:r>
      <w:r>
        <w:rPr>
          <w:rFonts w:ascii="Nirmala UI" w:hAnsi="Nirmala UI" w:eastAsia="Nirmala UI" w:cs="Nirmala UI"/>
        </w:rPr>
        <w:t>हटाउने</w:t>
      </w:r>
      <w:r>
        <w:rPr>
          <w:rFonts w:ascii="Times New Roman" w:hAnsi="Times New Roman" w:eastAsia="Times New Roman" w:cs="Times New Roman"/>
        </w:rPr>
        <w:t xml:space="preserve"> </w:t>
      </w:r>
      <w:r>
        <w:rPr>
          <w:rFonts w:ascii="Nirmala UI" w:hAnsi="Nirmala UI" w:eastAsia="Nirmala UI" w:cs="Nirmala UI"/>
        </w:rPr>
        <w:t>प्रस्ताव</w:t>
      </w:r>
      <w:r>
        <w:rPr>
          <w:rFonts w:ascii="Times New Roman" w:hAnsi="Times New Roman" w:eastAsia="Times New Roman" w:cs="Times New Roman"/>
        </w:rPr>
        <w:t xml:space="preserve"> </w:t>
      </w:r>
      <w:r>
        <w:rPr>
          <w:rFonts w:ascii="Nirmala UI" w:hAnsi="Nirmala UI" w:eastAsia="Nirmala UI" w:cs="Nirmala UI"/>
        </w:rPr>
        <w:t>गर्दैनौँ</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राखिएका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दिनहुँ</w:t>
      </w:r>
      <w:r>
        <w:rPr>
          <w:rFonts w:ascii="Times New Roman" w:hAnsi="Times New Roman" w:eastAsia="Times New Roman" w:cs="Times New Roman"/>
        </w:rPr>
        <w:t xml:space="preserve"> </w:t>
      </w:r>
      <w:r>
        <w:rPr>
          <w:rFonts w:ascii="Nirmala UI" w:hAnsi="Nirmala UI" w:eastAsia="Nirmala UI" w:cs="Nirmala UI"/>
        </w:rPr>
        <w:t>प्रकाशको</w:t>
      </w:r>
      <w:r>
        <w:rPr>
          <w:rFonts w:ascii="Times New Roman" w:hAnsi="Times New Roman" w:eastAsia="Times New Roman" w:cs="Times New Roman"/>
        </w:rPr>
        <w:t xml:space="preserve"> </w:t>
      </w:r>
      <w:r>
        <w:rPr>
          <w:rFonts w:ascii="Nirmala UI" w:hAnsi="Nirmala UI" w:eastAsia="Nirmala UI" w:cs="Nirmala UI"/>
        </w:rPr>
        <w:t>खोजी</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उत्कट</w:t>
      </w:r>
      <w:r>
        <w:rPr>
          <w:rFonts w:ascii="Times New Roman" w:hAnsi="Times New Roman" w:eastAsia="Times New Roman" w:cs="Times New Roman"/>
        </w:rPr>
        <w:t xml:space="preserve"> </w:t>
      </w:r>
      <w:r>
        <w:rPr>
          <w:rFonts w:ascii="Nirmala UI" w:hAnsi="Nirmala UI" w:eastAsia="Nirmala UI" w:cs="Nirmala UI"/>
        </w:rPr>
        <w:t>प्रार्थनासहित</w:t>
      </w:r>
      <w:r>
        <w:rPr>
          <w:rFonts w:ascii="Times New Roman" w:hAnsi="Times New Roman" w:eastAsia="Times New Roman" w:cs="Times New Roman"/>
        </w:rPr>
        <w:t xml:space="preserve"> </w:t>
      </w:r>
      <w:r>
        <w:rPr>
          <w:rFonts w:ascii="Nirmala UI" w:hAnsi="Nirmala UI" w:eastAsia="Nirmala UI" w:cs="Nirmala UI"/>
        </w:rPr>
        <w:t>प्रभुलाई</w:t>
      </w:r>
      <w:r>
        <w:rPr>
          <w:rFonts w:ascii="Times New Roman" w:hAnsi="Times New Roman" w:eastAsia="Times New Roman" w:cs="Times New Roman"/>
        </w:rPr>
        <w:t xml:space="preserve"> </w:t>
      </w:r>
      <w:r>
        <w:rPr>
          <w:rFonts w:ascii="Nirmala UI" w:hAnsi="Nirmala UI" w:eastAsia="Nirmala UI" w:cs="Nirmala UI"/>
        </w:rPr>
        <w:t>खोज्थ्यौँ।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सोच्दछौ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मलाई</w:t>
      </w:r>
      <w:r>
        <w:rPr>
          <w:rFonts w:ascii="Times New Roman" w:hAnsi="Times New Roman" w:eastAsia="Times New Roman" w:cs="Times New Roman"/>
        </w:rPr>
        <w:t xml:space="preserve"> </w:t>
      </w:r>
      <w:r>
        <w:rPr>
          <w:rFonts w:ascii="Nirmala UI" w:hAnsi="Nirmala UI" w:eastAsia="Nirmala UI" w:cs="Nirmala UI"/>
        </w:rPr>
        <w:t>दिनुभएको</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त्याग्न</w:t>
      </w:r>
      <w:r>
        <w:rPr>
          <w:rFonts w:ascii="Times New Roman" w:hAnsi="Times New Roman" w:eastAsia="Times New Roman" w:cs="Times New Roman"/>
        </w:rPr>
        <w:t xml:space="preserve"> </w:t>
      </w:r>
      <w:r>
        <w:rPr>
          <w:rFonts w:ascii="Nirmala UI" w:hAnsi="Nirmala UI" w:eastAsia="Nirmala UI" w:cs="Nirmala UI"/>
        </w:rPr>
        <w:t>सक्थेँ</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युगयुगान्तरको</w:t>
      </w:r>
      <w:r>
        <w:rPr>
          <w:rFonts w:ascii="Times New Roman" w:hAnsi="Times New Roman" w:eastAsia="Times New Roman" w:cs="Times New Roman"/>
        </w:rPr>
        <w:t xml:space="preserve"> </w:t>
      </w:r>
      <w:r>
        <w:rPr>
          <w:rFonts w:ascii="Nirmala UI" w:hAnsi="Nirmala UI" w:eastAsia="Nirmala UI" w:cs="Nirmala UI"/>
        </w:rPr>
        <w:t>चट्टानजस्तै</w:t>
      </w:r>
      <w:r>
        <w:rPr>
          <w:rFonts w:ascii="Times New Roman" w:hAnsi="Times New Roman" w:eastAsia="Times New Roman" w:cs="Times New Roman"/>
        </w:rPr>
        <w:t xml:space="preserve"> </w:t>
      </w:r>
      <w:r>
        <w:rPr>
          <w:rFonts w:ascii="Nirmala UI" w:hAnsi="Nirmala UI" w:eastAsia="Nirmala UI" w:cs="Nirmala UI"/>
        </w:rPr>
        <w:t>हुनुपर्नेछ।</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मलाई</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समयदेखि</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मलाई</w:t>
      </w:r>
      <w:r>
        <w:rPr>
          <w:rFonts w:ascii="Times New Roman" w:hAnsi="Times New Roman" w:eastAsia="Times New Roman" w:cs="Times New Roman"/>
        </w:rPr>
        <w:t xml:space="preserve"> </w:t>
      </w:r>
      <w:r>
        <w:rPr>
          <w:rFonts w:ascii="Nirmala UI" w:hAnsi="Nirmala UI" w:eastAsia="Nirmala UI" w:cs="Nirmala UI"/>
        </w:rPr>
        <w:t>मार्गदर्शन</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Review and Herald, April 14, 1903.</w:t>
      </w:r>
    </w:p>
    <w:p>
      <w:pPr>
        <w:pStyle w:val="ArticleBody"/>
        <w:jc w:val="left"/>
      </w:pPr>
      <w:r>
        <w:rPr>
          <w:rFonts w:ascii="Leelawadee UI" w:hAnsi="Leelawadee UI" w:eastAsia="Leelawadee UI" w:cs="Leelawadee UI"/>
        </w:rPr>
        <w:t>ជើងពេជ្រដំបូងដែល</w:t>
      </w:r>
      <w:r>
        <w:rPr>
          <w:rFonts w:ascii="Times New Roman" w:hAnsi="Times New Roman" w:eastAsia="Times New Roman" w:cs="Times New Roman"/>
        </w:rPr>
        <w:t xml:space="preserve"> Miller </w:t>
      </w:r>
      <w:r>
        <w:rPr>
          <w:rFonts w:ascii="Leelawadee UI" w:hAnsi="Leelawadee UI" w:eastAsia="Leelawadee UI" w:cs="Leelawadee UI"/>
        </w:rPr>
        <w:t>បានរកឃើញ</w:t>
      </w:r>
      <w:r>
        <w:rPr>
          <w:rFonts w:ascii="Times New Roman" w:hAnsi="Times New Roman" w:eastAsia="Times New Roman" w:cs="Times New Roman"/>
        </w:rPr>
        <w:t xml:space="preserve"> </w:t>
      </w:r>
      <w:r>
        <w:rPr>
          <w:rFonts w:ascii="Leelawadee UI" w:hAnsi="Leelawadee UI" w:eastAsia="Leelawadee UI" w:cs="Leelawadee UI"/>
        </w:rPr>
        <w:t>ហើយបានក្លាយជាផ្នែកមួយនៃមូលដ្ឋាន</w:t>
      </w:r>
      <w:r>
        <w:rPr>
          <w:rFonts w:ascii="Times New Roman" w:hAnsi="Times New Roman" w:eastAsia="Times New Roman" w:cs="Times New Roman"/>
        </w:rPr>
        <w:t xml:space="preserve"> Millerite </w:t>
      </w:r>
      <w:r>
        <w:rPr>
          <w:rFonts w:ascii="Leelawadee UI" w:hAnsi="Leelawadee UI" w:eastAsia="Leelawadee UI" w:cs="Leelawadee UI"/>
        </w:rPr>
        <w:t>ដែលប្រៀបដូចជា</w:t>
      </w:r>
      <w:r>
        <w:rPr>
          <w:rFonts w:ascii="Times New Roman" w:hAnsi="Times New Roman" w:eastAsia="Times New Roman" w:cs="Times New Roman"/>
        </w:rPr>
        <w:t xml:space="preserve"> </w:t>
      </w:r>
      <w:r>
        <w:rPr>
          <w:rFonts w:ascii="Leelawadee UI" w:hAnsi="Leelawadee UI" w:eastAsia="Leelawadee UI" w:cs="Leelawadee UI"/>
        </w:rPr>
        <w:t>ថ្មដានៃយុគសម័យទាំងឡាយ</w:t>
      </w:r>
      <w:r>
        <w:rPr>
          <w:rFonts w:ascii="Times New Roman" w:hAnsi="Times New Roman" w:eastAsia="Times New Roman" w:cs="Times New Roman"/>
        </w:rPr>
        <w:t xml:space="preserve"> </w:t>
      </w:r>
      <w:r>
        <w:rPr>
          <w:rFonts w:ascii="Leelawadee UI" w:hAnsi="Leelawadee UI" w:eastAsia="Leelawadee UI" w:cs="Leelawadee UI"/>
        </w:rPr>
        <w:t>នោះគឺជា</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លេវីវិន័យ</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w:t>
      </w:r>
      <w:r>
        <w:rPr>
          <w:rFonts w:ascii="Leelawadee UI" w:hAnsi="Leelawadee UI" w:eastAsia="Leelawadee UI" w:cs="Leelawadee UI"/>
        </w:rPr>
        <w:t>២៦</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នោះផងដែរ</w:t>
      </w:r>
      <w:r>
        <w:rPr>
          <w:rFonts w:ascii="Times New Roman" w:hAnsi="Times New Roman" w:eastAsia="Times New Roman" w:cs="Times New Roman"/>
        </w:rPr>
        <w:t xml:space="preserve"> </w:t>
      </w:r>
      <w:r>
        <w:rPr>
          <w:rFonts w:ascii="Leelawadee UI" w:hAnsi="Leelawadee UI" w:eastAsia="Leelawadee UI" w:cs="Leelawadee UI"/>
        </w:rPr>
        <w:t>គឺជាសេចក្តីពិតមូលដ្ឋានដំបូងដែលត្រូវបានបោះបង់ចោលដោយអ្នកត្រួសត្រាយ</w:t>
      </w:r>
      <w:r>
        <w:rPr>
          <w:rFonts w:ascii="Times New Roman" w:hAnsi="Times New Roman" w:eastAsia="Times New Roman" w:cs="Times New Roman"/>
        </w:rPr>
        <w:t xml:space="preserve"> Millerite </w:t>
      </w:r>
      <w:r>
        <w:rPr>
          <w:rFonts w:ascii="Leelawadee UI" w:hAnsi="Leelawadee UI" w:eastAsia="Leelawadee UI" w:cs="Leelawadee UI"/>
        </w:rPr>
        <w:t>ទាំងនោះ</w:t>
      </w:r>
      <w:r>
        <w:rPr>
          <w:rFonts w:ascii="Times New Roman" w:hAnsi="Times New Roman" w:eastAsia="Times New Roman" w:cs="Times New Roman"/>
        </w:rPr>
        <w:t xml:space="preserve"> </w:t>
      </w:r>
      <w:r>
        <w:rPr>
          <w:rFonts w:ascii="Leelawadee UI" w:hAnsi="Leelawadee UI" w:eastAsia="Leelawadee UI" w:cs="Leelawadee UI"/>
        </w:rPr>
        <w:t>ដែលទើបតែបានស្ថាបនាមូលដ្ឋាន</w:t>
      </w:r>
      <w:r>
        <w:rPr>
          <w:rFonts w:ascii="Times New Roman" w:hAnsi="Times New Roman" w:eastAsia="Times New Roman" w:cs="Times New Roman"/>
        </w:rPr>
        <w:t xml:space="preserve"> Millerite </w:t>
      </w:r>
      <w:r>
        <w:rPr>
          <w:rFonts w:ascii="Leelawadee UI" w:hAnsi="Leelawadee UI" w:eastAsia="Leelawadee UI" w:cs="Leelawadee UI"/>
        </w:rPr>
        <w:t>នោះឡើង។</w:t>
      </w:r>
      <w:r>
        <w:rPr>
          <w:rFonts w:ascii="Times New Roman" w:hAnsi="Times New Roman" w:eastAsia="Times New Roman" w:cs="Times New Roman"/>
        </w:rPr>
        <w:t xml:space="preserve"> </w:t>
      </w:r>
      <w:r>
        <w:rPr>
          <w:rFonts w:ascii="Leelawadee UI" w:hAnsi="Leelawadee UI" w:eastAsia="Leelawadee UI" w:cs="Leelawadee UI"/>
        </w:rPr>
        <w:t>គឺពួកអ្នកសាងសង់នោះឯងដែលត្រូវបដិសេធថ្មមូលដ្ឋាន។</w:t>
      </w:r>
      <w:r>
        <w:rPr>
          <w:rFonts w:ascii="Times New Roman" w:hAnsi="Times New Roman" w:eastAsia="Times New Roman" w:cs="Times New Roman"/>
        </w:rPr>
        <w:t xml:space="preserve"> «</w:t>
      </w:r>
      <w:r>
        <w:rPr>
          <w:rFonts w:ascii="Leelawadee UI" w:hAnsi="Leelawadee UI" w:eastAsia="Leelawadee UI" w:cs="Leelawadee UI"/>
        </w:rPr>
        <w:t>ថ្ម</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ដែលជានិមិត្តរូបអំពីព្រះគ្រីស្ទ</w:t>
      </w:r>
      <w:r>
        <w:rPr>
          <w:rFonts w:ascii="Times New Roman" w:hAnsi="Times New Roman" w:eastAsia="Times New Roman" w:cs="Times New Roman"/>
        </w:rPr>
        <w:t xml:space="preserve"> </w:t>
      </w:r>
      <w:r>
        <w:rPr>
          <w:rFonts w:ascii="Leelawadee UI" w:hAnsi="Leelawadee UI" w:eastAsia="Leelawadee UI" w:cs="Leelawadee UI"/>
        </w:rPr>
        <w:t>ក៏ជាថ្ងៃដែលព្រះអម្ចាស់បានបង្កើតផងដែរ</w:t>
      </w:r>
      <w:r>
        <w:rPr>
          <w:rFonts w:ascii="Times New Roman" w:hAnsi="Times New Roman" w:eastAsia="Times New Roman" w:cs="Times New Roman"/>
        </w:rPr>
        <w:t xml:space="preserve"> </w:t>
      </w:r>
      <w:r>
        <w:rPr>
          <w:rFonts w:ascii="Leelawadee UI" w:hAnsi="Leelawadee UI" w:eastAsia="Leelawadee UI" w:cs="Leelawadee UI"/>
        </w:rPr>
        <w:t>ពីព្រោះទ្រង់បានបង្កើតថ្ងៃទីប្រាំពីរឲ្យជាថ្ងៃសម្រាក</w:t>
      </w:r>
      <w:r>
        <w:rPr>
          <w:rFonts w:ascii="Times New Roman" w:hAnsi="Times New Roman" w:eastAsia="Times New Roman" w:cs="Times New Roman"/>
        </w:rPr>
        <w:t xml:space="preserve"> </w:t>
      </w:r>
      <w:r>
        <w:rPr>
          <w:rFonts w:ascii="Leelawadee UI" w:hAnsi="Leelawadee UI" w:eastAsia="Leelawadee UI" w:cs="Leelawadee UI"/>
        </w:rPr>
        <w:t>ហើយឆ្នាំទីប្រាំពីរឲ្យជាឆ្នាំដែលដីត្រូវសម្រាក។</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1863 </w:t>
      </w:r>
      <w:r>
        <w:rPr>
          <w:rFonts w:ascii="Leelawadee UI" w:hAnsi="Leelawadee UI" w:eastAsia="Leelawadee UI" w:cs="Leelawadee UI"/>
        </w:rPr>
        <w:t>ថ្មមូលដ្ឋានត្រូវបានបដិសេធ</w:t>
      </w:r>
      <w:r>
        <w:rPr>
          <w:rFonts w:ascii="Times New Roman" w:hAnsi="Times New Roman" w:eastAsia="Times New Roman" w:cs="Times New Roman"/>
        </w:rPr>
        <w:t xml:space="preserve"> </w:t>
      </w:r>
      <w:r>
        <w:rPr>
          <w:rFonts w:ascii="Leelawadee UI" w:hAnsi="Leelawadee UI" w:eastAsia="Leelawadee UI" w:cs="Leelawadee UI"/>
        </w:rPr>
        <w:t>ប៉ុន្តែវានឹងត្រូវបានធ្វើឲ្យជា</w:t>
      </w:r>
      <w:r>
        <w:rPr>
          <w:rFonts w:ascii="Times New Roman" w:hAnsi="Times New Roman" w:eastAsia="Times New Roman" w:cs="Times New Roman"/>
        </w:rPr>
        <w:t xml:space="preserve"> «</w:t>
      </w:r>
      <w:r>
        <w:rPr>
          <w:rFonts w:ascii="Leelawadee UI" w:hAnsi="Leelawadee UI" w:eastAsia="Leelawadee UI" w:cs="Leelawadee UI"/>
        </w:rPr>
        <w:t>ក្បាលជ្រុង</w:t>
      </w:r>
      <w:r>
        <w:rPr>
          <w:rFonts w:ascii="Times New Roman" w:hAnsi="Times New Roman" w:eastAsia="Times New Roman" w:cs="Times New Roman"/>
        </w:rPr>
        <w:t xml:space="preserve">» </w:t>
      </w:r>
      <w:r>
        <w:rPr>
          <w:rFonts w:ascii="Leelawadee UI" w:hAnsi="Leelawadee UI" w:eastAsia="Leelawadee UI" w:cs="Leelawadee UI"/>
        </w:rPr>
        <w:t>និងជា</w:t>
      </w:r>
      <w:r>
        <w:rPr>
          <w:rFonts w:ascii="Times New Roman" w:hAnsi="Times New Roman" w:eastAsia="Times New Roman" w:cs="Times New Roman"/>
        </w:rPr>
        <w:t xml:space="preserve"> «</w:t>
      </w:r>
      <w:r>
        <w:rPr>
          <w:rFonts w:ascii="Leelawadee UI" w:hAnsi="Leelawadee UI" w:eastAsia="Leelawadee UI" w:cs="Leelawadee UI"/>
        </w:rPr>
        <w:t>ថ្មនៃការជំពប់</w:t>
      </w:r>
      <w:r>
        <w:rPr>
          <w:rFonts w:ascii="Times New Roman" w:hAnsi="Times New Roman" w:eastAsia="Times New Roman" w:cs="Times New Roman"/>
        </w:rPr>
        <w:t xml:space="preserve">» </w:t>
      </w:r>
      <w:r>
        <w:rPr>
          <w:rFonts w:ascii="Leelawadee UI" w:hAnsi="Leelawadee UI" w:eastAsia="Leelawadee UI" w:cs="Leelawadee UI"/>
        </w:rPr>
        <w:t>សម្រាប់ពួកអ្នកមិនស្តាប់បង្គាប់។</w:t>
      </w:r>
    </w:p>
    <w:p>
      <w:pPr>
        <w:pStyle w:val="ArticleBody"/>
        <w:jc w:val="left"/>
      </w:pPr>
      <w:r>
        <w:rPr>
          <w:rFonts w:ascii="Times New Roman" w:hAnsi="Times New Roman" w:eastAsia="Times New Roman" w:cs="Times New Roman"/>
        </w:rPr>
        <w:t>Shoko rechiIslam chenhamo chechitatu ndiro dingindira remufambiro werumutsiriro rwevane zviuru zana namakumi mana nezvina, uye muitiro wokuedzwa wakatanga apo mutumwa waZvakazarurwa 18 akaburuka, sezvo zvivako zvikuru zveGuta reNew York zvakakandwa pasi musi wa11 Gunyana 2001. Adventism yakaramba yakanyarara pamusoro pekuzivikanwa kwechiporofita kuti musi wa11 Gunyana 2001 kwaiva kusvika kwe“zuva remhepo yokumabvazuva.” Musi wa18 Chikunguru 2020, vakasiyiwa shure apo zvapupu zviviri zvaZvakazarurwa chitsauko 11 zvakaurayiwa mumigwagwa meguta guru iro. Kuedzwa kweAdventism kwakanga kwapera, uye kuedzwa kweavo vakanga vazviti vanocherechedza shoko rechiIslam kwakanga kwatanga.</w:t>
      </w:r>
    </w:p>
    <w:p>
      <w:pPr>
        <w:pStyle w:val="ArticleBody"/>
        <w:jc w:val="left"/>
      </w:pPr>
      <w:r>
        <w:rPr>
          <w:rFonts w:ascii="Times New Roman" w:hAnsi="Times New Roman" w:eastAsia="Times New Roman" w:cs="Times New Roman"/>
        </w:rPr>
        <w:t>Baada ya kulala maiti barabarani hadi mwisho wa Julai, 2023, mifupa mikavu iliyokufa ndipo ilipoamshwa na ujumbe wa kwanza wa Ezekieli. Ujumbe wa pili wa Ezekieli ni ujumbe wa pepo nne za Uislamu za Ole ya tatu, unaowakilisha kufunguliwa hatua kwa hatua kwa ujumbe wa Kilio cha Usiku wa Manane, ambao ndio maono yaliyokawia, na mada ya kipindi chote cha harakati hiyo. Kisha kweli mbalimbali zilifunuliwa, kwa maana ujumbe wa Kilio cha Usiku wa Manane unawakilisha ujumbe wenye nyuso nyingi. Kweli ya kwanza iliyokabiliana na mifupa mikavu iliyokufa ilikuwa ndiyo kweli ya kwanza iliyokataliwa na Uadventista wa Laodikia, nayo inawakilisha kweli inayotia alama mpito wa Laodikia kwenda Filadelfia.</w:t>
      </w:r>
    </w:p>
    <w:p>
      <w:pPr>
        <w:pStyle w:val="ArticleBody"/>
        <w:jc w:val="left"/>
      </w:pP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පණිවිඩයයි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බුද්ධිමය</w:t>
      </w:r>
      <w:r>
        <w:rPr>
          <w:rFonts w:ascii="Times New Roman" w:hAnsi="Times New Roman" w:eastAsia="Times New Roman" w:cs="Times New Roman"/>
        </w:rPr>
        <w:t xml:space="preserve"> </w:t>
      </w:r>
      <w:r>
        <w:rPr>
          <w:rFonts w:ascii="Nirmala UI" w:hAnsi="Nirmala UI" w:eastAsia="Nirmala UI" w:cs="Nirmala UI"/>
        </w:rPr>
        <w:t>වශයෙන්ද</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වශයෙන්ද</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පිහිටුවාගත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r>
        <w:rPr>
          <w:rFonts w:ascii="Nirmala UI" w:hAnsi="Nirmala UI" w:eastAsia="Nirmala UI" w:cs="Nirmala UI"/>
        </w:rPr>
        <w:t>ෂි</w:t>
      </w:r>
      <w:r>
        <w:rPr>
          <w:rFonts w:ascii="Times New Roman" w:hAnsi="Times New Roman" w:eastAsia="Times New Roman" w:cs="Times New Roman"/>
        </w:rPr>
        <w:t xml:space="preserve"> </w:t>
      </w:r>
      <w:r>
        <w:rPr>
          <w:rFonts w:ascii="Nirmala UI" w:hAnsi="Nirmala UI" w:eastAsia="Nirmala UI" w:cs="Nirmala UI"/>
        </w:rPr>
        <w:t>දෙදෙනා</w:t>
      </w:r>
      <w:r>
        <w:rPr>
          <w:rFonts w:ascii="Times New Roman" w:hAnsi="Times New Roman" w:eastAsia="Times New Roman" w:cs="Times New Roman"/>
        </w:rPr>
        <w:t xml:space="preserve"> </w:t>
      </w:r>
      <w:r>
        <w:rPr>
          <w:rFonts w:ascii="Nirmala UI" w:hAnsi="Nirmala UI" w:eastAsia="Nirmala UI" w:cs="Nirmala UI"/>
        </w:rPr>
        <w:t>වීථියේ</w:t>
      </w:r>
      <w:r>
        <w:rPr>
          <w:rFonts w:ascii="Times New Roman" w:hAnsi="Times New Roman" w:eastAsia="Times New Roman" w:cs="Times New Roman"/>
        </w:rPr>
        <w:t xml:space="preserve"> </w:t>
      </w:r>
      <w:r>
        <w:rPr>
          <w:rFonts w:ascii="Nirmala UI" w:hAnsi="Nirmala UI" w:eastAsia="Nirmala UI" w:cs="Nirmala UI"/>
        </w:rPr>
        <w:t>මළාපත්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වාරය</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ගැනීම</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අත්දැකීම්මය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පිළිගැනීමක්</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“Mabwe a Miller,” ayo anomiririra zvokwadi dzakasunungurwa chisimbiso panguva yokupedzisira muna 1798, anova muedzo kumhandara dzamazuva okupedzisira. Chiitiko chokudzikama muzvokwadi “pakunamata” chinomiririrwa nedombo rokutanga raMiller, uye “kudzikama kwenjere” muzvokwadi kunomiririrwa neshoko reIslam rerutambudzo rwechitatu. Kudanwa kutendeuka nokureurura, kunomiririrwa ne“nguva nomwe,” kunoratidza basa rinoitwa pamwe chete naKristu muNzvimbo Tsvene-tsvene, uye rinomiririrwa nechiratidzo che“mareh.”</w:t>
      </w:r>
    </w:p>
    <w:p>
      <w:pPr>
        <w:pStyle w:val="ArticleBody"/>
        <w:jc w:val="left"/>
      </w:pPr>
      <w:r>
        <w:rPr>
          <w:rFonts w:ascii="Times New Roman" w:hAnsi="Times New Roman" w:eastAsia="Times New Roman" w:cs="Times New Roman"/>
        </w:rPr>
        <w:t>Kumvetsetsa kwa “nzeru” kwa Chisilamu kwa Tsoka lachitatu kukuyimiridwa ndi masomphenya a “chazon,” ndipo zonsezi zikufunika kwa iwo amene adzasindikizidwe. Mu 1863, Adventizimu wa Laodikeya unasankha kumanganso Yeriko, ndipo unasiya ntchito yake yobwezeretsa Yerusalemu. Yeriko ndi chizindikiro cha kulemera, monga momwe chiyimiliridwanso ndi khungu la Laodikeya.</w:t>
      </w:r>
    </w:p>
    <w:p>
      <w:pPr>
        <w:pStyle w:val="ArticleScripture"/>
        <w:jc w:val="left"/>
      </w:pPr>
      <w:r>
        <w:rPr>
          <w:rFonts w:ascii="Times New Roman" w:hAnsi="Times New Roman" w:eastAsia="Times New Roman" w:cs="Times New Roman"/>
        </w:rPr>
        <w:t>“</w:t>
      </w:r>
      <w:r>
        <w:rPr>
          <w:rFonts w:ascii="Nirmala UI" w:hAnsi="Nirmala UI" w:eastAsia="Nirmala UI" w:cs="Nirmala UI"/>
        </w:rPr>
        <w:t>එරට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ශක්තිමත්ම</w:t>
      </w:r>
      <w:r>
        <w:rPr>
          <w:rFonts w:ascii="Times New Roman" w:hAnsi="Times New Roman" w:eastAsia="Times New Roman" w:cs="Times New Roman"/>
        </w:rPr>
        <w:t xml:space="preserve"> </w:t>
      </w:r>
      <w:r>
        <w:rPr>
          <w:rFonts w:ascii="Nirmala UI" w:hAnsi="Nirmala UI" w:eastAsia="Nirmala UI" w:cs="Nirmala UI"/>
        </w:rPr>
        <w:t>කොටුගොඩවල්</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විශාලත්</w:t>
      </w:r>
      <w:r>
        <w:rPr>
          <w:rFonts w:ascii="Times New Roman" w:hAnsi="Times New Roman" w:eastAsia="Times New Roman" w:cs="Times New Roman"/>
        </w:rPr>
        <w:t xml:space="preserve"> </w:t>
      </w:r>
      <w:r>
        <w:rPr>
          <w:rFonts w:ascii="Nirmala UI" w:hAnsi="Nirmala UI" w:eastAsia="Nirmala UI" w:cs="Nirmala UI"/>
        </w:rPr>
        <w:t>ධනවත්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යෙරීහෝ</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w:t>
      </w:r>
      <w:r>
        <w:rPr>
          <w:rFonts w:ascii="Nirmala UI" w:hAnsi="Nirmala UI" w:eastAsia="Nirmala UI" w:cs="Nirmala UI"/>
        </w:rPr>
        <w:t>ගිල්ගාල්හි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කඳවුරෙන්</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දුරකින්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උෂ්ණ</w:t>
      </w:r>
      <w:r>
        <w:rPr>
          <w:rFonts w:ascii="Times New Roman" w:hAnsi="Times New Roman" w:eastAsia="Times New Roman" w:cs="Times New Roman"/>
        </w:rPr>
        <w:t xml:space="preserve"> </w:t>
      </w:r>
      <w:r>
        <w:rPr>
          <w:rFonts w:ascii="Nirmala UI" w:hAnsi="Nirmala UI" w:eastAsia="Nirmala UI" w:cs="Nirmala UI"/>
        </w:rPr>
        <w:t>කලාපයේ</w:t>
      </w:r>
      <w:r>
        <w:rPr>
          <w:rFonts w:ascii="Times New Roman" w:hAnsi="Times New Roman" w:eastAsia="Times New Roman" w:cs="Times New Roman"/>
        </w:rPr>
        <w:t xml:space="preserve"> </w:t>
      </w:r>
      <w:r>
        <w:rPr>
          <w:rFonts w:ascii="Nirmala UI" w:hAnsi="Nirmala UI" w:eastAsia="Nirmala UI" w:cs="Nirmala UI"/>
        </w:rPr>
        <w:t>සරුසාර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අස්වැන්නෙන්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සාරවත්</w:t>
      </w:r>
      <w:r>
        <w:rPr>
          <w:rFonts w:ascii="Times New Roman" w:hAnsi="Times New Roman" w:eastAsia="Times New Roman" w:cs="Times New Roman"/>
        </w:rPr>
        <w:t xml:space="preserve"> </w:t>
      </w:r>
      <w:r>
        <w:rPr>
          <w:rFonts w:ascii="Nirmala UI" w:hAnsi="Nirmala UI" w:eastAsia="Nirmala UI" w:cs="Nirmala UI"/>
        </w:rPr>
        <w:t>තැනිතලාවක</w:t>
      </w:r>
      <w:r>
        <w:rPr>
          <w:rFonts w:ascii="Times New Roman" w:hAnsi="Times New Roman" w:eastAsia="Times New Roman" w:cs="Times New Roman"/>
        </w:rPr>
        <w:t xml:space="preserve"> </w:t>
      </w:r>
      <w:r>
        <w:rPr>
          <w:rFonts w:ascii="Nirmala UI" w:hAnsi="Nirmala UI" w:eastAsia="Nirmala UI" w:cs="Nirmala UI"/>
        </w:rPr>
        <w:t>මායිමේ</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විලාසිතාව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දුෂ්චරිතයේ</w:t>
      </w:r>
      <w:r>
        <w:rPr>
          <w:rFonts w:ascii="Times New Roman" w:hAnsi="Times New Roman" w:eastAsia="Times New Roman" w:cs="Times New Roman"/>
        </w:rPr>
        <w:t xml:space="preserve"> </w:t>
      </w:r>
      <w:r>
        <w:rPr>
          <w:rFonts w:ascii="Nirmala UI" w:hAnsi="Nirmala UI" w:eastAsia="Nirmala UI" w:cs="Nirmala UI"/>
        </w:rPr>
        <w:t>වාසස්ථානය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රාජමහල්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පවුරුවල</w:t>
      </w:r>
      <w:r>
        <w:rPr>
          <w:rFonts w:ascii="Times New Roman" w:hAnsi="Times New Roman" w:eastAsia="Times New Roman" w:cs="Times New Roman"/>
        </w:rPr>
        <w:t xml:space="preserve"> </w:t>
      </w:r>
      <w:r>
        <w:rPr>
          <w:rFonts w:ascii="Nirmala UI" w:hAnsi="Nirmala UI" w:eastAsia="Nirmala UI" w:cs="Nirmala UI"/>
        </w:rPr>
        <w:t>පිටුපසින්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උඩඟු</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රායෙල්ගේ</w:t>
      </w:r>
      <w:r>
        <w:rPr>
          <w:rFonts w:ascii="Times New Roman" w:hAnsi="Times New Roman" w:eastAsia="Times New Roman" w:cs="Times New Roman"/>
        </w:rPr>
        <w:t xml:space="preserve"> </w:t>
      </w:r>
      <w:r>
        <w:rPr>
          <w:rFonts w:ascii="Nirmala UI" w:hAnsi="Nirmala UI" w:eastAsia="Nirmala UI" w:cs="Nirmala UI"/>
        </w:rPr>
        <w:t>දෙවියන්ටම</w:t>
      </w:r>
      <w:r>
        <w:rPr>
          <w:rFonts w:ascii="Times New Roman" w:hAnsi="Times New Roman" w:eastAsia="Times New Roman" w:cs="Times New Roman"/>
        </w:rPr>
        <w:t xml:space="preserve"> </w:t>
      </w:r>
      <w:r>
        <w:rPr>
          <w:rFonts w:ascii="Nirmala UI" w:hAnsi="Nirmala UI" w:eastAsia="Nirmala UI" w:cs="Nirmala UI"/>
        </w:rPr>
        <w:t>අභියෝග</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යෙරීහෝ</w:t>
      </w:r>
      <w:r>
        <w:rPr>
          <w:rFonts w:ascii="Times New Roman" w:hAnsi="Times New Roman" w:eastAsia="Times New Roman" w:cs="Times New Roman"/>
        </w:rPr>
        <w:t xml:space="preserve"> </w:t>
      </w:r>
      <w:r>
        <w:rPr>
          <w:rFonts w:ascii="Nirmala UI" w:hAnsi="Nirmala UI" w:eastAsia="Nirmala UI" w:cs="Nirmala UI"/>
        </w:rPr>
        <w:t>මූර්තිපූජාවේ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යස්ථානවලින්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සඳ</w:t>
      </w:r>
      <w:r>
        <w:rPr>
          <w:rFonts w:ascii="Times New Roman" w:hAnsi="Times New Roman" w:eastAsia="Times New Roman" w:cs="Times New Roman"/>
        </w:rPr>
        <w:t xml:space="preserve"> </w:t>
      </w:r>
      <w:r>
        <w:rPr>
          <w:rFonts w:ascii="Nirmala UI" w:hAnsi="Nirmala UI" w:eastAsia="Nirmala UI" w:cs="Nirmala UI"/>
        </w:rPr>
        <w:t>දෙවඟන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අෂ්තාරොත්ට</w:t>
      </w:r>
      <w:r>
        <w:rPr>
          <w:rFonts w:ascii="Times New Roman" w:hAnsi="Times New Roman" w:eastAsia="Times New Roman" w:cs="Times New Roman"/>
        </w:rPr>
        <w:t xml:space="preserve"> </w:t>
      </w:r>
      <w:r>
        <w:rPr>
          <w:rFonts w:ascii="Nirmala UI" w:hAnsi="Nirmala UI" w:eastAsia="Nirmala UI" w:cs="Nirmala UI"/>
        </w:rPr>
        <w:t>කැපව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කානානිවරුන්ගේ</w:t>
      </w:r>
      <w:r>
        <w:rPr>
          <w:rFonts w:ascii="Times New Roman" w:hAnsi="Times New Roman" w:eastAsia="Times New Roman" w:cs="Times New Roman"/>
        </w:rPr>
        <w:t xml:space="preserve"> </w:t>
      </w:r>
      <w:r>
        <w:rPr>
          <w:rFonts w:ascii="Nirmala UI" w:hAnsi="Nirmala UI" w:eastAsia="Nirmala UI" w:cs="Nirmala UI"/>
        </w:rPr>
        <w:t>ආගම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අතිනින්දිත</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දෙයක්ම</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එක්රැස්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බෙත්</w:t>
      </w:r>
      <w:r>
        <w:rPr>
          <w:rFonts w:ascii="Times New Roman" w:hAnsi="Times New Roman" w:eastAsia="Times New Roman" w:cs="Times New Roman"/>
        </w:rPr>
        <w:t>-</w:t>
      </w:r>
      <w:r>
        <w:rPr>
          <w:rFonts w:ascii="Nirmala UI" w:hAnsi="Nirmala UI" w:eastAsia="Nirmala UI" w:cs="Nirmala UI"/>
        </w:rPr>
        <w:t>පෙයෝර්හි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පාපයෙන්</w:t>
      </w:r>
      <w:r>
        <w:rPr>
          <w:rFonts w:ascii="Times New Roman" w:hAnsi="Times New Roman" w:eastAsia="Times New Roman" w:cs="Times New Roman"/>
        </w:rPr>
        <w:t xml:space="preserve"> </w:t>
      </w:r>
      <w:r>
        <w:rPr>
          <w:rFonts w:ascii="Nirmala UI" w:hAnsi="Nirmala UI" w:eastAsia="Nirmala UI" w:cs="Nirmala UI"/>
        </w:rPr>
        <w:t>උපන්</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නැවුම්ව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අන්</w:t>
      </w:r>
      <w:r>
        <w:rPr>
          <w:rFonts w:ascii="Times New Roman" w:hAnsi="Times New Roman" w:eastAsia="Times New Roman" w:cs="Times New Roman"/>
        </w:rPr>
        <w:t>‍</w:t>
      </w:r>
      <w:r>
        <w:rPr>
          <w:rFonts w:ascii="Nirmala UI" w:hAnsi="Nirmala UI" w:eastAsia="Nirmala UI" w:cs="Nirmala UI"/>
        </w:rPr>
        <w:t>යජාතික</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හැක්කේ</w:t>
      </w:r>
      <w:r>
        <w:rPr>
          <w:rFonts w:ascii="Times New Roman" w:hAnsi="Times New Roman" w:eastAsia="Times New Roman" w:cs="Times New Roman"/>
        </w:rPr>
        <w:t xml:space="preserve"> </w:t>
      </w:r>
      <w:r>
        <w:rPr>
          <w:rFonts w:ascii="Nirmala UI" w:hAnsi="Nirmala UI" w:eastAsia="Nirmala UI" w:cs="Nirmala UI"/>
        </w:rPr>
        <w:t>පිළිකුලෙන්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භීතියෙන්</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Patriarchs and Prophets, 487.</w:t>
      </w:r>
    </w:p>
    <w:p>
      <w:pPr>
        <w:pStyle w:val="ArticleBody"/>
        <w:jc w:val="left"/>
      </w:pPr>
      <w:r>
        <w:rPr>
          <w:rFonts w:ascii="Times New Roman" w:hAnsi="Times New Roman" w:eastAsia="Times New Roman" w:cs="Times New Roman"/>
        </w:rPr>
        <w:t>“</w:t>
      </w:r>
      <w:r>
        <w:rPr>
          <w:rFonts w:ascii="Nirmala UI" w:hAnsi="Nirmala UI" w:eastAsia="Nirmala UI" w:cs="Nirmala UI"/>
        </w:rPr>
        <w:t>ගොඩනඟන්නන්</w:t>
      </w:r>
      <w:r>
        <w:rPr>
          <w:rFonts w:ascii="Times New Roman" w:hAnsi="Times New Roman" w:eastAsia="Times New Roman" w:cs="Times New Roman"/>
        </w:rPr>
        <w:t xml:space="preserve">” </w:t>
      </w:r>
      <w:r>
        <w:rPr>
          <w:rFonts w:ascii="Nirmala UI" w:hAnsi="Nirmala UI" w:eastAsia="Nirmala UI" w:cs="Nirmala UI"/>
        </w:rPr>
        <w:t>යෙරීහෝව</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ගොඩනඟමින්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xml:space="preserve"> “</w:t>
      </w:r>
      <w:r>
        <w:rPr>
          <w:rFonts w:ascii="Nirmala UI" w:hAnsi="Nirmala UI" w:eastAsia="Nirmala UI" w:cs="Nirmala UI"/>
        </w:rPr>
        <w:t>කෝණයේ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පත්වන්නේය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මිලෙරයිට්වරුන්ගේ</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අද්වෙන්තිවාදයේ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හතරදහසගේ</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අද්වෙන්තිවාදයේ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වියන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ඉස්ලාම්</w:t>
      </w:r>
      <w:r>
        <w:rPr>
          <w:rFonts w:ascii="Times New Roman" w:hAnsi="Times New Roman" w:eastAsia="Times New Roman" w:cs="Times New Roman"/>
        </w:rPr>
        <w:t xml:space="preserve"> </w:t>
      </w:r>
      <w:r>
        <w:rPr>
          <w:rFonts w:ascii="Nirmala UI" w:hAnsi="Nirmala UI" w:eastAsia="Nirmala UI" w:cs="Nirmala UI"/>
        </w:rPr>
        <w:t>විෂයය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තේරුණු</w:t>
      </w:r>
      <w:r>
        <w:rPr>
          <w:rFonts w:ascii="Times New Roman" w:hAnsi="Times New Roman" w:eastAsia="Times New Roman" w:cs="Times New Roman"/>
        </w:rPr>
        <w:t xml:space="preserve"> </w:t>
      </w:r>
      <w:r>
        <w:rPr>
          <w:rFonts w:ascii="Nirmala UI" w:hAnsi="Nirmala UI" w:eastAsia="Nirmala UI" w:cs="Nirmala UI"/>
        </w:rPr>
        <w:t>ජනතාවත්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තේරුණු</w:t>
      </w:r>
      <w:r>
        <w:rPr>
          <w:rFonts w:ascii="Times New Roman" w:hAnsi="Times New Roman" w:eastAsia="Times New Roman" w:cs="Times New Roman"/>
        </w:rPr>
        <w:t xml:space="preserve"> </w:t>
      </w:r>
      <w:r>
        <w:rPr>
          <w:rFonts w:ascii="Nirmala UI" w:hAnsi="Nirmala UI" w:eastAsia="Nirmala UI" w:cs="Nirmala UI"/>
        </w:rPr>
        <w:t>ජනතාවත්</w:t>
      </w:r>
      <w:r>
        <w:rPr>
          <w:rFonts w:ascii="Times New Roman" w:hAnsi="Times New Roman" w:eastAsia="Times New Roman" w:cs="Times New Roman"/>
        </w:rPr>
        <w:t xml:space="preserve"> </w:t>
      </w:r>
      <w:r>
        <w:rPr>
          <w:rFonts w:ascii="Nirmala UI" w:hAnsi="Nirmala UI" w:eastAsia="Nirmala UI" w:cs="Nirmala UI"/>
        </w:rPr>
        <w:t>දෙපාර්ශ්වයේම</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රීකරණය</w:t>
      </w:r>
      <w:r>
        <w:rPr>
          <w:rFonts w:ascii="Times New Roman" w:hAnsi="Times New Roman" w:eastAsia="Times New Roman" w:cs="Times New Roman"/>
        </w:rPr>
        <w:t xml:space="preserve"> </w:t>
      </w:r>
      <w:r>
        <w:rPr>
          <w:rFonts w:ascii="Nirmala UI" w:hAnsi="Nirmala UI" w:eastAsia="Nirmala UI" w:cs="Nirmala UI"/>
        </w:rPr>
        <w:t>සිදුකරන</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ද්විත්ව</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රීකරණය</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නැගෙනහිර</w:t>
      </w:r>
      <w:r>
        <w:rPr>
          <w:rFonts w:ascii="Times New Roman" w:hAnsi="Times New Roman" w:eastAsia="Times New Roman" w:cs="Times New Roman"/>
        </w:rPr>
        <w:t xml:space="preserve"> </w:t>
      </w:r>
      <w:r>
        <w:rPr>
          <w:rFonts w:ascii="Nirmala UI" w:hAnsi="Nirmala UI" w:eastAsia="Nirmala UI" w:cs="Nirmala UI"/>
        </w:rPr>
        <w:t>සුළඟේ</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මුරකරුවෝ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দ্রాక్షාබාරයේ</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ගායනා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ගීතයම</w:t>
      </w:r>
      <w:r>
        <w:rPr>
          <w:rFonts w:ascii="Times New Roman" w:hAnsi="Times New Roman" w:eastAsia="Times New Roman" w:cs="Times New Roman"/>
        </w:rPr>
        <w:t xml:space="preserve"> </w:t>
      </w:r>
      <w:r>
        <w:rPr>
          <w:rFonts w:ascii="Nirmala UI" w:hAnsi="Nirmala UI" w:eastAsia="Nirmala UI" w:cs="Nirmala UI"/>
        </w:rPr>
        <w:t>ගායනා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හතරදහස</w:t>
      </w:r>
      <w:r>
        <w:rPr>
          <w:rFonts w:ascii="Times New Roman" w:hAnsi="Times New Roman" w:eastAsia="Times New Roman" w:cs="Times New Roman"/>
        </w:rPr>
        <w:t xml:space="preserve"> </w:t>
      </w:r>
      <w:r>
        <w:rPr>
          <w:rFonts w:ascii="Nirmala UI" w:hAnsi="Nirmala UI" w:eastAsia="Nirmala UI" w:cs="Nirmala UI"/>
        </w:rPr>
        <w:t>මෝසෙස්ගේ</w:t>
      </w:r>
      <w:r>
        <w:rPr>
          <w:rFonts w:ascii="Times New Roman" w:hAnsi="Times New Roman" w:eastAsia="Times New Roman" w:cs="Times New Roman"/>
        </w:rPr>
        <w:t xml:space="preserve"> </w:t>
      </w:r>
      <w:r>
        <w:rPr>
          <w:rFonts w:ascii="Nirmala UI" w:hAnsi="Nirmala UI" w:eastAsia="Nirmala UI" w:cs="Nirmala UI"/>
        </w:rPr>
        <w:t>ගීතය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බැටළු</w:t>
      </w:r>
      <w:r>
        <w:rPr>
          <w:rFonts w:ascii="Times New Roman" w:hAnsi="Times New Roman" w:eastAsia="Times New Roman" w:cs="Times New Roman"/>
        </w:rPr>
        <w:t xml:space="preserve"> </w:t>
      </w:r>
      <w:r>
        <w:rPr>
          <w:rFonts w:ascii="Nirmala UI" w:hAnsi="Nirmala UI" w:eastAsia="Nirmala UI" w:cs="Nirmala UI"/>
        </w:rPr>
        <w:t>පැටවාගේ</w:t>
      </w:r>
      <w:r>
        <w:rPr>
          <w:rFonts w:ascii="Times New Roman" w:hAnsi="Times New Roman" w:eastAsia="Times New Roman" w:cs="Times New Roman"/>
        </w:rPr>
        <w:t xml:space="preserve"> </w:t>
      </w:r>
      <w:r>
        <w:rPr>
          <w:rFonts w:ascii="Nirmala UI" w:hAnsi="Nirmala UI" w:eastAsia="Nirmala UI" w:cs="Nirmala UI"/>
        </w:rPr>
        <w:t>ගීතය</w:t>
      </w:r>
      <w:r>
        <w:rPr>
          <w:rFonts w:ascii="Times New Roman" w:hAnsi="Times New Roman" w:eastAsia="Times New Roman" w:cs="Times New Roman"/>
        </w:rPr>
        <w:t xml:space="preserve"> </w:t>
      </w:r>
      <w:r>
        <w:rPr>
          <w:rFonts w:ascii="Nirmala UI" w:hAnsi="Nirmala UI" w:eastAsia="Nirmala UI" w:cs="Nirmala UI"/>
        </w:rPr>
        <w:t>ගායනා</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ndakaona chakaita segungwa regirazi rakavhenganiswa nomoto; uye avo vakanga vakunda chikara, nomufananidzo wacho, nechiratidzo chacho, nenhamba yezita racho, vakanga vamire pamusoro pegungwa regirazi, vakabata mbira dzaMwari. Uye vanoimba rwiyo rwaMozisi muranda waMwari, norwiyo rweGwayana, vachiti, Mabasa enyu makuru anoshamisa, Ishe Mwari Wemasimba Ose; nzira dzenyu dzakarurama uye ndedzechokwadi, imi Mambo wevatsvene. Zvakazarurwa 15:2, 3.</w:t>
      </w:r>
    </w:p>
    <w:p>
      <w:pPr>
        <w:pStyle w:val="ArticleBody"/>
        <w:jc w:val="left"/>
      </w:pPr>
      <w:r>
        <w:rPr>
          <w:rFonts w:ascii="Times New Roman" w:hAnsi="Times New Roman" w:eastAsia="Times New Roman" w:cs="Times New Roman"/>
        </w:rPr>
        <w:t>“Gwayana” ndi Khristu amene anaphedwa, ndipo Iye anaphedwa pakati pa masiku zikwi ziwiri mazana asanu ndi makumi awiri, motero kulumikiza pamodzi nsembe ya moyo wake ndi mwazi wake (pamene anatsimikizira pangano), limodzi ndi “mkangano wa pangano Lake” wa Mose, m’Levitiko 26. Nyimbo ya Mose ndi ya Gwayana ndi nyimbo ya chazon ya mbiri ya uneneri ndiponso nyimbo ya mareh ya “kuonekera” Kwake. Ndi nyimbo ya kumvetsetsa kwa nzeru ndi kwa uzimu monga kuyimiridwa ndi masomphenya awiri a Danieli chaputala 8. Ndi nyimbo ya anthu a pangano akuweruzidwa ndi kudutsidwa, pamene anthu atsopano osankhidwa akusankhidwa. Ndondomeko yosankha, ndipo chifukwa chake nyimboyo, inayamba pa September 11, 2001.</w:t>
      </w:r>
    </w:p>
    <w:p>
      <w:pPr>
        <w:pStyle w:val="ArticleScripture"/>
        <w:jc w:val="left"/>
      </w:pPr>
      <w:r>
        <w:rPr>
          <w:rFonts w:ascii="Times New Roman" w:hAnsi="Times New Roman" w:eastAsia="Times New Roman" w:cs="Times New Roman"/>
        </w:rPr>
        <w:t>Achaudzisa vanobva kuna Jakove kuti vadzike midzi; Isiraeri ichatumbuka ichibudisa nhungirwa, uye ichazadza chiso chenyika nezvibereko. Wakamurova here sezvawakarova avo vakamurova? Kana kuti wakaurayiwa iye maererano nokuurayiwa kwaavo vakaurayiwa naye here? Pakuyerwa, panguva yainobudira, muchaitaurirana nayo; unomisa mhepo yake ine hasha pazuva remhepo yokumabvazuva. Naizvozvo, zvakaipa zvaJakove zvichabviswa; uye ichi ndicho chibereko chose chokubvisa chivi chake; paanoita mabwe ose eatari kuva samabwe echoko anoputswa-pwatsanurwa, matanda ezvitsvene nezvifananidzo hazvizomiri. Asi guta rakakomberedzwa richava dongo, uye ugaro huchasiiwa, huchisiyiwa serenje; imomo mhuru ichafura, uye imomo ichavata pasi, ichapedza mapazi aro. Kana matavi aro aoma, achagurwa; vakadzi vanouya, vagoapisa nomoto; nokuti rudzi rusina kunzwisisa: naizvozvo iye akavaronga haangavanzwiri tsitsi, uye iye akavaumba haangavaratidzi nyasha. Zvino zvichaitika nezuva iro, kuti Jehovha achapurura kubva parukova rworwizi kusvikira parukova rweIjipiti, uye imi muchaunganidzwa mumwe nomumwe, imi vana vaIsiraeri. Uye zvichaitika nezuva iro, kuti hwamanda huru icharidzwa, uye vachauya vaya vakanga vava kuda kuparara munyika yeAsiria, navakadzingwa munyika yeIjipiti, uye vachanamata Jehovha pagomo dzvene riri paJerusarema. Isaya 27:6–13.</w:t>
      </w:r>
    </w:p>
    <w:p>
      <w:pPr>
        <w:pStyle w:val="ArticleBody"/>
        <w:jc w:val="left"/>
      </w:pPr>
      <w:r>
        <w:rPr>
          <w:rFonts w:ascii="Times New Roman" w:hAnsi="Times New Roman" w:eastAsia="Times New Roman" w:cs="Times New Roman"/>
        </w:rPr>
        <w:t>Kana mavhesi aya akanzwisiswa zvakarurama, ari kuratidza nguva kubva pana 11 Gunyana, 2001, kusvikira pamutemo weSvondo uri kuuya nokukurumidza. Vhesi rechitanhatu rinoratidza nhoroondo yose, nokuratidza kutanga kwechirimwa chinodzika midzi, chobva chatumbuka nokubuditsa mabukira, uye pakupedzisira chizadza nyika nezvibereko. Zvibereko zvinozadza nyika panguva ye“awa,” inova dambudziko remutemo weSvondo. Apo Kristu anenge achiunganidza zvibereko zvake mudura rake, anengewo achiuya nokutonga pamusoro peBhabhironi. Kutonga kunoitika panguva iyo nyika inozadzwa nezvibereko kunomiririrwa muvhesi rechinomwe, apo mibvunzo miviri inobvunzwa ichiti, “Wakamurova here, sokurova kwaakaita avo vakamurova? kana kuti akaurayiwa maererano nokuurayiwa kwaavo vakaurayiwa naye?”</w:t>
      </w:r>
    </w:p>
    <w:p>
      <w:pPr>
        <w:pStyle w:val="ArticleBody"/>
        <w:jc w:val="left"/>
      </w:pPr>
      <w:r>
        <w:rPr>
          <w:rFonts w:ascii="Times New Roman" w:hAnsi="Times New Roman" w:eastAsia="Times New Roman" w:cs="Times New Roman"/>
        </w:rPr>
        <w:t>Ndipo m’vesi lachisanu ndi chitatu, kuwazidwa kwa mvula ya masika omaliza kukusonyezedwa ndi mawu akuti, “Mwachiyeso.” Chimene chimachititsa zomera kumera ndi mvula, ndipo pamene chiyambi cha mvula ya masika omaliza chikusonyezedwa, chikusonyezedwa kuti chikuyamba “mwachiyeso, pamene ikumera.” Pamene mvula ya masika omaliza iyamba, imatsanuliridwa “mwachiyeso”, pakuti siitsanuliridwa mopanda chiyeso ngati zokolola zili zosakaniza za zoona ndi zabodza.</w:t>
      </w:r>
    </w:p>
    <w:p>
      <w:pPr>
        <w:pStyle w:val="ArticleScripture"/>
        <w:jc w:val="left"/>
      </w:pPr>
      <w:r>
        <w:rPr>
          <w:rFonts w:ascii="Times New Roman" w:hAnsi="Times New Roman" w:eastAsia="Times New Roman" w:cs="Times New Roman"/>
        </w:rPr>
        <w:t>“Kila nafsi iliyoongoka kwa kweli itakuwa na shauku kuu ya kuwaleta wengine kutoka katika giza la upotovu wa mafundisho waingie katika nuru ya ajabu ya haki ya Yesu Kristo. Umiminiko mkuu wa Roho wa Mungu, unaouangazia ulimwengu wote kwa utukufu wake, hautakuja mpaka tuwe na watu waliotiwa nuru, wanaojua kwa uzoefu maana ya kuwa watenda kazi pamoja na Mungu. Tutakapokuwa na wakfu kamili, wa moyo wote, kwa huduma ya Kristo, Mungu atalitambua hilo kwa kumimina Roho wake bila kipimo; lakini jambo hili halitatokea ilhali sehemu kubwa zaidi ya kanisa si watenda kazi pamoja na Mungu. Mungu hawezi kumimina Roho wake wakati ubinafsi na kujisitiri katika anasa vinaonekana waziwazi; wakati roho inapotawala ambayo, ikiwa ingewekwa kwa maneno, ingeonyesha jibu lile la Kaini,—‘Je, mimi ni mlinzi wa ndugu yangu?’ Ikiwa kweli ya wakati huu, ikiwa ishara zinazozidi kuongezeka kila upande, zinazoshuhudia kwamba mwisho wa mambo yote umekaribia, hazitoshi kuamsha nguvu zilizolala za wale wanaodai kuijua kweli, basi giza linalolingana na nuru ambayo imekuwa ikiangaza litazipata nafsi hizi. Hata kivuli cha udhuru hakitakuwepo kwa kutojali kwao ambacho wataweza kumletea Mungu katika ile siku kuu ya hesabu ya mwisho. Hakutakuwa na sababu yoyote ya kutoa kuhusu kwa nini hawakuishi na kutembea na kutenda kazi katika nuru ya kweli takatifu ya neno la Mungu, na hivyo kuudhihirishia ulimwengu uliotiwa giza na dhambi, kwa mwenendo wao, huruma yao, na bidii yao, kwamba nguvu na uhalisi wa injili havingeweza kukanushwa.” Review and Herald, July 21, 1896.</w:t>
      </w:r>
    </w:p>
    <w:p>
      <w:pPr>
        <w:pStyle w:val="ArticleBody"/>
        <w:jc w:val="left"/>
      </w:pPr>
      <w:r>
        <w:rPr>
          <w:rFonts w:ascii="Times New Roman" w:hAnsi="Times New Roman" w:eastAsia="Times New Roman" w:cs="Times New Roman"/>
        </w:rPr>
        <w:t>Hanzvadzi White vanotsanangura ndima iyi sechinhanho apo mutumwa waZvakazarurwa anoburuka, nokuti vanoti, “kudururwa kukuru kwoMweya waMwari, kunovhenekera nyika yose nokubwinya kwake.” Mune imwe ndima yatagara tichinokora mumagwaro aya, vakaratidza kuti apo “zvivako zvikuru zveNew York” “zvinowisirwa pasi,” “Zvakazarurwa chitsauko gumi nesere, ndima imwe kusvikira kutatu zvichazadzikiswa.”</w:t>
      </w:r>
    </w:p>
    <w:p>
      <w:pPr>
        <w:pStyle w:val="ArticleBody"/>
        <w:jc w:val="left"/>
      </w:pPr>
      <w:r>
        <w:rPr>
          <w:rFonts w:ascii="Times New Roman" w:hAnsi="Times New Roman" w:eastAsia="Times New Roman" w:cs="Times New Roman"/>
        </w:rPr>
        <w:t>Tichaenderera mberi nepfungwa idzi muchinyorwa chinotevera.</w:t>
      </w:r>
    </w:p>
    <w:p>
      <w:pPr>
        <w:pStyle w:val="ArticleScripture"/>
        <w:jc w:val="left"/>
      </w:pPr>
      <w:r>
        <w:rPr>
          <w:rFonts w:ascii="Times New Roman" w:hAnsi="Times New Roman" w:eastAsia="Times New Roman" w:cs="Times New Roman"/>
        </w:rPr>
        <w:t>Zvino ndichaimbira mudiwa wangu rwiyo rwomudiwa wangu pamusoro pomunda wake wemizambiringa. Mudiwa wangu wakanga une munda wemizambiringa pachikomo chine kubereka zvikuru; akaukomberedza noruzhowa, akabvisa mabwe mauri, akausima nomuzambiringa wakaisvonaka kwazvo, akavaka shongwe pakati pawo, akaitawo chisviniro chewaini mauri; akatarisira kuti ubereke mazambiringa, asi wakabereka mazambiringa omusango. Zvino, imi vagari veJerusarema, nemi varume vaJudha, ndinokumbira kuti mutonge pakati pangu nomunda wangu wemizambiringa. Chii chingadai chakaitwazve kumunda wangu wemizambiringa chandisina kuita mauri? Ko zvino, ndakatarisira kuti ubereke mazambiringa, wakaberekererei mazambiringa omusango? Zvino chiuya; ndichakuudzai zvandichaita kumunda wangu wemizambiringa: ndichabvisa ruzhowa rwawo, ugodyiwa; ndichaputsa rusvingo rwawo, ugotsikwa-tsikwa; ndichauita dongo; hauchazochekererwi, kana kucherwa; asi minzwa norukato zvichamera mauri; ndicharayirawo makore kuti arege kuunai mvura pamusoro pawo. Nokuti munda wemizambiringa waJehovha wehondo ndiyo imba yaIsraeri, navarume vaJudha ndivo chirimwa chake chinomufadza; akatarisira kururamisira, asi tarira, kudzvinyirira; akatarisira kururama, asi tarira, kuchema. Isaya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ḽa Daniele - Nomboro ya Mahumiṱanu na Ṱhanu</dc:title>
  <dc:subject>Ukutyhilwa Kwesiprofeto: Ukuqonda Ukudana kwangoJulayi 18, 2020, noMyalezo Oqhubekayo Wesikhalo Saphakathi Kwezinzwa Ezinsukwini Zokugcina</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