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Manomwe neShanu</w:t>
      </w:r>
    </w:p>
    <w:p>
      <w:pPr>
        <w:pStyle w:val="ArticleSubtitle"/>
        <w:jc w:val="left"/>
      </w:pPr>
      <w:r>
        <w:rPr>
          <w:rFonts w:ascii="Arial" w:hAnsi="Arial" w:eastAsia="Arial" w:cs="Arial"/>
        </w:rPr>
        <w:t>Ulinganifu wa Kinabii: Kutoka katika Ujumbe wa Isaya hadi Ufunuo wa Siku za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Leelawadee UI" w:hAnsi="Leelawadee UI" w:eastAsia="Leelawadee UI" w:cs="Leelawadee UI"/>
        </w:rPr>
        <w:t>បែបដែលអេសាយាបង្ហាញសារដែលត្រូវបានតំណាងដោយរយៈពេលហុកសិបប្រាំឆ្នាំ</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៧</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ដល់មេដឹកនាំអាក្រក់នៃក្រុងយេរូសាឡឹម</w:t>
      </w:r>
      <w:r>
        <w:rPr>
          <w:rFonts w:ascii="Times New Roman" w:hAnsi="Times New Roman" w:eastAsia="Times New Roman" w:cs="Times New Roman"/>
        </w:rPr>
        <w:t xml:space="preserve"> </w:t>
      </w:r>
      <w:r>
        <w:rPr>
          <w:rFonts w:ascii="Leelawadee UI" w:hAnsi="Leelawadee UI" w:eastAsia="Leelawadee UI" w:cs="Leelawadee UI"/>
        </w:rPr>
        <w:t>លោកបានធ្វើដូច្នោះនៅក្បែរ</w:t>
      </w:r>
      <w:r>
        <w:rPr>
          <w:rFonts w:ascii="Times New Roman" w:hAnsi="Times New Roman" w:eastAsia="Times New Roman" w:cs="Times New Roman"/>
        </w:rPr>
        <w:t xml:space="preserve"> «</w:t>
      </w:r>
      <w:r>
        <w:rPr>
          <w:rFonts w:ascii="Leelawadee UI" w:hAnsi="Leelawadee UI" w:eastAsia="Leelawadee UI" w:cs="Leelawadee UI"/>
        </w:rPr>
        <w:t>វាលរបស់ជាងបោកសម្លៀកបំពាក់</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ចុងប្រឡាយនៃអាងទឹកខាងលើ</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742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742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តំណាងឲ្យឆ្នាំ</w:t>
      </w:r>
      <w:r>
        <w:rPr>
          <w:rFonts w:ascii="Times New Roman" w:hAnsi="Times New Roman" w:eastAsia="Times New Roman" w:cs="Times New Roman"/>
        </w:rPr>
        <w:t xml:space="preserve"> 1863 </w:t>
      </w:r>
      <w:r>
        <w:rPr>
          <w:rFonts w:ascii="Leelawadee UI" w:hAnsi="Leelawadee UI" w:eastAsia="Leelawadee UI" w:cs="Leelawadee UI"/>
        </w:rPr>
        <w:t>ព្រោះព្រះយេស៊ូវតែងតែប្រើការចាប់ផ្តើមដើម្បីបង្ហាញទីបញ្ចប់។</w:t>
      </w:r>
      <w:r>
        <w:rPr>
          <w:rFonts w:ascii="Times New Roman" w:hAnsi="Times New Roman" w:eastAsia="Times New Roman" w:cs="Times New Roman"/>
        </w:rPr>
        <w:t xml:space="preserve"> </w:t>
      </w:r>
      <w:r>
        <w:rPr>
          <w:rFonts w:ascii="Leelawadee UI" w:hAnsi="Leelawadee UI" w:eastAsia="Leelawadee UI" w:cs="Leelawadee UI"/>
        </w:rPr>
        <w:t>ហើយការបះបោរនៃឆ្នាំ</w:t>
      </w:r>
      <w:r>
        <w:rPr>
          <w:rFonts w:ascii="Times New Roman" w:hAnsi="Times New Roman" w:eastAsia="Times New Roman" w:cs="Times New Roman"/>
        </w:rPr>
        <w:t xml:space="preserve"> 1863 </w:t>
      </w:r>
      <w:r>
        <w:rPr>
          <w:rFonts w:ascii="Leelawadee UI" w:hAnsi="Leelawadee UI" w:eastAsia="Leelawadee UI" w:cs="Leelawadee UI"/>
        </w:rPr>
        <w:t>នោះវិញ</w:t>
      </w:r>
      <w:r>
        <w:rPr>
          <w:rFonts w:ascii="Times New Roman" w:hAnsi="Times New Roman" w:eastAsia="Times New Roman" w:cs="Times New Roman"/>
        </w:rPr>
        <w:t xml:space="preserve"> </w:t>
      </w:r>
      <w:r>
        <w:rPr>
          <w:rFonts w:ascii="Leelawadee UI" w:hAnsi="Leelawadee UI" w:eastAsia="Leelawadee UI" w:cs="Leelawadee UI"/>
        </w:rPr>
        <w:t>តំណាងឲ្យច្បាប់ថ្ងៃអាទិត្យនៅសហរដ្ឋអាមេរិក</w:t>
      </w:r>
      <w:r>
        <w:rPr>
          <w:rFonts w:ascii="Times New Roman" w:hAnsi="Times New Roman" w:eastAsia="Times New Roman" w:cs="Times New Roman"/>
        </w:rPr>
        <w:t xml:space="preserve"> </w:t>
      </w:r>
      <w:r>
        <w:rPr>
          <w:rFonts w:ascii="Leelawadee UI" w:hAnsi="Leelawadee UI" w:eastAsia="Leelawadee UI" w:cs="Leelawadee UI"/>
        </w:rPr>
        <w:t>ព្រោះព្រះយេស៊ូវតែងតែប្រើការចាប់ផ្តើមនៃវត្ថុមួយដើម្បីបង្ហាញទីបញ្ចប់នៃវត្ថុនោះ។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1863 </w:t>
      </w:r>
      <w:r>
        <w:rPr>
          <w:rFonts w:ascii="Leelawadee UI" w:hAnsi="Leelawadee UI" w:eastAsia="Leelawadee UI" w:cs="Leelawadee UI"/>
        </w:rPr>
        <w:t>គឺជាការចាប់ផ្តើមនៃព្រះវិហារអាដវេនទីសឡាវឌីសេដែលបានចុះបញ្ជីដោយស្របច្បាប់</w:t>
      </w:r>
      <w:r>
        <w:rPr>
          <w:rFonts w:ascii="Times New Roman" w:hAnsi="Times New Roman" w:eastAsia="Times New Roman" w:cs="Times New Roman"/>
        </w:rPr>
        <w:t xml:space="preserve"> </w:t>
      </w:r>
      <w:r>
        <w:rPr>
          <w:rFonts w:ascii="Leelawadee UI" w:hAnsi="Leelawadee UI" w:eastAsia="Leelawadee UI" w:cs="Leelawadee UI"/>
        </w:rPr>
        <w:t>ហើយព្រះវិហារនោះត្រូវបានទុកឲ្យស្ងាត់សូន្យនៅពេល</w:t>
      </w:r>
      <w:r>
        <w:rPr>
          <w:rFonts w:ascii="Times New Roman" w:hAnsi="Times New Roman" w:eastAsia="Times New Roman" w:cs="Times New Roman"/>
        </w:rPr>
        <w:t xml:space="preserve"> «</w:t>
      </w:r>
      <w:r>
        <w:rPr>
          <w:rFonts w:ascii="Leelawadee UI" w:hAnsi="Leelawadee UI" w:eastAsia="Leelawadee UI" w:cs="Leelawadee UI"/>
        </w:rPr>
        <w:t>ការរញ្ជួយដីដ៏ធំ</w:t>
      </w:r>
      <w:r>
        <w:rPr>
          <w:rFonts w:ascii="Times New Roman" w:hAnsi="Times New Roman" w:eastAsia="Times New Roman" w:cs="Times New Roman"/>
        </w:rPr>
        <w:t xml:space="preserve">» </w:t>
      </w:r>
      <w:r>
        <w:rPr>
          <w:rFonts w:ascii="Leelawadee UI" w:hAnsi="Leelawadee UI" w:eastAsia="Leelawadee UI" w:cs="Leelawadee UI"/>
        </w:rPr>
        <w:t>នៃច្បាប់ថ្ងៃអាទិត្យ។</w:t>
      </w:r>
      <w:r>
        <w:rPr>
          <w:rFonts w:ascii="Times New Roman" w:hAnsi="Times New Roman" w:eastAsia="Times New Roman" w:cs="Times New Roman"/>
        </w:rPr>
        <w:t xml:space="preserve"> </w:t>
      </w:r>
      <w:r>
        <w:rPr>
          <w:rFonts w:ascii="Leelawadee UI" w:hAnsi="Leelawadee UI" w:eastAsia="Leelawadee UI" w:cs="Leelawadee UI"/>
        </w:rPr>
        <w:t>តើសាជីវកម្មមួយដែលស្ថិតក្រោមការគ្រប់គ្រងតាមផ្លូវច្បាប់ដោយរដ្ឋ</w:t>
      </w:r>
      <w:r>
        <w:rPr>
          <w:rFonts w:ascii="Times New Roman" w:hAnsi="Times New Roman" w:eastAsia="Times New Roman" w:cs="Times New Roman"/>
        </w:rPr>
        <w:t xml:space="preserve"> (</w:t>
      </w:r>
      <w:r>
        <w:rPr>
          <w:rFonts w:ascii="Leelawadee UI" w:hAnsi="Leelawadee UI" w:eastAsia="Leelawadee UI" w:cs="Leelawadee UI"/>
        </w:rPr>
        <w:t>មិនមែនជាការបញ្ច្រាសដែលព្រះវិហារគ្រប់គ្រងរដ្ឋទេ</w:t>
      </w:r>
      <w:r>
        <w:rPr>
          <w:rFonts w:ascii="Times New Roman" w:hAnsi="Times New Roman" w:eastAsia="Times New Roman" w:cs="Times New Roman"/>
        </w:rPr>
        <w:t xml:space="preserve">) </w:t>
      </w:r>
      <w:r>
        <w:rPr>
          <w:rFonts w:ascii="Leelawadee UI" w:hAnsi="Leelawadee UI" w:eastAsia="Leelawadee UI" w:cs="Leelawadee UI"/>
        </w:rPr>
        <w:t>អាចបន្តថែរក្សាថ្ងៃសប្ប័ទទីប្រាំពីរបានយ៉ាងដូចម្តេច</w:t>
      </w:r>
      <w:r>
        <w:rPr>
          <w:rFonts w:ascii="Times New Roman" w:hAnsi="Times New Roman" w:eastAsia="Times New Roman" w:cs="Times New Roman"/>
        </w:rPr>
        <w:t xml:space="preserve"> </w:t>
      </w:r>
      <w:r>
        <w:rPr>
          <w:rFonts w:ascii="Leelawadee UI" w:hAnsi="Leelawadee UI" w:eastAsia="Leelawadee UI" w:cs="Leelawadee UI"/>
        </w:rPr>
        <w:t>នៅពេលដែលរដ្ឋាភិបាលដដែលនោះតាមផ្លូវច្បាប់កំពុងហាមឃាត់ការថ្វាយបង្គំនៅថ្ងៃទីប្រាំពីរនោះឯង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Pakutanga nokuguma kwoushumiri hwaKristu, Akanatsa temberi. Pakunatswa kwetemberi kwekutanga, Kristu akaratidza kuti vatungamiri vakanga vaita “imba yaBaba vake” bako ramakororo; asi pakunatswa kwokupedzisira kwetemberi Akazivisa kuti “imba yavo” yakanga yasiiwa kwavari yava dongo. Israeri yekare inofananidzira Israeri yazvino. Akamisa nokunatsa temberi yeMillerite pakutanga peAdventism, asi pakunatswa kwokupedzisira, iko kunatswa kwevane zana namakumi mana nezvina zvuru, Adventism yeRaodhikia inorutsirwa ichibuda mumuromo make, uye “imba yavo” ipapo inobva yasiiwa yava dongo.</w:t>
      </w:r>
    </w:p>
    <w:p>
      <w:pPr>
        <w:pStyle w:val="ArticleBody"/>
        <w:jc w:val="left"/>
      </w:pPr>
      <w:r>
        <w:rPr>
          <w:rFonts w:ascii="Times New Roman" w:hAnsi="Times New Roman" w:eastAsia="Times New Roman" w:cs="Times New Roman"/>
        </w:rPr>
        <w:t>Aisira ari pamunda womuwachisi apo paanosangana namambo Ahazi. Munda womuwachisi unomirira kunatswa kunoitwa neMutumwa weSungano, uyo anouya pakarepo kutemberi Yake, uye anatsa vanakomana vaRevhi sokunge ne“sipo yomuwachisi.” Kunatswa uku kwakaitwa pakutanga kweAdventismu, uye kunoitwazve pakuguma.</w:t>
      </w:r>
    </w:p>
    <w:p>
      <w:pPr>
        <w:pStyle w:val="ArticleScripture"/>
        <w:jc w:val="left"/>
      </w:pPr>
      <w:r>
        <w:rPr>
          <w:rFonts w:ascii="Times New Roman" w:hAnsi="Times New Roman" w:eastAsia="Times New Roman" w:cs="Times New Roman"/>
        </w:rPr>
        <w:t>Tarirai, ndichatuma mutumwa wangu, uye iye achagadzira nzira pamberi pangu; uye Ishe, wamunotsvaka, achauya pakarepo kutemberi yake, iye mutumwa wesungano, wamunofarira; tarirai, achauya, ndizvo zvinotaura Jehovha wehondo. Asi ndiani angatsungirira zuva rokuuya kwake? Uye ndiani angamira paanoratidzwa? Nokuti iye wakaita somoto womunyungudutsi, uye sesipo yavagezi: Uye iye achagara somunyungudutsi nomunatsi wesirivha; uye achanatsa vanakomana vaRevhi, achivachenesa segoridhe nesirivha, kuti vape kuna Jehovha chipiriso chokururama. Ipapo chipiriso chaJudha neJerusarema chichafadza Jehovha, sezvazvakanga zvakaita pamazuva ekare, uye sapamakore apfuura. Maraki 3:1–4.</w:t>
      </w:r>
    </w:p>
    <w:p>
      <w:pPr>
        <w:pStyle w:val="ArticleBody"/>
        <w:jc w:val="left"/>
      </w:pPr>
      <w:r>
        <w:rPr>
          <w:rFonts w:ascii="Times New Roman" w:hAnsi="Times New Roman" w:eastAsia="Times New Roman" w:cs="Times New Roman"/>
        </w:rPr>
        <w:t>Isaya anosangana na Ahazi, aine chiratidzo chomwanakomana wake, ane zita rinomiririra kuti mumazuva okupedzisira “vakasara vachadzoka.” Vakasara ndivo avo “vanodzoka.” Isaya anosangana namambo akaipa Ahazi mukati menhoroondo yokucheneswa kwetemberi, kwakatanga munhoroondo yevaMillerite muna 1844, uye kwakagumiswa nokusateerera muna 1863. Mumazuva okupedzisira, kucheneswa uku inhoroondo yokuiswa chisimbiso kwezana namakumi mana nezvina zvine zviuru. Dai vaMillerite vakatevera kutungamirira kwakazarurwa kwehurongwa hwaMwari hwakatevera 1844, vangadai vakapedza basa.</w:t>
      </w:r>
    </w:p>
    <w:p>
      <w:pPr>
        <w:pStyle w:val="ArticleScripture"/>
        <w:jc w:val="left"/>
      </w:pPr>
      <w:r>
        <w:rPr>
          <w:rFonts w:ascii="Times New Roman" w:hAnsi="Times New Roman" w:eastAsia="Times New Roman" w:cs="Times New Roman"/>
        </w:rPr>
        <w:t>“Dai maAdventist, mushure mekuodzwa mwoyo kukuru kwa1844, vakanga vakasimbirira pakutenda kwavo uye vakaramba vachitevera vakabatana pamwe chete mukutungamirira kwakazarurwa kwaMwari, vachigamuchira shoko remutumwa wechitatu uye vachirizivisa kunyika musimba raMweya Mutsvene, vangadai vakaona ruponeso rwaMwari, Ishe vangadai vakashanda nesimba guru pamwe chete nekuedza kwavo, basa ringadai rakapedzwa, uye Kristu angadai akatouya kare kuzogamuchira vanhu Vake kumubayiro wavo. Asi munguva yokusahadzika nokusava nechokwadi yakatevera kuodzwa mwoyo ikoko, vazhinji vevatendi veadvent vakasiya kutenda kwavo.... Nokudaro basa rakadziviswa, uye nyika yakasiyiwa murima. Dai mutumbi wose weAdventist wakanga wabatana pamusoro pemirairo yaMwari nokutenda kwaJesu, nhoroondo yedu ingadai yakasiyana zvakadini!” Evangelism, 695.</w:t>
      </w:r>
    </w:p>
    <w:p>
      <w:pPr>
        <w:pStyle w:val="ArticleBody"/>
        <w:jc w:val="left"/>
      </w:pPr>
      <w:r>
        <w:rPr>
          <w:rFonts w:ascii="Times New Roman" w:hAnsi="Times New Roman" w:eastAsia="Times New Roman" w:cs="Times New Roman"/>
        </w:rPr>
        <w:t>Ukulephera “ukuqhubeka ngokumanyana ekuvulekeleni ekuphatheni kukaNkulunkulu,” kwabangenisa esimweni saseLawodikeya ngowe-1856, kanti ukuhlubuka okwalandela ngowe-1863 kwaphawula ukuqala kokuzulazula ehlane okwakufanekiswe u-Israyeli wasendulo lapho ehluleka esivivinyweni sakhe seshumi nesokugcina, wase egwetshwa ukuba afe ehlane eminyakeni engamashumi amane eyalandela.</w:t>
      </w:r>
    </w:p>
    <w:p>
      <w:pPr>
        <w:pStyle w:val="ArticleBody"/>
        <w:jc w:val="left"/>
      </w:pPr>
      <w:r>
        <w:rPr>
          <w:rFonts w:ascii="Times New Roman" w:hAnsi="Times New Roman" w:eastAsia="Times New Roman" w:cs="Times New Roman"/>
        </w:rPr>
        <w:t>Mwanakomana waIsaya anopa chipikirwa chokuti pakunatswa kwokupedzisira kwetembere mumazuva okupedzisira, “vakasara vachadzoka.” “Kudzoka” kwavo kunoratidzirwa naJeremia, uyo akavimbiswa kuti kana “akadzoka,” aizova murindi waMwari. Zviuru zana namakumi mana nezvina ndivo vakadzoka kubva mukunyadziswa.</w:t>
      </w:r>
    </w:p>
    <w:p>
      <w:pPr>
        <w:pStyle w:val="ArticleBody"/>
        <w:jc w:val="left"/>
      </w:pPr>
      <w:r>
        <w:rPr>
          <w:rFonts w:ascii="Times New Roman" w:hAnsi="Times New Roman" w:eastAsia="Times New Roman" w:cs="Times New Roman"/>
        </w:rPr>
        <w:t>Avo vari zana zana nevane zviuru zvine zana namakumi mana nezvina vakasangana nokuora mwoyo uye vakamirira Ishe wavo. Vakafananidzirwa nemhandara dzakachenjera munhoroondo yevaMillerite, uye munhoroondo dzose dzokutanga nedzokupedzisira tsvimbo mbiri dzinobatanidzwa dzichiita rudzi rumwe chete, panguva yokudururwa kwoMweya Mutsvene munguva yeKuchema kwaPakati pousiku.</w:t>
      </w:r>
    </w:p>
    <w:p>
      <w:pPr>
        <w:pStyle w:val="ArticleBody"/>
        <w:jc w:val="left"/>
      </w:pPr>
      <w:r>
        <w:rPr>
          <w:rFonts w:ascii="Times New Roman" w:hAnsi="Times New Roman" w:eastAsia="Times New Roman" w:cs="Times New Roman"/>
        </w:rPr>
        <w:t>Nkhosi yihosi Ahazi yimela buholi bukaJuda lebebezakuba sebezwe umlayezo, kodwa abawulayo umlayezo owethulwa ngu-Isaya, njalo ngokwenza njalo “bayakhubeka, bawe, bephuke, bathiywe, babanjwe.” Yibo labo “ababuza kwabanemimoya ejwayelekileyo, lakwizangoma eziphentshayo lezibubulayo,” okumela ulwazi lwespiritualism abawela kulo lapho bemukela ukudukiswa okulamandla kwele 2 Thesalonika. Ukwala kuka-Ahazi umlayezo ka-Isaya ngomnyaka ka-742 BC kuhambelana lo-1863, lapho umlayezo kaMiller walahlwa khona. U-Isaya ufanekisa uMiller, njalo umlayezo ka-Isaya loMiller womabili wawusekelwe “ezikhathini eziyisikhombisa,” ezithola indawo yazo yokubambelela evesini lesificaminwembili, ku-Isaya isahluko sesikhombisa. Indodana kaMiller (indodana ka-Isaya) imelela inhlanganiso ka-Elija eza ensukwini zokucina.</w:t>
      </w:r>
    </w:p>
    <w:p>
      <w:pPr>
        <w:pStyle w:val="ArticleBody"/>
        <w:jc w:val="left"/>
      </w:pPr>
      <w:r>
        <w:rPr>
          <w:rFonts w:ascii="Times New Roman" w:hAnsi="Times New Roman" w:eastAsia="Times New Roman" w:cs="Times New Roman"/>
        </w:rPr>
        <w:t>Isigwebo esimelene loAhazi ngenxa yokwala kwakhe sasigoqela ukuphrofetha kokuthi uzanqotshwa yinkosi yasenyakatho, ethi ezinsukwini zokucina ibe yinhlanganisela ephindwe kathathu yeRoma yesimanje, ebuswa ngupapa.</w:t>
      </w:r>
    </w:p>
    <w:p>
      <w:pPr>
        <w:pStyle w:val="ArticleScripture"/>
        <w:jc w:val="left"/>
      </w:pPr>
      <w:r>
        <w:rPr>
          <w:rFonts w:ascii="Times New Roman" w:hAnsi="Times New Roman" w:eastAsia="Times New Roman" w:cs="Times New Roman"/>
        </w:rPr>
        <w:t>Jehovha akataurazve kwandiri, achiti, Nokuti vanhu ava vanoramba mvura dzeShiroa dzinoyerera zvinyoronyoro, vachifarira Rezini nomwanakomana waRemaria; naizvozvo tarirai, Ishe achavaunzira mvura dzerwizi, dzine simba uye zhinji, iye mambo weAsiria nokubwinya kwake kwose; uye achakwira pamusoro pemikoronga yaro yose, nokudarika mhenderekedzo dzaro dzose; uye achapfuura nomuJudha; achafashukira nokupfachukira, achasvika kusvikira pamutsipa; uye kutandavadzwa kwamapapiro ake kuchazadza upamhi hwenyika yako, iwe Imanueri. Isaya 8:5–8.</w:t>
      </w:r>
    </w:p>
    <w:p>
      <w:pPr>
        <w:pStyle w:val="ArticleBody"/>
        <w:jc w:val="left"/>
      </w:pPr>
      <w:r>
        <w:rPr>
          <w:rFonts w:ascii="Times New Roman" w:hAnsi="Times New Roman" w:eastAsia="Times New Roman" w:cs="Times New Roman"/>
        </w:rPr>
        <w:t>Isaya akasangana namambo akaipa Ahazi kumagumo emugero wedziva repamusoro; uye kunyange hazvo paine kusava nechokwadi pakati pevanyori venhoroondo yeBhaibheri nevanochera matongo pamusoro pokuti dziva repamusoro raiva iro dziva rimwe chete here neDziva reSiroami panguva yaKristu, mamiriro ezvinhu ouprofita hwaIsaya anobvisa kusava nechokwadi kwose, nokuti Isaya anoratidza kuti mambo wokumusoro aifanira kuuya pamusoro paAhazi, nokuti akanga aramba mvura dzeShiroa, dzinoyerera zvinyoronyoro. “Shiroa” ndiro zita riri muTestamende Yekare re“Siroami” riri muTestamende Itsva.</w:t>
      </w:r>
    </w:p>
    <w:p>
      <w:pPr>
        <w:pStyle w:val="ArticleBody"/>
        <w:jc w:val="left"/>
      </w:pPr>
      <w:r>
        <w:rPr>
          <w:rFonts w:ascii="Times New Roman" w:hAnsi="Times New Roman" w:eastAsia="Times New Roman" w:cs="Times New Roman"/>
        </w:rPr>
        <w:t>Jesu akaporesa bofu padziva reSiroamu, uye mambo wakaipa Ahazi anomirira utungamiriri hweRaodhikia hwakapofumara, zvose muna 1863, uye panguva yomutemo weSvondo uri kuuya nokukurumidza, hunoramba kuporeswa. “Shiroa” na “Siroamu” zvose zvinoreva kuti “akatumwa,” uye shoko rakatumwa kubva kuna Baba richienda kuMwanakomana, uyo akazoripa kuna Gabhurieri navatumwa vatsvene kuti variendese kuna Isaya, uyo akaunza shoko rakanga “ratumwa” richibva kudenga kuenda kumutungamiri weRaodhikia akapofumara.</w:t>
      </w:r>
    </w:p>
    <w:p>
      <w:pPr>
        <w:pStyle w:val="ArticleBody"/>
        <w:jc w:val="left"/>
      </w:pPr>
      <w:r>
        <w:rPr>
          <w:rFonts w:ascii="Times New Roman" w:hAnsi="Times New Roman" w:eastAsia="Times New Roman" w:cs="Times New Roman"/>
        </w:rPr>
        <w:t>Mugero unobva padziva repamusoro apo Isaya akapa shoko unomirira nzvimbo panopfuudzwa mvura yoMweya Mutsvene ichienda kuvanhu vaMwari, sezvazvinomirirwawo nemapombi endarama echiratidzo chaZekariya, kana manera echiroto chaJakobho.</w:t>
      </w:r>
    </w:p>
    <w:p>
      <w:pPr>
        <w:pStyle w:val="ArticleScripture"/>
        <w:jc w:val="left"/>
      </w:pPr>
      <w:r>
        <w:rPr>
          <w:rFonts w:ascii="Times New Roman" w:hAnsi="Times New Roman" w:eastAsia="Times New Roman" w:cs="Times New Roman"/>
        </w:rPr>
        <w:t>“Zimene Mulungu watikonzera zikuimiridwa m’buku la Zekariya, chaputala 3 ndi 4, ndiponso 4:12–14: ‘Ndipo ndinayankhanso, nati kwa iye, Kodi nthambi ziwiri za mtengo wa azitona izi ndi chiyani, zimene kudzera m’mipope iwiri yagolide zikutsanulira mafuta agolide otuluka mwa izo zokha? Ndipo iye anayankha nati kwa ine, Kodi sudziwa kuti izi ndi chiyani? Ndipo ine ndinati, Ayi, mbuye wanga. Pamenepo iye anati, Awa ndi odzozedwa awiriwo, amene ayima pamaso pa Ambuye wa dziko lonse lapansi.’”</w:t>
      </w:r>
    </w:p>
    <w:p>
      <w:pPr>
        <w:pStyle w:val="ArticleScripture"/>
        <w:jc w:val="left"/>
      </w:pPr>
      <w:r>
        <w:rPr>
          <w:rFonts w:ascii="Times New Roman" w:hAnsi="Times New Roman" w:eastAsia="Times New Roman" w:cs="Times New Roman"/>
        </w:rPr>
        <w:t>“Jehovha azere nezviwanikwa zvakawanda kwazvo. Kwaari hakuna kushaiwa nzira kana zvishandiso. Imhaka yokushayiwa kwedu kutenda, yokunyanyisa kwedu kuzvinhu zvenyika, yokutaura kwedu kusina maturo, yokusatenda kwedu, kunoratidzwa mukutaura kwedu, zvinoita kuti mimvuri yerima iunganidzane yakatikomberedza. Kristu haazarurwi mushoko kana pahunhu seIye akanaka chose chose, uye mukuru kupfuura zviuru zvine gumi. Kana mweya uchigutsikana nokuzvikwidziridza kuzvinhu zvisina maturo, Mweya waJehovha unogona kuuitira zvishoma. Kuona kwedu kupfupi kunoona mumvuri, asi hakugoni kuona kubwinya kuri mhiri kwawo. Ngirozi dzakabata mhepo ina, dzinomiririrwa sebhiza rine hasha rinotsvaka kusununguka richimhanya pamusoro pechiso chenyika yose, richitakura kuparadza norufu munzira yarinopfuura nayo.”</w:t>
      </w:r>
    </w:p>
    <w:p>
      <w:pPr>
        <w:pStyle w:val="ArticleScripture"/>
        <w:jc w:val="left"/>
      </w:pPr>
      <w:r>
        <w:rPr>
          <w:rFonts w:ascii="Times New Roman" w:hAnsi="Times New Roman" w:eastAsia="Times New Roman" w:cs="Times New Roman"/>
        </w:rPr>
        <w:t>“Ko ticharara here pamucheto chaiwo wenyika isingaperi here? Ko tichava vasina hanya, vachitonhora, uye vakafa here? Haiwa, dai mumachechi edu maiva noMweya nemweya wekufema waMwari wakafemerwa muvanhu Vake, kuti vamire netsoka dzavo vararame. Tinofanira kuona kuti nzira yakatetepa, nesuo rakamanikana. Asi apo patinopfuura nomusuo wakamanikana, upamhi hwaro hahuna mugumo.” Manuscript Releases, bhuku 20, 216, 217.</w:t>
      </w:r>
    </w:p>
    <w:p>
      <w:pPr>
        <w:pStyle w:val="ArticleBody"/>
        <w:jc w:val="left"/>
      </w:pPr>
      <w:r>
        <w:rPr>
          <w:rFonts w:ascii="Times New Roman" w:hAnsi="Times New Roman" w:eastAsia="Times New Roman" w:cs="Times New Roman"/>
        </w:rPr>
        <w:t>“Ifutha legolide” yimilayezo kaMoya kaNkulunkulu eyehla isuka echibini elingenhla idabule emseleni okuyiwo amapayipi amabili egolide, okuyibo ofakazi ababili beBhayibheli noMoya Wokuprofetha, noma iTestamente Elidala neLisha, noma umthetho nabaprofethi, noma uMose no-Eliya.</w:t>
      </w:r>
    </w:p>
    <w:p>
      <w:pPr>
        <w:pStyle w:val="ArticleScripture"/>
        <w:jc w:val="left"/>
      </w:pPr>
      <w:r>
        <w:rPr>
          <w:rFonts w:ascii="Times New Roman" w:hAnsi="Times New Roman" w:eastAsia="Times New Roman" w:cs="Times New Roman"/>
        </w:rPr>
        <w:t>“Vozodzwa mafuta vanomira pamberi paIshe wenyika yose, vane nzvimbo yakambopiwa kuna Satani semukerubhi anofukidza. Kubudikidza nezvisikwa zvitsvene zvakakomberedza chigaro chake choushe, Ishe anochengeta kutaurirana kusingaperi nevagari venyika. Mafuta endarama anomirira nyasha idzo Mwari anochengeta nadzo mwenje yavatendi yakazadzwa, kuti irege kupenya-pfupika nokudzima. Dai zvisiri kuti mafuta matsvene aya anodururwa kubva kudenga mumashoko oMweya waMwari, masimba ezvakaipa aizova nokutonga kwakazara pamusoro pavanhu.”</w:t>
      </w:r>
    </w:p>
    <w:p>
      <w:pPr>
        <w:pStyle w:val="ArticleScripture"/>
        <w:jc w:val="left"/>
      </w:pPr>
      <w:r>
        <w:rPr>
          <w:rFonts w:ascii="Times New Roman" w:hAnsi="Times New Roman" w:eastAsia="Times New Roman" w:cs="Times New Roman"/>
        </w:rPr>
        <w:t>“Mwari anozvidzwa kana tisingagamuchiri mashoko aanotitumira. Nokudaro tinoramba mafuta endarama ayo aaida kudururira mumweya yedu kuti azoparidzirwe kune vari murima. Kana kudanwa kukasvika kuchiti, ‘Tarirai, chikomba chauya; budai munosangana nacho,’ avo vasina kugamuchira mafuta matsvene, vasina kuchengeta nyasha dzaKristu mumwoyo yavo, vachawana, semhandara dzakapusa, kuti havana kugadzirira kusangana naShe wavo. Havana, mavari pachavo, simba rokuti vawane mafuta, uye upenyu hwavo hunoparara. Asi kana Mweya Mutsvene waMwari ukakumbirwa, kana tikanyengetera, sezvakaita Mozisi, tichiti, ‘Ndiratidzei kubwinya kwenyu,’ rudo rwaMwari ruchadururwa mumwoyo yedu. Kubudikidza nemipombi yendarama, mafuta endarama achapiwa kwatiri. ‘Kwete nesimba, kana noukuru, asi noMweya wangu, ndizvo zvinotaura Jehovha wehondo.’ Nokugamuchira mwaranzi dzinopenya dzeZuva roKururama, vana vaMwari vanopenya sezviedza munyika.” Review and Herald, July 20, 1897.</w:t>
      </w:r>
    </w:p>
    <w:p>
      <w:pPr>
        <w:pStyle w:val="ArticleBody"/>
        <w:jc w:val="left"/>
      </w:pPr>
      <w:r>
        <w:rPr>
          <w:rFonts w:ascii="Times New Roman" w:hAnsi="Times New Roman" w:eastAsia="Times New Roman" w:cs="Times New Roman"/>
        </w:rPr>
        <w:t>Ujumbe ambao Ahazi alikuwa akiukataa ulikuwa ni ujumbe wa Kilio cha Usiku wa Manane, ambao ungekuwa umefikia kilele chake katika kuja kwa Kristo mara ya pili, kama uongozi wa Laodikia ungeupokea ujumbe kwa Laodikia uliokuwa “umetumwa” kwao mwaka 1856. Ujumbe huo ungekuwa basi umeongezeka na kuwa kilio kikuu, na watu wa Mungu wangemaliza kazi na kuwa katika amani. Badala yake, walirudia matapiko waliyokuwa wameokolewa kutoka humo.</w:t>
      </w:r>
    </w:p>
    <w:p>
      <w:pPr>
        <w:pStyle w:val="ArticleBody"/>
        <w:jc w:val="left"/>
      </w:pPr>
      <w:r>
        <w:rPr>
          <w:rFonts w:ascii="Times New Roman" w:hAnsi="Times New Roman" w:eastAsia="Times New Roman" w:cs="Times New Roman"/>
        </w:rPr>
        <w:t>Yesaya na Ahazi wanaonyeshwa kuwa katika mchakato wa utakaso wa shamba la mfulia nguo, ambao hutimizwa na Mjumbe wa Agano katika sura ya tatu ya Malaki. Kwa ishara wamewekwa mahali ambapo “mafuta” (ujumbe) yanamiminwa katika njozi ya Zekaria; na katika siku za mwisho, ujumbe wa Yesaya kwa Ahazi ndio ujumbe wa Uislamu wa Ole ya tatu; ndio ujumbe wa historia iliyofichwa ya ngurumo saba; ndio ujumbe kwamba wa nane ametokana na wale saba; ndio ujumbe wa shamba la mizabibu; ndio ujumbe wa “Kweli,” ambavyo vyote ni vipengele vya Ufunuo wa Yesu Kristo, ambao katika siku za mwisho huleta utakaso unaowakilishwa na shamba la mfulia nguo.</w:t>
      </w:r>
    </w:p>
    <w:p>
      <w:pPr>
        <w:pStyle w:val="ArticleBody"/>
        <w:jc w:val="left"/>
      </w:pPr>
      <w:r>
        <w:rPr>
          <w:rFonts w:ascii="Times New Roman" w:hAnsi="Times New Roman" w:eastAsia="Times New Roman" w:cs="Times New Roman"/>
        </w:rPr>
        <w:t>Icho chaiva uye chichiriwo shoko re“nguva nomwe,” iro rinoshanduka kubva padombo renheyo raMiller, richiva musoro wekona, nokuti ndiro raiva chokwadi chokutanga, saka rinofanira kuva zvakare chokwadi chokupedzisira. Gore ra1863 rakaratidza kupera kwenzira yokunatswa yakatanga nokusvika kwengirozi yechitatu musi waGumiguru 22, 1844, uye pakupedzisira yakasvika pachiedza che“nguva nomwe” muna 1856. Muna 1844 chiedza chemakore ane zviuru zviviri nemazana matatu chakacherekedza mavambo akatungamirira kumagumo akacherechedzwa nemakore ane zviuru zviviri namazana mashanu namakumi maviri. Asi kupofumadzwa kweRaodhikia pakutanga napakuguma, kunoramba kuona hukama hwezviratidzo zviviri izvi. Gore ra1863 rinomirira kupera kwenzira yokunatswa inogara ichiitika kana shoko rasunungurwa pachisimbiso, uye shoko rengirozi yechitatu rakasunungurwa pachisimbiso musi waGumiguru 22, 1844.</w:t>
      </w:r>
    </w:p>
    <w:p>
      <w:pPr>
        <w:pStyle w:val="ArticleBody"/>
        <w:jc w:val="left"/>
      </w:pPr>
      <w:r>
        <w:rPr>
          <w:rFonts w:ascii="Times New Roman" w:hAnsi="Times New Roman" w:eastAsia="Times New Roman" w:cs="Times New Roman"/>
        </w:rPr>
        <w:t>Chiedza chengirozi yechitatu chakazarurwa muna 1844, chakanga chisiri chiedza chimwe chete chakamira choga; chaiva icho Sister White anotaura achiti “chiedza chinofambira mberi chengirozi yechitatu.” Chiedza chinofambira mberi chengirozi yechitatu chakatanga muna 1844, uye chinoramba chichifambira mberi kusvikira nguva yenyasha yapera; asi apo chakatanga kusvika, uye apo chinozoguma pakupedzisira, pane nguva chaiyo yokuedzwa kwengirozi yechitatu. Nguva idzodzo dzokuedzwa, pakutanga nokumagumo, dzinomiririrawo muitiro wokuedzwa unomiririrwa naDanieri se“kuwedzera kwezivo,” zvinovawo ndizvo chiedza chinofambira mberi chengirozi yechitatu.</w:t>
      </w:r>
    </w:p>
    <w:p>
      <w:pPr>
        <w:pStyle w:val="ArticleBody"/>
        <w:jc w:val="left"/>
      </w:pPr>
      <w:r>
        <w:rPr>
          <w:rFonts w:ascii="Times New Roman" w:hAnsi="Times New Roman" w:eastAsia="Times New Roman" w:cs="Times New Roman"/>
        </w:rPr>
        <w:t>Nzira yokuedzwa pakutanga yakatanga muna 1844, uye chiedza chaifambira mberi chakawedzera muruzivo kusvikira chasvika pamugumo wacho muna 1856. Chiedza chokutanga nechiedza chokupedzisira chenguva yokuedzwa ndizvo zviratidzo zviviri zvaDanieri chitsauko 8, ndima 13 na14, izvo zvinomirira hwaro nembiru huru yepakati yeAdventism.</w:t>
      </w:r>
    </w:p>
    <w:p>
      <w:pPr>
        <w:pStyle w:val="ArticleBody"/>
        <w:jc w:val="left"/>
      </w:pPr>
      <w:r>
        <w:rPr>
          <w:rFonts w:ascii="Times New Roman" w:hAnsi="Times New Roman" w:eastAsia="Times New Roman" w:cs="Times New Roman"/>
        </w:rPr>
        <w:t>Kipindi cha kujaribiwa cha malaika wa kwanza kilianza tarehe 11 Agosti, 1840, na kikaisha katika kukatishwa tamaa kwa kwanza tarehe 19 Aprili, 1844. Kisha kipindi cha kujaribiwa cha malaika wa pili kilianza, na kikaendelea hadi tarehe 22 Oktoba, 1844. Wakati huo malaika wa tatu aliwasili, na kipindi cha kujaribiwa cha malaika wa tatu kikaendelea hadi Uadventista wa Laodikia ulipoikataa nuru ya malaika wa tatu mwaka 1863.</w:t>
      </w:r>
    </w:p>
    <w:p>
      <w:pPr>
        <w:pStyle w:val="ArticleBody"/>
        <w:jc w:val="left"/>
      </w:pPr>
      <w:r>
        <w:rPr>
          <w:rFonts w:ascii="Times New Roman" w:hAnsi="Times New Roman" w:eastAsia="Times New Roman" w:cs="Times New Roman"/>
        </w:rPr>
        <w:t>Nthawi ya kuyesedwa ya mngelo wachitatu kwa Advenitizimu wa a Milleri inali ndi chiyambi ndi chimaliziro, ndipo chiyambi ndi chimaliziro ziyenera kuyimira chinthu chomwecho, pakuti Yesu nthawi zonse amawonetsera mapeto a chinthu mwa chiyambi cha chinthucho. Kutseguka kwa kuwala kopita patsogolo kwa mngelo wachitatu kunali kuwala kwa kuonekera kwake (masomphenya a “mareh”), a vesi la khumi ndi chinayi la mutu wa eyiti wa Danieli. Chimaliziro cha kuwala kopita patsogolo kwa mngelo wachitatu chinali kuwala kwa kuponderezedwa kwa malo opatulika ndi khamu (masomphenya a “chazon”), a vesi la khumi ndi chitatu. Masomphenya awiriwa alumikizana mwa uneneri.</w:t>
      </w:r>
    </w:p>
    <w:p>
      <w:pPr>
        <w:pStyle w:val="ArticleScripture"/>
        <w:jc w:val="left"/>
      </w:pPr>
      <w:r>
        <w:rPr>
          <w:rFonts w:ascii="Times New Roman" w:hAnsi="Times New Roman" w:eastAsia="Times New Roman" w:cs="Times New Roman"/>
        </w:rPr>
        <w:t>Ipapo ndipo uchalizwitsa lipenga la chikondwerero cha Yubile kulira pa tsiku la khumi la mwezi wa chisanu ndi chiwiri; pa tsiku la chitetezero mudzalizwitsa lipengalo kulira m’dziko lanu lonse. Levitiko 25:9.</w:t>
      </w:r>
    </w:p>
    <w:p>
      <w:pPr>
        <w:pStyle w:val="ArticleBody"/>
        <w:jc w:val="left"/>
      </w:pPr>
      <w:r>
        <w:rPr>
          <w:rFonts w:ascii="Times New Roman" w:hAnsi="Times New Roman" w:eastAsia="Times New Roman" w:cs="Times New Roman"/>
        </w:rPr>
        <w:t>Baragumu iliyopaswa kupigwa katika Siku ya Upatanisho, ambayo ilikuwa Oktoba 22, 1844, ilikuwa ni baragumu ya Yubile, inayowakilisha mzunguko mtakatifu wa miaka saba, ambao ukijumlishwa hufikia siku elfu mbili mia tano na ishirini. Bwana alikusudia kuwaongoza Israeli wa kale moja kwa moja kuingia katika Nchi ya Ahadi, lakini uasi wao ulizuia jambo hilo kutokea. Bwana alikusudia kuwaongoza Israeli wa kisasa moja kwa moja kuingia katika Nchi ya Ahadi, lakini uasi ulizuia jambo hilo kutokea. Ikiwa Israeli wa kisasa wangekuwa watiifu kwa nuru inayozidi kusonga mbele ya malaika wa tatu, wangeliuonya ulimwengu, na Bwana angerudi zaidi ya miaka mia moja iliyopita.</w:t>
      </w:r>
    </w:p>
    <w:p>
      <w:pPr>
        <w:pStyle w:val="ArticleBody"/>
        <w:jc w:val="left"/>
      </w:pPr>
      <w:r>
        <w:rPr>
          <w:rFonts w:ascii="Times New Roman" w:hAnsi="Times New Roman" w:eastAsia="Times New Roman" w:cs="Times New Roman"/>
        </w:rPr>
        <w:t>Kuti izvozvo zviitike, Ishe vaifanira kunge vakaita shanduko pakati pevaMillerite, uye shanduko iyoyo inozivikanwa muMagwaro sechakavanzika chaMwari. Dai Adventism yakatevera chiedza chaienderera mberi chengirozi yechitatu, ipapo hwamanda yeJubheri ingadai yakarira ichipfuurira kusvikira kumagumo, nokuti mumazuva okurira kwehwamanda yechinomwe ndimo munopedzeredzwa chakavanzika chaMwari. Muna Zvakazarurwa gumi, hwamanda iyoyo, inova hwamanda yeJubheri, uyezve hwamanda yenhamo yechitatu, yakatanga kurira pana Gumiguru 22, 1844.</w:t>
      </w:r>
    </w:p>
    <w:p>
      <w:pPr>
        <w:pStyle w:val="ArticleScripture"/>
        <w:jc w:val="left"/>
      </w:pPr>
      <w:r>
        <w:rPr>
          <w:rFonts w:ascii="Times New Roman" w:hAnsi="Times New Roman" w:eastAsia="Times New Roman" w:cs="Times New Roman"/>
        </w:rPr>
        <w:t>Kutumwa kwandakaona kumire pamusoro pegungwa napamusoro penyika kwakasimudza ruoko rwako kudenga, kukapika naiye anorarama nokusingaperi-peri, iye akasika denga nezviri mariri, nenyika nezviri mairi, negungwa nezviri mariri, kuti nguva haichazovipozve; asi pamazuva enzwi rengirozi yechinomwe, painotanga kuridza hwamanda, chakavanzika chaMwari chichapedziswa, sezvaakazivisa kuvaranda vake vaporofita. Zvakazarurwa 10:5–7.</w:t>
      </w:r>
    </w:p>
    <w:p>
      <w:pPr>
        <w:pStyle w:val="ArticleBody"/>
        <w:jc w:val="left"/>
      </w:pPr>
      <w:r>
        <w:rPr>
          <w:rFonts w:ascii="Times New Roman" w:hAnsi="Times New Roman" w:eastAsia="Times New Roman" w:cs="Times New Roman"/>
        </w:rPr>
        <w:t>Nzira yokunatswa nokuedzwa yakatanga pana 22 Gumiguru 1844, iyo yakanga iri chiedza chaienderera mberi chengirozi yechitatu, yakatanga nechiedza chaDanieri chitsauko 8, ndima 14, uye yakaguma nechiedza chaDanieri chitsauko 8, ndima 13. Yakatanga nemhinduro yendima 14, ikaguma nomubvunzo wendima 13.</w:t>
      </w:r>
    </w:p>
    <w:p>
      <w:pPr>
        <w:pStyle w:val="ArticleBody"/>
        <w:jc w:val="left"/>
      </w:pPr>
      <w:r>
        <w:rPr>
          <w:rFonts w:ascii="Times New Roman" w:hAnsi="Times New Roman" w:eastAsia="Times New Roman" w:cs="Times New Roman"/>
        </w:rPr>
        <w:t>Iwo makore gumi nemapfumbamwe akafananidzirwa nekuuya kweshoko renyevero raIsaya kuna Ahazi, mambo waJudha chaiyo, panguva yehondo yomukati pakati pokuchamhembe nokumaodzanyemba. Iwo makore gumi nemapfumbamwe akaguma namambo wokuchamhembe achiita kuti Israeri iende muuranda. Iwo makore gumi nemapfumbamwe akafananidzira kuuya kwengirozi yechitatu muna 1844, kusvikira pakupanduka kwa1863. Chiedza chaienderera mberi chengirozi yechitatu chakamiririrwa neshoko raIsaya.</w:t>
      </w:r>
    </w:p>
    <w:p>
      <w:pPr>
        <w:pStyle w:val="ArticleBody"/>
        <w:jc w:val="left"/>
      </w:pPr>
      <w:r>
        <w:rPr>
          <w:rFonts w:ascii="Times New Roman" w:hAnsi="Times New Roman" w:eastAsia="Times New Roman" w:cs="Times New Roman"/>
        </w:rPr>
        <w:t>Kukanwa kwechiedza ichocho chaienderera mberi kwakagumisa kufamba kweMillerite, uye munguva iyoyo yekuedzwa, Kufamba kweMillerite kwePhiladherefia kwakashanduka kuva Kereke yeRaodhikia. Makore gumi nemapfumbamwe akatanga muna 742 BC, nemakore gumi nemapfumbamwe akatanga muna 1844, ose ari maviri anomirira nzira yekuedzwa nekunatswa mumazuva okupedzisira, ndiko kuti, nguva yokupedzisira yekuedzwa kwechiedza chinoramba chichifambira mberi chemutumwa wechitatu.</w:t>
      </w:r>
    </w:p>
    <w:p>
      <w:pPr>
        <w:pStyle w:val="ArticleBody"/>
        <w:jc w:val="left"/>
      </w:pPr>
      <w:r>
        <w:rPr>
          <w:rFonts w:ascii="Times New Roman" w:hAnsi="Times New Roman" w:eastAsia="Times New Roman" w:cs="Times New Roman"/>
        </w:rPr>
        <w:t>Mukati meyero yokupedzisira iyoyo, chakavanzika chaMwari chichapedzwa. Vane zana namakumi mana nezvina zvuru ndivo avo vanomirira, vanodzoka uye vanoiswa chisimbiso.</w:t>
      </w:r>
    </w:p>
    <w:p>
      <w:pPr>
        <w:pStyle w:val="ArticleScripture"/>
        <w:jc w:val="left"/>
      </w:pPr>
      <w:r>
        <w:rPr>
          <w:rFonts w:ascii="Times New Roman" w:hAnsi="Times New Roman" w:eastAsia="Times New Roman" w:cs="Times New Roman"/>
        </w:rPr>
        <w:t>Sunga uchapupu, chisimbisa murayiro pakati pevadzidzi vangu. Uye ndichamirira Jehovha, iye anovanza chiso chake kuimba yaJakobho, uye ndichatarira kwaari. Tarirai, ini navana vandakapiwa naJehovha tiri zviratidzo nezvishamiso muIsraeri zvinobva kuna Jehovha wehondo, anogara paGomo reZioni. Isaya 8:16–18.</w:t>
      </w:r>
    </w:p>
    <w:p>
      <w:pPr>
        <w:pStyle w:val="ArticleBody"/>
        <w:jc w:val="left"/>
      </w:pPr>
      <w:r>
        <w:rPr>
          <w:rFonts w:ascii="Times New Roman" w:hAnsi="Times New Roman" w:eastAsia="Times New Roman" w:cs="Times New Roman"/>
        </w:rPr>
        <w:t>Mungu wa kujaribiwa wa mwisho wa nuru inayoendelea ya malaika wa tatu katika siku za mwisho ulianza pale ambapo kipindi cha mwanzo cha kujaribiwa kilianza. Ulianza wakati Yesu alipoinua mkono Wake kuelekea mbinguni na kutangaza kwamba “wakati hautakuwapo tena.” Tangazo hilo lilitokea tarehe 22 Oktoba, 1844, wakati parapanda ya saba ilipotangaza Yubilei katika hitimisho la mzunguko mtakatifu wa saba. Mzunguko wa miaka saba, uliorudiwa mara saba, ulikuwa kihalisi miaka arobaini na tisa, au siku elfu mbili mia tano na ishirini.</w:t>
      </w:r>
    </w:p>
    <w:p>
      <w:pPr>
        <w:pStyle w:val="ArticleBody"/>
        <w:jc w:val="left"/>
      </w:pPr>
      <w:r>
        <w:rPr>
          <w:rFonts w:ascii="Times New Roman" w:hAnsi="Times New Roman" w:eastAsia="Times New Roman" w:cs="Times New Roman"/>
        </w:rPr>
        <w:t>1989 inoratidza “nguva yokuguma” mukufamba kwevane zviuru zana namakumi mana nezvina, uye 1989 inoratidzawo kupera kwemakore zana namakumi maviri namatanhatu akatanga pakupanduka kwa1863. Kufamba kwevane zviuru zana namakumi mana nezvina kwakatanga pa“nguva yokuguma,” nechiratidzo che“nguva nomwe,” nokuti zana namakumi maviri namatanhatu chikamu chegumi chezviuru chimwe namazana maviri namakumi matanhatu, izvo zvakare zviri hafu yezviuru zviviri namazana mashanu namakumi maviri.</w:t>
      </w:r>
    </w:p>
    <w:p>
      <w:pPr>
        <w:pStyle w:val="ArticleBody"/>
        <w:jc w:val="left"/>
      </w:pPr>
      <w:r>
        <w:rPr>
          <w:rFonts w:ascii="Times New Roman" w:hAnsi="Times New Roman" w:eastAsia="Times New Roman" w:cs="Times New Roman"/>
        </w:rPr>
        <w:t>Yesu siku zote huwakilisha mwisho wa jambo kwa mwanzo wa jambo, na mwanzo wa mwendo wa wale mia moja arobaini na nne elfu uliwekwa alama kwa ishara ya “nyakati saba,” kama ilivyo pia katika mwisho wa mwendo huo. Siku za kupigwa kwa tarumbeta ya malaika wa saba, wakati siri ya Mungu inakamilishwa, zilianza mwishoni mwa zile siku “tatu na nusu” za Ufunuo sura ya kumi na moja. Tarumbeta ya Saba, ambayo pia ndiyo Ole ya tatu, ilitoa sauti yake ya pili tarehe 7 Oktoba, 2023, na siri ya Mungu sasa inakamilika, kama “alivyowaambia watumishi wake manabii.” Mwisho wa mwendo huo umewekwa alama kwa ishara ya “nyakati saba,” kama ulivyokuwa mwanzo wa mwendo huo huo.</w:t>
      </w:r>
    </w:p>
    <w:p>
      <w:pPr>
        <w:pStyle w:val="ArticleBody"/>
        <w:jc w:val="left"/>
      </w:pPr>
      <w:r>
        <w:rPr>
          <w:rFonts w:ascii="Times New Roman" w:hAnsi="Times New Roman" w:eastAsia="Times New Roman" w:cs="Times New Roman"/>
        </w:rPr>
        <w:t>Pakupera kwenguva muna 1798, “nguva nomwe” dzokutsamwa kwaMwari pamusoro poumambo hwokumusoro dzakaguma, uye pakupera kwesangano revaMillerite, kurambwa kwezvokwadi zvakabatanidzwa ne“nguva nomwe” kwakaratidza kumukira kwa1863. Jesu nguva dzose anoratidza kuguma kwechinhu nokutanga kwechimwe chinhu, uye sangano rengirozi yokutanga (vaMillerite), rinoratidza sangano rengirozi yechitatu (zana namakumi mana nezvina ezviuru). Masangano ose ari maviri anotanga ne“nguva nomwe” uye anoguma nadzo. Haukwanisi kungozvigadzira zvinhu izvi.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“Vaya vari munzvimbo dzemabasa ane mutoro havafaniri kutendeukira kumisimboti yenyika yokuzvifadza nokupambadza, nokuti havagoni kuzvibvumira; uye kunyange dai vaigona, misimboti yakafanana neyaKristu yaisazvitendera. Dzidziso zhinji dzinofanira kupiwa. ‘Ndianiko waAchadzidzisa zivo? uye ndianiko waAchaita kuti anzwisise dzidziso? ndivo vakarumurwa mukaka, vakabviswa pazamu. Nokuti chirevo chinofanira kuva pamusoro pechirevo, chirevo pamusoro pechirevo; mutsetse pamusoro pomutsetse, mutsetse pamusoro pomutsetse; pano zvishoma, napapo zvishoma.’ Saizvozvo shoko raShe rinofanira kuunzwa pamberi pavana nomwoyo murefu, uye richichengetwa nguva dzose pamberi pavo, navabereki vanotenda shoko raMwari. ‘Nokuti nemiromo inokakama uye norumwe rurimi Achataura kuvanhu ava. Vaakataurira achiti, Iri ndiro zororo ramungazorodza naro vaneta; uye uku ndiko kuzorodza: asi havana kuda kunzwa. Asi shoko raShe rakava kwavari chirevo pamusoro pechirevo, chirevo pamusoro pechirevo; mutsetse pamusoro pomutsetse, mutsetse pamusoro pomutsetse; pano zvishoma, napapo zvishoma; kuti vaende, vawire shure, vaputswe, vabatwe nomusungo, vatorwe.’ Nemhaka yei?—nokuti havana kuteerera shoko raShe rakauya kwavari.</w:t>
      </w:r>
    </w:p>
    <w:p>
      <w:pPr>
        <w:pStyle w:val="ArticleScripture"/>
        <w:jc w:val="left"/>
      </w:pPr>
      <w:r>
        <w:rPr>
          <w:rFonts w:ascii="Times New Roman" w:hAnsi="Times New Roman" w:eastAsia="Times New Roman" w:cs="Times New Roman"/>
        </w:rPr>
        <w:t>“Izvi zvinoreva avo vasina kugamuchira kudzidziswa, asi vakachengeta uchenjeri hwavo pachavo, uye vakasarudza kuzvishandira maererano nemifungo yavo pachavo. Ishe vanopa ava muyedzo, kuti vangatora nzvimbo yavo yokutevera zano Ravo, kana kuti varambe uye vaite maererano nemifungo yavo pachavo, uye ipapo Ishe vachavasiya kumugumo wakasimba weizvozvo. Munzira dzedu dzose, mubasa redu rose kuna Mwari, vanotaura kwatiri vachiti, ‘Ndipe mwoyo wako.’ Mweya unozvininipisa, unodzidzisika, ndiwo unodiwa naMwari. Chinhu chinopa munyengetero kunaka kwawo kukuru ndechokuti unobva pamwoyo une rudo, unoteerera.”</w:t>
      </w:r>
    </w:p>
    <w:p>
      <w:pPr>
        <w:pStyle w:val="ArticleScripture"/>
        <w:jc w:val="left"/>
      </w:pPr>
      <w:r>
        <w:rPr>
          <w:rFonts w:ascii="Times New Roman" w:hAnsi="Times New Roman" w:eastAsia="Times New Roman" w:cs="Times New Roman"/>
        </w:rPr>
        <w:t>“Mwari anoda zvimwe zvinhu kuvanhu Vake; kana vakati, Handizopi mwoyo wangu kuti ndiite chinhu ichi, Ishe vanovarega vachipfuurira mberi mukufunga kwavo kwavanoti kwakangwara vasina uchenjeri hunobva kudenga, kusvikira Rugwaro urwu [Isaya 28:13] rwazadzikiswa. Hamufaniri kuti, Ndichatevera kutungamirira kwaShe kusvikira pane imwe nhanho inoenderana nekutonga kwangu, mozobatirira pazvinofungwa zvenyu, muchiramba kuumbwa maererano nechimiro chaShe. Mubvunzo ngaubvunzwe kuti, Ichi ndicho kuda kwaShe here? kwete, Iyi ndiyo pfungwa kana kutonga kwa—– here?”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Manomwe neShanu</dc:title>
  <dc:subject>Ulinganifu wa Kinabii: Kutoka katika Ujumbe wa Isaya hadi Ufunuo wa Siku za Leo</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