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Namba Makumi Mapfumbamwe neMbiri</w:t>
      </w:r>
    </w:p>
    <w:p>
      <w:pPr>
        <w:pStyle w:val="ArticleSubtitle"/>
        <w:jc w:val="left"/>
      </w:pPr>
      <w:r>
        <w:rPr>
          <w:rFonts w:ascii="Arial" w:hAnsi="Arial" w:eastAsia="Arial" w:cs="Arial"/>
        </w:rPr>
        <w:t>Kufumura Ubuhanuzi: Ishyirwa mu Bikorwa Inshuro Eshatu ry’Imirongo Itandatu ya Nyuma ya Daniyeli n’Urumuri Rwiyongera rw’Umumarayika wa Gatatu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2024-02-25</w:t>
      </w:r>
    </w:p>
    <w:p>
      <w:pPr>
        <w:pStyle w:val="ArticleBody"/>
        <w:jc w:val="left"/>
      </w:pPr>
      <w:r>
        <w:rPr>
          <w:rFonts w:ascii="Times New Roman" w:hAnsi="Times New Roman" w:eastAsia="Times New Roman" w:cs="Times New Roman"/>
        </w:rPr>
        <w:t>Mune sangano reMillerite, kuwedzera kwezivo kwakazarurwa, uye kwakayedza zvikurukuru, kunyange kusiri kwega, vaPurotesitendi vaizviti ndivo muUnited States. Sardisi, kereke yaibuda murima rehukuru hweupapa, yakanga ichitungamirirwa mukunzwisisa kwakazara kweevhangeri kwaizoratidzwa apo nzvimbo tsvene yokudenga yakazarurwa kudenga. Mumusangano wengirozi yechitatu, kuwedzera kwezivo kwakazarurwa musi waGunyana 11, 2001, uye kwakayedza Adventism yeRaodhikia pasi rose. Nechikonzero ichi, chokwadi chinomiririrwa mundima nhanhatu dzokupedzisira dzaDanieri gumi nerimwe, chinova ndicho manyuko ekuwedzera kwezivo, chakapikiswa neAdventism yeRaodhikia.</w:t>
      </w:r>
    </w:p>
    <w:p>
      <w:pPr>
        <w:pStyle w:val="ArticleScripture"/>
        <w:jc w:val="left"/>
      </w:pPr>
      <w:r>
        <w:rPr>
          <w:rFonts w:ascii="Times New Roman" w:hAnsi="Times New Roman" w:eastAsia="Times New Roman" w:cs="Times New Roman"/>
        </w:rPr>
        <w:t>“Vashoma waaminifu wachache juu ya msingi wa kweli (1 Wakorintho 3:10, 11) walifadhaika na kuzuiwa huku kifusi cha mafundisho ya uongo kikizuia kazi. Kama wale wajenzi juu ya ukuta wa Yerusalemu katika siku za Nehemia, wengine walikuwa tayari kusema: ‘Nguvu za wachukuaji mizigo zimepungua, tena kuna kifusi kingi; hata hatuwezi kujenga.’ Nehemia 4:10. Wakiwa wamechoshwa na mapambano ya daima dhidi ya mateso, udanganyifu, uovu, na kila kizuizi kingine ambacho Shetani angeweza kubuni ili kuzuia maendeleo yao, baadhi ya wale waliokuwa wajenzi waaminifu walikata tamaa; nao, kwa ajili ya amani na usalama wa mali zao na wa maisha yao, wakaiacha misingi ya kweli. Wengine, wasiotishwa na upinzani wa adui zao, walitangaza kwa ujasiri: ‘Msiwaogope; mkumbukeni Bwana, aliye mkuu na wa kuogofya’ (aya ya 14); nao wakaendelea na kazi, kila mmoja akiwa amejifunga upanga wake ubavuni mwake. Waefeso 6:17.”</w:t>
      </w:r>
    </w:p>
    <w:p>
      <w:pPr>
        <w:pStyle w:val="ArticleScripture"/>
        <w:jc w:val="left"/>
      </w:pPr>
      <w:r>
        <w:rPr>
          <w:rFonts w:ascii="Times New Roman" w:hAnsi="Times New Roman" w:eastAsia="Times New Roman" w:cs="Times New Roman"/>
        </w:rPr>
        <w:t>“Umoya ofanayo wokuzonda nokumelana neqiniso ukhuthaze izitha zikaNkulunkulu kuzo zonke izikhathi, futhi ukuqapha okufanayo nokwethembeka okufanayo kuye kwadingeka ezincekwini zaKhe. Amazwi kaKristu kubafundi bokuqala ayasebenza nakubalandeli baKhe kuze kube sekupheleni kwesikhathi: ‘Engikushoyo kini ngikusho kubo bonke, Lindani.’ Marku 13:37.” The Great Controversy, 56.</w:t>
      </w:r>
    </w:p>
    <w:p>
      <w:pPr>
        <w:pStyle w:val="ArticleBody"/>
        <w:jc w:val="left"/>
      </w:pPr>
      <w:r>
        <w:rPr>
          <w:rFonts w:ascii="Times New Roman" w:hAnsi="Times New Roman" w:eastAsia="Times New Roman" w:cs="Times New Roman"/>
        </w:rPr>
        <w:t>Kuwonekwa kweshoko remavhesi matanhatu okupedzisira aDanieri kwakatanga mukati menzvimbo yehushumiri hunozvitsigira hweAdventizimu yeRaodhikia, uye pashure pazvo, sezvo nguva yaifambira mberi, kwakazosangana navadzidzi venyika yezvechitendero vane mukurumbira (vakadzidza) veAdventizimu yeRaodhikia. Zvombo zvakashandiswa mukuedza kushayisa shoko iri mbiri zvakagara zvichibudisa chiedza chikuru nekajeka kukuru kwamavhesi akanga ari kuongororwa nokurwiswa. Kurwiswa ikoko kwakazotungamirira pakunzwisisa kwechiporofita kwakanga kusati kwambozivikanwa kare, asi kwakazobva kwasimbiswa uye kukawanikwa kuva chikamu chechiedza chinoramba chichifambira mberi chengirozi yechitatu.</w:t>
      </w:r>
    </w:p>
    <w:p>
      <w:pPr>
        <w:pStyle w:val="ArticleBody"/>
        <w:jc w:val="left"/>
      </w:pPr>
      <w:r>
        <w:rPr>
          <w:rFonts w:ascii="Times New Roman" w:hAnsi="Times New Roman" w:eastAsia="Times New Roman" w:cs="Times New Roman"/>
        </w:rPr>
        <w:t>Vamillerite vaingoona kuti paiva noumambo mana bedzi hwechiprofita cheBhaibheri, asi nguva pfupi mushure ma1844, zvakazonzwisiswa kuti United States yaiva chikara chepanyika cheZvakazarurwa chitsauko 13, uye kunzwisisa ikoko kwakajekesa kuti upapa hwakanga husiri chikamu choumambo hweRoma bedzi, asi kuti hwaiva chaizvo humambo hwechishanu hwechiprofita cheBhaibheri.</w:t>
      </w:r>
    </w:p>
    <w:p>
      <w:pPr>
        <w:pStyle w:val="ArticleScripture"/>
        <w:jc w:val="left"/>
      </w:pPr>
      <w:r>
        <w:rPr>
          <w:rFonts w:ascii="Times New Roman" w:hAnsi="Times New Roman" w:eastAsia="Times New Roman" w:cs="Times New Roman"/>
        </w:rPr>
        <w:t>“Pasi pezviratidzo zvedragoni guru dzvuku, chikara chakafanana nembada, uye chikara chine nyanga dzakaita sedzegwayana, hurumende dzepanyika dzaizonyanya kubatikana mukutsika-tsika murayiro waMwari nokutambudza vanhu Vake, dzakaratidzwa kuna Johane. Hondo iyi inoenderera mberi kusvikira pakuguma kwenguva. Vanhu vaMwari, vaimiririrwa nomukadzi mutsvene navana vake, vakaratidzwa savari vashoma kwazvo. Mumazuva okupedzisira kwakanga kuchangosara vakasara bedzi. Ava ndivo vanotaurwa naJohane achiti, ‘vanochengeta mirairo yaMwari, uye vane uchapupu hwaJesu Kristu.’”</w:t>
      </w:r>
    </w:p>
    <w:p>
      <w:pPr>
        <w:pStyle w:val="ArticleScripture"/>
        <w:jc w:val="left"/>
      </w:pPr>
      <w:r>
        <w:rPr>
          <w:rFonts w:ascii="Times New Roman" w:hAnsi="Times New Roman" w:eastAsia="Times New Roman" w:cs="Times New Roman"/>
        </w:rPr>
        <w:t>“Pagaanizimu liyela, na kuli kupitila mu Upapa, Satana aali kusoselezya nguzu zyakwe kwa mazana a minyaka, mu kuyesya kufuta pa nyika bakamboni ba Leza bakatendeka. Bapagaani a Bapapa bakali kutungululwa aa muuya omwe wa ndwena. Bakasiyana buyo mu cakuti Upapa, mbuli uyo wakali kweezya kulibonya kuti ulebeleka Leza, wakali mwiisi uukazya loko alimwi mubi loko. Kupitila mu nchito ya Buroma, Satana wakakaka nyika. Mbungano ya Leza iiyandaula kuti njakwe yakakwewa kuya mu milongo ya bujimi obu, alimwi kwa myaka iipitulukide zyuulu lya myaka iili ayanda, bantu ba Leza bakaciswa ansi aa busungu bwa ndwena. Alimwi lino Upapa, nga walubide nguzu zyao, wakamanikizigwa kuleka kuteendezya, Johane wakabona nguzu impya iitanta, kuti ilandaule jwi lya ndwena, alimwi kuyungizya mbele nchito njiyo eyiinkondo, iikaluzya alimwi iipompya Leza. Nguzu ezi, zya bucisyo, ezyo zyakumaninina kuwisana imbwaana aa mbungano alimwi aa mulawo wa Leza, zyakali kupandwa ku cilongayezyo ca cinyama cini mahembe aboneka mbuli aa mwana wa mbelele.”</w:t>
      </w:r>
    </w:p>
    <w:p>
      <w:pPr>
        <w:pStyle w:val="ArticleScripture"/>
        <w:jc w:val="left"/>
      </w:pPr>
      <w:r>
        <w:rPr>
          <w:rFonts w:ascii="Times New Roman" w:hAnsi="Times New Roman" w:eastAsia="Times New Roman" w:cs="Times New Roman"/>
        </w:rPr>
        <w:t>“Asi uchoro mkali wa kalamu ya unabii unaonyesha badiliko katika mandhari hii ya amani. Mnyama mwenye pembe kama za mwana-kondoo hunena kwa sauti ya joka, naye ‘hutumia uwezo wote wa yule mnyama wa kwanza mbele yake.’ Unabii watangaza kwamba atawaambia wakaao juu ya nchi wamfanyie mnyama huyo sanamu, na kwamba ‘awafanya wote, wadogo kwa wakubwa, na matajiri kwa maskini, na walio huru kwa watumwa, kutiwa chapa katika mkono wao wa kuume, au katika vipaji vya nyuso zao; tena kwamba mtu awaye yote asiweze kununua wala kuuza, isipokuwa yeye aliye na ile chapa, au jina la yule mnyama, au hesabu ya jina lake.’ Hivyo Uprotestanti hufuata katika nyayo za Upapa.” Signs of the Times, November 1, 1899.</w:t>
      </w:r>
    </w:p>
    <w:p>
      <w:pPr>
        <w:pStyle w:val="ArticleBody"/>
        <w:jc w:val="left"/>
      </w:pPr>
      <w:r>
        <w:rPr>
          <w:rFonts w:ascii="Times New Roman" w:hAnsi="Times New Roman" w:eastAsia="Times New Roman" w:cs="Times New Roman"/>
        </w:rPr>
        <w:t>Xanaaniyên dawî yên şeşê yên Daniel 11 dema ku hatin vekirin, hate nasîn ku tevahiya rêza ku di wan şeş xaneyan de hatî nîşandan, têkiliyên sê hêzên ku Xwişk White nûha wan wekî “paganîzm,” “Papayîtî” û “Protestanîzm” destnîşan kiribû, diyar dike. Dijmin got ku “welatê xweşik” ê ayeta çil û yekê sembola ya yan Protestanîzmê yan jî Dêra Adventîsta Rojê ya Heftemîn e, lê “welatê xweşik” Dewletên Yekbûyî ne, û di ayeta çil û yekê de şahê bakurê (Papayîtî) di qanûna Yekşemê ya ku zû tê de Dewletên Yekbûyî dikeve bin destê xwe. Çewtiya şeytanî ya ku “welatê xweşik” wekî tiştekî din ji bilî Dewletên Yekbûyî pênase dike, ji bo wê hatiye saz kirin ku jin û mêr nekaribin bibînin ku piştî hilweşîna Yekîtiya Sovyetê di 1989-an de, di dema ku di şeş xaneyên dawî yên Daniel 11 de tê nîşandan de, bûyera pêxemberî ya pêşerojê qanûna Yekşemê ya ku zû tê ye.</w:t>
      </w:r>
    </w:p>
    <w:p>
      <w:pPr>
        <w:pStyle w:val="ArticleBody"/>
        <w:jc w:val="left"/>
      </w:pPr>
      <w:r>
        <w:rPr>
          <w:rFonts w:ascii="Times New Roman" w:hAnsi="Times New Roman" w:eastAsia="Times New Roman" w:cs="Times New Roman"/>
        </w:rPr>
        <w:t>Kuva vaAdventist vaZuŵa lachinayi, ichi chikung’anamura kuti vesi la makumi ghanayi na limoza likulongosora kumalira kwa nyengo ya chiyezgo ya mpingo wa Chiuta, ndipo chinthu chaumaliro icho Chiadventist cha ku Laodikea chikukhumba yayi kupulika, nkhakuti nyengo yawo ya chiyezgo yikuŵa pafupi kumara! Fumu yikalongozga fundo iyi kufika pa malo apo vikazindikirika kuti apo Roma ya upagani yikatora ulamuliro wa charu pa Nkhondo ya Actium mu 31 BC, yikeneranga dankha kuthereska nkhongono zitatu za malo, umo zikuyimiriridwa mu Daniel mutu wa eyiti.</w:t>
      </w:r>
    </w:p>
    <w:p>
      <w:pPr>
        <w:pStyle w:val="ArticleScripture"/>
        <w:jc w:val="left"/>
      </w:pPr>
      <w:r>
        <w:rPr>
          <w:rFonts w:ascii="Times New Roman" w:hAnsi="Times New Roman" w:eastAsia="Times New Roman" w:cs="Times New Roman"/>
        </w:rPr>
        <w:t>Uye kubva kune imwe yadzo kwakabuda runyanga ruduku, rwakazokura kwazvo, ruchinanga kumaodzanyemba, nokumabvazuva, nokunyika inofadza. Danieri 8:9.</w:t>
      </w:r>
    </w:p>
    <w:p>
      <w:pPr>
        <w:pStyle w:val="ArticleBody"/>
        <w:jc w:val="left"/>
      </w:pPr>
      <w:r>
        <w:rPr>
          <w:rFonts w:ascii="Times New Roman" w:hAnsi="Times New Roman" w:eastAsia="Times New Roman" w:cs="Times New Roman"/>
        </w:rPr>
        <w:t>Rakanga riri chokwadi chakatosimbiswa kuti “maodzanyemba”, “mabvazuva” ne “nyika inofadza” zvaimirira nzvimbo nhatu dzepanyika dzakatorwa nokutongwa neRoma yechihedheni, payakakwira pachigaro chenyika soushe hwechina hwechiporofita cheBhaibheri. Chaienderana nechokwadi ichi ndechekuti Roma yepapa yakafanirawo kukunda masimba matatu enzvimbo dzepanyika, payakakwira pachigaro chenyika soushe hwechishanu hwechiporofita cheBhaibheri, sezvinomiririrwa muna Danieri chitsauko chechinomwe.</w:t>
      </w:r>
    </w:p>
    <w:p>
      <w:pPr>
        <w:pStyle w:val="ArticleScripture"/>
        <w:jc w:val="left"/>
      </w:pPr>
      <w:r>
        <w:rPr>
          <w:rFonts w:ascii="Times New Roman" w:hAnsi="Times New Roman" w:eastAsia="Times New Roman" w:cs="Times New Roman"/>
        </w:rPr>
        <w:t>Ndzi langutile timhondzo teto, kutani, waswivo, exikarhi ka tona ku humelela rin’wana rhondzo leritsongo, leri emahlweni ka rona ku nga tshuvuriwa hi timitsu timhondzo tinharhu ta leto sungula; kutani, waswivo, eka rhondzo leri a ku ri ni mahlo yo fana ni mahlo ya munhu, ni nomu lowu vulavulaka swilo leswikulu. Daniel 7:8.</w:t>
      </w:r>
    </w:p>
    <w:p>
      <w:pPr>
        <w:pStyle w:val="ArticleBody"/>
        <w:jc w:val="left"/>
      </w:pPr>
      <w:r>
        <w:rPr>
          <w:rFonts w:ascii="Times New Roman" w:hAnsi="Times New Roman" w:eastAsia="Times New Roman" w:cs="Times New Roman"/>
        </w:rPr>
        <w:t>Mu kupokana kwakaitika pamusoro pe“nyika inobwinya” yendima makumi mana neimwe, Ishe vakaratidza kuti muuporofita maiva nezviratidzo zvitatu zveRoma. Roma yechihedheni, yakateverwa neRoma yeupapa, uyezve paiva neRoma yemazuva okupedzisira, yatakadana kuti “Roma yemazuva ano”. Tichibva pazvokwadi zviviri zvakasimba uye zvakatsiga zveuporofita, chokutanga chiri chokuti Mwari havashanduki, uye chimwe chacho chokuti chokwadi chinosimbiswa pamusoro peuchapupu hwezvapupu zviviri, takagumisa tisingazununguki kuti zvipingamupinyi zvitatu zvamambo wokumusoro mundima nhanhatu dzokupedzisira dzechitsauko chegumi neimwe chaDanieri zvaifanira kumirira masimba matatu emazuva ano enzvimbo.</w:t>
      </w:r>
    </w:p>
    <w:p>
      <w:pPr>
        <w:pStyle w:val="ArticleScripture"/>
        <w:jc w:val="left"/>
      </w:pPr>
      <w:r>
        <w:rPr>
          <w:rFonts w:ascii="Times New Roman" w:hAnsi="Times New Roman" w:eastAsia="Times New Roman" w:cs="Times New Roman"/>
        </w:rPr>
        <w:t>Yesu Khristu asingachinji, nezuro nanhasi, nokusingaperi. VaHebheru 13:8.</w:t>
      </w:r>
    </w:p>
    <w:p>
      <w:pPr>
        <w:pStyle w:val="ArticleScripture"/>
        <w:jc w:val="left"/>
      </w:pPr>
      <w:r>
        <w:rPr>
          <w:rFonts w:ascii="Times New Roman" w:hAnsi="Times New Roman" w:eastAsia="Times New Roman" w:cs="Times New Roman"/>
        </w:rPr>
        <w:t>Kwe na muṅwalo wenu, kwe mu fyo cilembele, ukuti ubunte bwa bantu babili bwa cine. Yohane 8:17.</w:t>
      </w:r>
    </w:p>
    <w:p>
      <w:pPr>
        <w:pStyle w:val="ArticleBody"/>
        <w:jc w:val="left"/>
      </w:pPr>
      <w:r>
        <w:rPr>
          <w:rFonts w:ascii="Times New Roman" w:hAnsi="Times New Roman" w:eastAsia="Times New Roman" w:cs="Times New Roman"/>
        </w:rPr>
        <w:t>Uku kuzindikirwa kwakasimikizga icho ise tikaŵa tamalizga kale, pakuti tikaŵa tikuwona “charu chakutowa” nga ni nkhongono ya pa charu chapasi (United States), ndipo tikakanira fundo yambura mahara yakuti chikayimira mpingo, uwo ni nkhongono yauzimu. Tikapanga kaŵiro aka ka maghanoghano chifukwa cha chipulikano icho nyengo zose chasimikizgikiranga, chakuti mu Mazgu gha Chiuta mulije vyangozi. Pa ukaboni wa ŵakaboni ŵanandi vikuwonekerathu kuti mpingo wa Chiuta mu mazuŵa ghaumaliro ni phiri.</w:t>
      </w:r>
    </w:p>
    <w:p>
      <w:pPr>
        <w:pStyle w:val="ArticleScripture"/>
        <w:jc w:val="left"/>
      </w:pPr>
      <w:r>
        <w:rPr>
          <w:rFonts w:ascii="Times New Roman" w:hAnsi="Times New Roman" w:eastAsia="Times New Roman" w:cs="Times New Roman"/>
        </w:rPr>
        <w:t>Uye zvichaitika mumazuva okupedzisira, kuti gomo reimba yaJehovha richasimbiswa pamusoro pemisoro yamakomo, uye richakudzwa kupfuura zvikomo; uye ndudzi dzose dzichayerera dzichiuya kwariri. Uye vanhu vazhinji vachafamba vachiti, Uyai, ngatikwirei kugomo raJehovha, kuimba yaMwari waJakobho; uye achatidzidzisa nzira dzake, nesu tichafamba mumakwara ake; nokuti murayiro uchabuda paZioni, neshoko raJehovha richibva paJerusarema. Isaya 2:2, 3.</w:t>
      </w:r>
    </w:p>
    <w:p>
      <w:pPr>
        <w:pStyle w:val="ArticleBody"/>
        <w:jc w:val="left"/>
      </w:pPr>
      <w:r>
        <w:rPr>
          <w:rFonts w:ascii="Times New Roman" w:hAnsi="Times New Roman" w:eastAsia="Times New Roman" w:cs="Times New Roman"/>
        </w:rPr>
        <w:t>Avo vakatsaurira pfungwa yokuti “nyika inobwinya” ichechi, uye kazhinji vakati ichechi yeSeventh-day Adventist, vakaita saizvozvo nokuti Danieri anotsanangura nyika yacho se“inobwinya,” uye kufunga kwavo kusina kudzama kwakagumisa kuti, sezvo “gomo dzvene rinobwinya” riri mundima yemakumi mana neshanu richinyatsozivikanwa sechechi yaMwari yemazuva okupedzisira, saka “nyika inobwinya” inofanirawo kuva ichechi. Pamusoro pazvo, zvose zviri zviviri zvine chipauro chokuti “inobwinya.”</w:t>
      </w:r>
    </w:p>
    <w:p>
      <w:pPr>
        <w:pStyle w:val="ArticleBody"/>
        <w:jc w:val="left"/>
      </w:pPr>
      <w:r>
        <w:rPr>
          <w:rFonts w:ascii="Times New Roman" w:hAnsi="Times New Roman" w:eastAsia="Times New Roman" w:cs="Times New Roman"/>
        </w:rPr>
        <w:t>Hakuna makosa katika neno la Mungu, na Danieli anapotumia “nchi,” kwa uhusiano na neno “tukufu,” kisha mistari minne baadaye anatumia “mlima mtakatifu,” kwa uhusiano na neno “tukufu,” Danieli alikuwa akitambulisha tofauti ya makusudi kati ya nchi na mlima. Nchi halisi tukufu ni Yuda, na ni katika mji wa Yerusalemu ambapo hekalu la Mungu lilijengwa. Yerusalemu, au hekalu, yaweza kueleweka kama kanisa la Mungu, lakini eneo ambamo Yerusalemu ipo ni nchi ya Yuda. Kweli nyingi zilithibitishwa kadiri maarifa yalivyoongezeka katika nuru inayoendelea ya malaika wa tatu, lakini hapa tunatoa tu msingi wa unabii unaotambulisha maonyesho matatu ya Roma.</w:t>
      </w:r>
    </w:p>
    <w:p>
      <w:pPr>
        <w:pStyle w:val="ArticleBody"/>
        <w:jc w:val="left"/>
      </w:pPr>
      <w:r>
        <w:rPr>
          <w:rFonts w:ascii="Times New Roman" w:hAnsi="Times New Roman" w:eastAsia="Times New Roman" w:cs="Times New Roman"/>
        </w:rPr>
        <w:t>Patakamuka kuti Roma yechihedheni neyechipapa zvakapa zvapupu zviviri zvakasimbisa hunhu hwechiporofita hweRoma yazvino, takaziva musimboti wedudzirwo wandakadaidza kuti “kushandiswa kwakapetwa katatu kwechiporofita.” Vamwe vaivapo vakanga vatoshandisawo pfungwa dzakafanana dzekudzokororwa kwakapetwa katatu kwezvimwe zviporofita, asi dudziro yatakasvika pakuziva ndiyo dudziro yatichiri kushandisa nanhasi. Zvinokosha kunzwisisa kuti murau wechiporofita wekushandiswa kwakapetwa katatu kwechiporofita, unowanzoshandiswa zvikuru neFuture for America, wakazivikanwa panguva yenharo pamusoro pendima nhanhatu dzokupedzisira dzaDanieri gumi neimwe, asi chinokoshawo zvakangofanana ndechekuti nharo yacho yakatungamirira pakuzivikanwa kwekutanga kuti kushandiswa kwakapetwa katatu kwechiporofita kwaiva pamusoro peRoma. Munhoroondo yeMillerite, imwe yenharo yaiva yokuti Antiochus Epiphanes ndiye here aiva “makororo” avanhu vaDanieri, kana kuti “makororo” acho aiva Roma, sezvakanzwisiswa nevaMillerite. Chikonzero nei izvi zvichikosha ndechekuti Roma, se“makororo” avanhu vaDanieri, ndivo vaizo “simbisa chiratidzo” muna Danieri gumi neimwe, ndima yegumi neina.</w:t>
      </w:r>
    </w:p>
    <w:p>
      <w:pPr>
        <w:pStyle w:val="ArticleScripture"/>
        <w:jc w:val="left"/>
      </w:pPr>
      <w:r>
        <w:rPr>
          <w:rFonts w:ascii="Leelawadee UI" w:hAnsi="Leelawadee UI" w:eastAsia="Leelawadee UI" w:cs="Leelawadee UI"/>
        </w:rPr>
        <w:t>ຢູ່ໃນເວລາເຫຼົ່ານັ້ນ</w:t>
      </w:r>
      <w:r>
        <w:rPr>
          <w:rFonts w:ascii="Times New Roman" w:hAnsi="Times New Roman" w:eastAsia="Times New Roman" w:cs="Times New Roman"/>
        </w:rPr>
        <w:t xml:space="preserve"> </w:t>
      </w:r>
      <w:r>
        <w:rPr>
          <w:rFonts w:ascii="Leelawadee UI" w:hAnsi="Leelawadee UI" w:eastAsia="Leelawadee UI" w:cs="Leelawadee UI"/>
        </w:rPr>
        <w:t>ຈະມີຫຼາຍຄົນລຸກຂຶ້ນຕໍ່ຕ້ານກະສັດແຫ່ງທິດໃຕ້</w:t>
      </w:r>
      <w:r>
        <w:rPr>
          <w:rFonts w:ascii="Times New Roman" w:hAnsi="Times New Roman" w:eastAsia="Times New Roman" w:cs="Times New Roman"/>
        </w:rPr>
        <w:t xml:space="preserve">; </w:t>
      </w:r>
      <w:r>
        <w:rPr>
          <w:rFonts w:ascii="Leelawadee UI" w:hAnsi="Leelawadee UI" w:eastAsia="Leelawadee UI" w:cs="Leelawadee UI"/>
        </w:rPr>
        <w:t>ອີກທັງພວກປຸ້ນສະດົມໃນປະຊາຊົນຂອງເຈົ້າຈະຍົກຕົນຂຶ້ນເພື່ອສະຖາປະນານິມິດ</w:t>
      </w:r>
      <w:r>
        <w:rPr>
          <w:rFonts w:ascii="Times New Roman" w:hAnsi="Times New Roman" w:eastAsia="Times New Roman" w:cs="Times New Roman"/>
        </w:rPr>
        <w:t xml:space="preserve">; </w:t>
      </w:r>
      <w:r>
        <w:rPr>
          <w:rFonts w:ascii="Leelawadee UI" w:hAnsi="Leelawadee UI" w:eastAsia="Leelawadee UI" w:cs="Leelawadee UI"/>
        </w:rPr>
        <w:t>ແຕ່ພວກເຂົາຈະລົ້ມລົງ</w:t>
      </w:r>
      <w:r>
        <w:rPr>
          <w:rFonts w:ascii="Times New Roman" w:hAnsi="Times New Roman" w:eastAsia="Times New Roman" w:cs="Times New Roman"/>
        </w:rPr>
        <w:t xml:space="preserve">. </w:t>
      </w:r>
      <w:r>
        <w:rPr>
          <w:rFonts w:ascii="Leelawadee UI" w:hAnsi="Leelawadee UI" w:eastAsia="Leelawadee UI" w:cs="Leelawadee UI"/>
        </w:rPr>
        <w:t>ດານີເອນ</w:t>
      </w:r>
      <w:r>
        <w:rPr>
          <w:rFonts w:ascii="Times New Roman" w:hAnsi="Times New Roman" w:eastAsia="Times New Roman" w:cs="Times New Roman"/>
        </w:rPr>
        <w:t xml:space="preserve"> 11:14.</w:t>
      </w:r>
    </w:p>
    <w:p>
      <w:pPr>
        <w:pStyle w:val="ArticleBody"/>
        <w:jc w:val="left"/>
      </w:pPr>
      <w:r>
        <w:rPr>
          <w:rFonts w:ascii="Times New Roman" w:hAnsi="Times New Roman" w:eastAsia="Times New Roman" w:cs="Times New Roman"/>
        </w:rPr>
        <w:t>Nguva yokutanga yatakanzwisisa kushandiswa katatu kwechiporofita kwakazivikanwa nechokwadi chokuti mune kuonekwa kutatu kweRoma muchiporofita cheBhaibheri. Roma yakasimbisa chiratidzo chechiedza chiri kufambira mberi chemutumwa wechitatu, sezvayakaita munhoroondo yeMillerite. Munhoroondo yeMillerite, kunzwisisa kwokuti upagani neupapa ndiwo masimba akatsika-tsika pasi nzvimbo tsvene neuto ndiko kwakava hwaro hwechokwadi pamusoro pawo Miller akavaka “zvose” zvaainzwisisa muchiporofita. Ndima nhanhatu dzekupedzisira dzaDanieri gumi neimwe dzakasimbisa hwaro hwechokwadi hwakavakirwa pairi neFuture for America kushandiswa kwadzo kwose kwechiporofita. Hwaro ihwohwo ndiwo masimba matatu anoparadza enyoka, echikara, uye emuporofita wenhema anotungamirira nyika kuAmagedhoni.</w:t>
      </w:r>
    </w:p>
    <w:p>
      <w:pPr>
        <w:pStyle w:val="ArticleBody"/>
        <w:jc w:val="left"/>
      </w:pPr>
      <w:r>
        <w:rPr>
          <w:rFonts w:ascii="Times New Roman" w:hAnsi="Times New Roman" w:eastAsia="Times New Roman" w:cs="Times New Roman"/>
        </w:rPr>
        <w:t>Oyo nzira yakavakirwa pakuziva kuti Roma yechihedheni, ichiteverwa neRoma yepapa, zvinopa zvapupu zviviri zvinotsigira Roma yemazuva ano, uye kuti Roma yemazuva ano ndiyo kubatana katatu kweshato yokunamata zvemidzimu (United Nations), chikara cheKaturike (upapa), nomuprofita wenhema wechiPurotesitendi chakatsauka (United States). Iyo nzira ndiyo yatinotsanangura sekushandiswa katatu kwechiporofita. Muzvinyorwa zvinotevera tichakurukura kushandiswa kwakasiyana-siyana katatu kwechiporofita kwakatozivikanwa, uye kunoumba hwaro hwechiedza chinofambira mberi chengirozi nhatu.</w:t>
      </w:r>
    </w:p>
    <w:p>
      <w:pPr>
        <w:pStyle w:val="ArticleBody"/>
        <w:jc w:val="left"/>
      </w:pPr>
      <w:r>
        <w:rPr>
          <w:rFonts w:ascii="Times New Roman" w:hAnsi="Times New Roman" w:eastAsia="Times New Roman" w:cs="Times New Roman"/>
        </w:rPr>
        <w:t>Tichatarisa kushandiswa kwakapetwa katatu kwezviratidzo zvitatu zveRoma, izvo zvinoratidza chimiro chezvematongerwo enyika nechokunamata cheRoma yemazuva ano, icho Sista White akadana kuti churchcraft and statecraft. Chimiro ichocho chinozivikanwa nokubatanidza pamwe chete hunhu hwechiporofita hweRoma yechihedheni nehunhu hwechiporofita hweRoma yapapa, nechinangwa chokuzivisa nokusimbisa hunhu ihwohwo muRoma yemazuva ano.</w:t>
      </w:r>
    </w:p>
    <w:p>
      <w:pPr>
        <w:pStyle w:val="ArticleBody"/>
        <w:jc w:val="left"/>
      </w:pPr>
      <w:r>
        <w:rPr>
          <w:rFonts w:ascii="Times New Roman" w:hAnsi="Times New Roman" w:eastAsia="Times New Roman" w:cs="Times New Roman"/>
        </w:rPr>
        <w:t>Tichatarisa kushandiswa kwakapetwa katatu kwezviratidzo zvitatu zveBhabhironi, sezvinomiririrwa naNimrodhi, Nebhukadhinezari naBherishazari, izvo zvinoratidza kuzvikudza kwomunhu wechivi anogara mutemberi yaMwari achizivisa kuti iye ndiMwari, uyo Isaya akamuzivisa sa“muAsiria anozvikudza.” Kuzvikudza kweupapa, uko kuri nyaya yechiprofita cheBhaibheri, kunozivikanwa nokubatanidza pamwe chete hunhu hwechiprofita hweBhabheri nehunhu hwechiprofita hweBhabhironi, nechinangwa chokuziva nokusimbisa hunhu hweBhabhironi yemazuva ano.</w:t>
      </w:r>
    </w:p>
    <w:p>
      <w:pPr>
        <w:pStyle w:val="ArticleBody"/>
        <w:jc w:val="left"/>
      </w:pPr>
      <w:r>
        <w:rPr>
          <w:rFonts w:ascii="Times New Roman" w:hAnsi="Times New Roman" w:eastAsia="Times New Roman" w:cs="Times New Roman"/>
        </w:rPr>
        <w:t>Tichaongorora kushanda katatu kwezviratidzo zvitatu zvaEria sezvinomiririrwa naEria naJohani Mubhabhatidzi, izvo zvinoratidza “inzwi rinodanidzira murenje” mumazuva okupedzisira. Inzwi rinodanidzira murenje mumazuva okupedzisira rinomirira murindi chaiwo uyo uri kufamba, uye rinoratidza chapupu chakapetwa kaviri mukufamba kune mavambo nemagumo akafanana. Tinoziviswa kuti hakungavi nengirozi yechitatu pasina yekutanga neyechipiri, saka pane rimwe danho hazvibviri kupatsanura kufamba kwengirozi yekutanga pakufamba kwengirozi yechitatu, uye kufamba uku kuri kuviri kunomiririrwa nomurindi akafananidzirwa naEria naJohani Mubhabhatidzi.</w:t>
      </w:r>
    </w:p>
    <w:p>
      <w:pPr>
        <w:pStyle w:val="ArticleScripture"/>
        <w:jc w:val="left"/>
      </w:pPr>
      <w:r>
        <w:rPr>
          <w:rFonts w:ascii="Times New Roman" w:hAnsi="Times New Roman" w:eastAsia="Times New Roman" w:cs="Times New Roman"/>
        </w:rPr>
        <w:t>“Ku tirhisa peni ni rito hi fanele ku twarisa xitiviso, hi kombisa ndlela leyi swi landzelelanaka ha yona, ni ku tirhisiwa ka vuprofeta lebyi hi tisaka eka rungula ra ntsumi ya vunharhu. A ku nge vi na ya vunharhu handle ka yo sungula ni ya vumbirhi. Marungula lawa hi fanele ku ma nyika misava hi ku tirhisa minkandziyiso ni tidyondzo, hi kombisa, eka nongonoko wa matimu ya vuprofeta, swilo leswi nga humelela ni swilo leswi nga ta humelela.” Selected Messages, buku 2, 105.</w:t>
      </w:r>
    </w:p>
    <w:p>
      <w:pPr>
        <w:pStyle w:val="ArticleBody"/>
        <w:jc w:val="left"/>
      </w:pPr>
      <w:r>
        <w:rPr>
          <w:rFonts w:ascii="Times New Roman" w:hAnsi="Times New Roman" w:eastAsia="Times New Roman" w:cs="Times New Roman"/>
        </w:rPr>
        <w:t>Tidzaongorora kushandiswa katatu kwezviratidzo zvitatu zvomutumwa anogadzirira nzira kuti Mutumwa wesungano auye pakarepo kutemberi yake, sezvakaratidzirwa naJohane Mubhabhatidzi naWilliam Miller. Murindi wokupedzisira inyaya youprofita inozivikanwa nokubatanidza pamwechete hunhu hwouprofita hwaJohane Mubhabhatidzi naWilliam Miller kuti zviratidze kuzadzikiswa kwokupedzisira kwechitsauko chechitatu chaMaraki.</w:t>
      </w:r>
    </w:p>
    <w:p>
      <w:pPr>
        <w:pStyle w:val="ArticleScripture"/>
        <w:jc w:val="left"/>
      </w:pPr>
      <w:r>
        <w:rPr>
          <w:rFonts w:ascii="Times New Roman" w:hAnsi="Times New Roman" w:eastAsia="Times New Roman" w:cs="Times New Roman"/>
        </w:rPr>
        <w:t>Tarirai, ndichatuma nhume yangu, uye ichagadzira nzira pamberi pangu; uye Ishe, wamunotsvaka, achakurumidza kuuya kutemberi yake, iye nhume yesungano, wamunofarira: tarirai, achauya, ndizvo zvinotaura Jehovha wehondo. Maraki 3:1.</w:t>
      </w:r>
    </w:p>
    <w:p>
      <w:pPr>
        <w:pStyle w:val="ArticleBody"/>
        <w:jc w:val="left"/>
      </w:pPr>
      <w:r>
        <w:rPr>
          <w:rFonts w:ascii="Times New Roman" w:hAnsi="Times New Roman" w:eastAsia="Times New Roman" w:cs="Times New Roman"/>
        </w:rPr>
        <w:t>Tichaongorora kushandiswa kwakapetwa katatu kwezviratidzo zvitatu zveChiIslamu sezvinomiririrwa nemaitiro echiporofita eChiIslamu ematambudziko ekutanga nerechipiri aZvakazarurwa zvitsauko zvisere nezvipfumbamwe, ayo anozivisa maitiro echiporofita eChiIslamu etambudziko retatu rinotaurwa muna Zvakazarurwa zvitsauko gumi negumi nerimwe.</w:t>
      </w:r>
    </w:p>
    <w:p>
      <w:pPr>
        <w:pStyle w:val="ArticleBody"/>
        <w:jc w:val="left"/>
      </w:pPr>
      <w:r>
        <w:rPr>
          <w:rFonts w:ascii="Times New Roman" w:hAnsi="Times New Roman" w:eastAsia="Times New Roman" w:cs="Times New Roman"/>
        </w:rPr>
        <w:t>Tutaendelea na mambo haya katika makala inayofuata.</w:t>
      </w:r>
    </w:p>
    <w:p>
      <w:pPr>
        <w:pStyle w:val="ArticleScripture"/>
        <w:jc w:val="left"/>
      </w:pPr>
      <w:r>
        <w:rPr>
          <w:rFonts w:ascii="Times New Roman" w:hAnsi="Times New Roman" w:eastAsia="Times New Roman" w:cs="Times New Roman"/>
        </w:rPr>
        <w:t>“Musarega munhu upi noupi kuti ave ndiye anokufungirai; musarega munhu upi noupi achikuitirai kufunga kwenyu, kuongorora kwenyu, nokunyengetera kwenyu. Ichi ndicho chidzidzo chatinofanira kuisa pamwoyo nhasi. Vazhinji venyu munogutsikana kuti pfuma inokosha yoUmambo hwaMwari nehwaJesu Kristu iri muBhaibheri ramakabata mumaoko enyu. Munoziva kuti hakuna pfuma ipi zvayo yepanyika inowanikwa pasina kushanda nesimba nokushingaira kukuru. Ko mungatarisireiko kunzwisisa pfuma dzeshoko raMwari musina kutsvakisisa Magwaro nokushingaira?”</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វាជាការសមរម្យ</w:t>
      </w:r>
      <w:r>
        <w:rPr>
          <w:rFonts w:ascii="Times New Roman" w:hAnsi="Times New Roman" w:eastAsia="Times New Roman" w:cs="Times New Roman"/>
        </w:rPr>
        <w:t xml:space="preserve"> </w:t>
      </w:r>
      <w:r>
        <w:rPr>
          <w:rFonts w:ascii="Leelawadee UI" w:hAnsi="Leelawadee UI" w:eastAsia="Leelawadee UI" w:cs="Leelawadee UI"/>
        </w:rPr>
        <w:t>និងត្រឹមត្រូវក្នុងការអានព្រះគម្ពីរ</w:t>
      </w:r>
      <w:r>
        <w:rPr>
          <w:rFonts w:ascii="Times New Roman" w:hAnsi="Times New Roman" w:eastAsia="Times New Roman" w:cs="Times New Roman"/>
        </w:rPr>
        <w:t xml:space="preserve"> </w:t>
      </w:r>
      <w:r>
        <w:rPr>
          <w:rFonts w:ascii="Leelawadee UI" w:hAnsi="Leelawadee UI" w:eastAsia="Leelawadee UI" w:cs="Leelawadee UI"/>
        </w:rPr>
        <w:t>ប៉ុន្តែកាតព្វកិច្ចរបស់អ្នកមិនបញ្ចប់ត្រឹមនោះទេ</w:t>
      </w:r>
      <w:r>
        <w:rPr>
          <w:rFonts w:ascii="Times New Roman" w:hAnsi="Times New Roman" w:eastAsia="Times New Roman" w:cs="Times New Roman"/>
        </w:rPr>
        <w:t xml:space="preserve"> </w:t>
      </w:r>
      <w:r>
        <w:rPr>
          <w:rFonts w:ascii="Leelawadee UI" w:hAnsi="Leelawadee UI" w:eastAsia="Leelawadee UI" w:cs="Leelawadee UI"/>
        </w:rPr>
        <w:t>ដ្បិតអ្នកត្រូវស្រាវជ្រាវទំព័ររបស់វាដោយខ្លួនឯង។</w:t>
      </w:r>
      <w:r>
        <w:rPr>
          <w:rFonts w:ascii="Times New Roman" w:hAnsi="Times New Roman" w:eastAsia="Times New Roman" w:cs="Times New Roman"/>
        </w:rPr>
        <w:t xml:space="preserve"> </w:t>
      </w:r>
      <w:r>
        <w:rPr>
          <w:rFonts w:ascii="Leelawadee UI" w:hAnsi="Leelawadee UI" w:eastAsia="Leelawadee UI" w:cs="Leelawadee UI"/>
        </w:rPr>
        <w:t>ចំណេះដឹងអំពីព្រះមិនអាចទទួលបានដោយគ្មានការខិតខំប្រឹងប្រែងផ្លូវចិត្ត</w:t>
      </w:r>
      <w:r>
        <w:rPr>
          <w:rFonts w:ascii="Times New Roman" w:hAnsi="Times New Roman" w:eastAsia="Times New Roman" w:cs="Times New Roman"/>
        </w:rPr>
        <w:t xml:space="preserve"> </w:t>
      </w:r>
      <w:r>
        <w:rPr>
          <w:rFonts w:ascii="Leelawadee UI" w:hAnsi="Leelawadee UI" w:eastAsia="Leelawadee UI" w:cs="Leelawadee UI"/>
        </w:rPr>
        <w:t>ដោយគ្មានការអធិស្ឋានសុំប្រាជ្ញា</w:t>
      </w:r>
      <w:r>
        <w:rPr>
          <w:rFonts w:ascii="Times New Roman" w:hAnsi="Times New Roman" w:eastAsia="Times New Roman" w:cs="Times New Roman"/>
        </w:rPr>
        <w:t xml:space="preserve"> </w:t>
      </w:r>
      <w:r>
        <w:rPr>
          <w:rFonts w:ascii="Leelawadee UI" w:hAnsi="Leelawadee UI" w:eastAsia="Leelawadee UI" w:cs="Leelawadee UI"/>
        </w:rPr>
        <w:t>ដើម្បីឲ្យអ្នកអាចញែកសំបកអង្កាមដែលមនុស្ស</w:t>
      </w:r>
      <w:r>
        <w:rPr>
          <w:rFonts w:ascii="Times New Roman" w:hAnsi="Times New Roman" w:eastAsia="Times New Roman" w:cs="Times New Roman"/>
        </w:rPr>
        <w:t xml:space="preserve"> </w:t>
      </w:r>
      <w:r>
        <w:rPr>
          <w:rFonts w:ascii="Leelawadee UI" w:hAnsi="Leelawadee UI" w:eastAsia="Leelawadee UI" w:cs="Leelawadee UI"/>
        </w:rPr>
        <w:t>និងសាតាំងបានបំភាន់បង្រៀនលើគោលលទ្ធិនៃសេចក្តីពិត</w:t>
      </w:r>
      <w:r>
        <w:rPr>
          <w:rFonts w:ascii="Times New Roman" w:hAnsi="Times New Roman" w:eastAsia="Times New Roman" w:cs="Times New Roman"/>
        </w:rPr>
        <w:t xml:space="preserve"> </w:t>
      </w:r>
      <w:r>
        <w:rPr>
          <w:rFonts w:ascii="Leelawadee UI" w:hAnsi="Leelawadee UI" w:eastAsia="Leelawadee UI" w:cs="Leelawadee UI"/>
        </w:rPr>
        <w:t>ចេញពីគ្រាប់ស្រូវសុទ្ធនៃសេចក្តីពិតបាន។</w:t>
      </w:r>
      <w:r>
        <w:rPr>
          <w:rFonts w:ascii="Times New Roman" w:hAnsi="Times New Roman" w:eastAsia="Times New Roman" w:cs="Times New Roman"/>
        </w:rPr>
        <w:t xml:space="preserve"> </w:t>
      </w:r>
      <w:r>
        <w:rPr>
          <w:rFonts w:ascii="Leelawadee UI" w:hAnsi="Leelawadee UI" w:eastAsia="Leelawadee UI" w:cs="Leelawadee UI"/>
        </w:rPr>
        <w:t>សាតាំង</w:t>
      </w:r>
      <w:r>
        <w:rPr>
          <w:rFonts w:ascii="Times New Roman" w:hAnsi="Times New Roman" w:eastAsia="Times New Roman" w:cs="Times New Roman"/>
        </w:rPr>
        <w:t xml:space="preserve"> </w:t>
      </w:r>
      <w:r>
        <w:rPr>
          <w:rFonts w:ascii="Leelawadee UI" w:hAnsi="Leelawadee UI" w:eastAsia="Leelawadee UI" w:cs="Leelawadee UI"/>
        </w:rPr>
        <w:t>និងសម្ព័ន្ធរបស់វានៃភ្នាក់ងារមនុស្ស</w:t>
      </w:r>
      <w:r>
        <w:rPr>
          <w:rFonts w:ascii="Times New Roman" w:hAnsi="Times New Roman" w:eastAsia="Times New Roman" w:cs="Times New Roman"/>
        </w:rPr>
        <w:t xml:space="preserve"> </w:t>
      </w:r>
      <w:r>
        <w:rPr>
          <w:rFonts w:ascii="Leelawadee UI" w:hAnsi="Leelawadee UI" w:eastAsia="Leelawadee UI" w:cs="Leelawadee UI"/>
        </w:rPr>
        <w:t>បានព្យាយាមលាយសំបកអង្កាមនៃកំហុសជាមួយស្រូវសាលីនៃសេចក្តីពិត។</w:t>
      </w:r>
      <w:r>
        <w:rPr>
          <w:rFonts w:ascii="Times New Roman" w:hAnsi="Times New Roman" w:eastAsia="Times New Roman" w:cs="Times New Roman"/>
        </w:rPr>
        <w:t xml:space="preserve"> </w:t>
      </w:r>
      <w:r>
        <w:rPr>
          <w:rFonts w:ascii="Leelawadee UI" w:hAnsi="Leelawadee UI" w:eastAsia="Leelawadee UI" w:cs="Leelawadee UI"/>
        </w:rPr>
        <w:t>យើងគួរស្វែងរកទ្រព្យសម្បត្តិលាក់កំបាំងដោយឧស្សាហ៍ព្យាយាម</w:t>
      </w:r>
      <w:r>
        <w:rPr>
          <w:rFonts w:ascii="Times New Roman" w:hAnsi="Times New Roman" w:eastAsia="Times New Roman" w:cs="Times New Roman"/>
        </w:rPr>
        <w:t xml:space="preserve"> </w:t>
      </w:r>
      <w:r>
        <w:rPr>
          <w:rFonts w:ascii="Leelawadee UI" w:hAnsi="Leelawadee UI" w:eastAsia="Leelawadee UI" w:cs="Leelawadee UI"/>
        </w:rPr>
        <w:t>ហើយស្វែងរកប្រាជ្ញាពីស្ថានសួគ៌</w:t>
      </w:r>
      <w:r>
        <w:rPr>
          <w:rFonts w:ascii="Times New Roman" w:hAnsi="Times New Roman" w:eastAsia="Times New Roman" w:cs="Times New Roman"/>
        </w:rPr>
        <w:t xml:space="preserve"> </w:t>
      </w:r>
      <w:r>
        <w:rPr>
          <w:rFonts w:ascii="Leelawadee UI" w:hAnsi="Leelawadee UI" w:eastAsia="Leelawadee UI" w:cs="Leelawadee UI"/>
        </w:rPr>
        <w:t>ដើម្បីញែកការបង្កើតឡើងដោយមនុស្ស</w:t>
      </w:r>
      <w:r>
        <w:rPr>
          <w:rFonts w:ascii="Times New Roman" w:hAnsi="Times New Roman" w:eastAsia="Times New Roman" w:cs="Times New Roman"/>
        </w:rPr>
        <w:t xml:space="preserve"> </w:t>
      </w:r>
      <w:r>
        <w:rPr>
          <w:rFonts w:ascii="Leelawadee UI" w:hAnsi="Leelawadee UI" w:eastAsia="Leelawadee UI" w:cs="Leelawadee UI"/>
        </w:rPr>
        <w:t>ចេញពីបញ្ញត្តិដ៏ទេវភាព។</w:t>
      </w:r>
      <w:r>
        <w:rPr>
          <w:rFonts w:ascii="Times New Roman" w:hAnsi="Times New Roman" w:eastAsia="Times New Roman" w:cs="Times New Roman"/>
        </w:rPr>
        <w:t xml:space="preserve"> </w:t>
      </w:r>
      <w:r>
        <w:rPr>
          <w:rFonts w:ascii="Leelawadee UI" w:hAnsi="Leelawadee UI" w:eastAsia="Leelawadee UI" w:cs="Leelawadee UI"/>
        </w:rPr>
        <w:t>ព្រះវិញ្ញាណបរិសុទ្ធនឹងជួយដល់អ្នកស្វែងរកសេចក្តីពិតដ៏អស្ចារ្យ</w:t>
      </w:r>
      <w:r>
        <w:rPr>
          <w:rFonts w:ascii="Times New Roman" w:hAnsi="Times New Roman" w:eastAsia="Times New Roman" w:cs="Times New Roman"/>
        </w:rPr>
        <w:t xml:space="preserve"> </w:t>
      </w:r>
      <w:r>
        <w:rPr>
          <w:rFonts w:ascii="Leelawadee UI" w:hAnsi="Leelawadee UI" w:eastAsia="Leelawadee UI" w:cs="Leelawadee UI"/>
        </w:rPr>
        <w:t>និងដ៏មានតម្លៃ</w:t>
      </w:r>
      <w:r>
        <w:rPr>
          <w:rFonts w:ascii="Times New Roman" w:hAnsi="Times New Roman" w:eastAsia="Times New Roman" w:cs="Times New Roman"/>
        </w:rPr>
        <w:t xml:space="preserve"> </w:t>
      </w:r>
      <w:r>
        <w:rPr>
          <w:rFonts w:ascii="Leelawadee UI" w:hAnsi="Leelawadee UI" w:eastAsia="Leelawadee UI" w:cs="Leelawadee UI"/>
        </w:rPr>
        <w:t>ដែលទាក់ទងនឹងផែនការនៃការប្រោសលោះ។</w:t>
      </w:r>
      <w:r>
        <w:rPr>
          <w:rFonts w:ascii="Times New Roman" w:hAnsi="Times New Roman" w:eastAsia="Times New Roman" w:cs="Times New Roman"/>
        </w:rPr>
        <w:t xml:space="preserve"> </w:t>
      </w:r>
      <w:r>
        <w:rPr>
          <w:rFonts w:ascii="Leelawadee UI" w:hAnsi="Leelawadee UI" w:eastAsia="Leelawadee UI" w:cs="Leelawadee UI"/>
        </w:rPr>
        <w:t>ខ្ញុំចង់បញ្ជាក់ដល់មនុស្សទាំងអស់អំពីសេចក្តីពិតនេះថា</w:t>
      </w:r>
      <w:r>
        <w:rPr>
          <w:rFonts w:ascii="Times New Roman" w:hAnsi="Times New Roman" w:eastAsia="Times New Roman" w:cs="Times New Roman"/>
        </w:rPr>
        <w:t xml:space="preserve"> </w:t>
      </w:r>
      <w:r>
        <w:rPr>
          <w:rFonts w:ascii="Leelawadee UI" w:hAnsi="Leelawadee UI" w:eastAsia="Leelawadee UI" w:cs="Leelawadee UI"/>
        </w:rPr>
        <w:t>ការអានព្រះគម្ពីរយ៉ាងឆ្លៀតឱកាសម្តងម្កាលមិនគ្រប់គ្រាន់ទេ។</w:t>
      </w:r>
      <w:r>
        <w:rPr>
          <w:rFonts w:ascii="Times New Roman" w:hAnsi="Times New Roman" w:eastAsia="Times New Roman" w:cs="Times New Roman"/>
        </w:rPr>
        <w:t xml:space="preserve"> </w:t>
      </w:r>
      <w:r>
        <w:rPr>
          <w:rFonts w:ascii="Leelawadee UI" w:hAnsi="Leelawadee UI" w:eastAsia="Leelawadee UI" w:cs="Leelawadee UI"/>
        </w:rPr>
        <w:t>យើងត្រូវស្រាវជ្រាវ</w:t>
      </w:r>
      <w:r>
        <w:rPr>
          <w:rFonts w:ascii="Times New Roman" w:hAnsi="Times New Roman" w:eastAsia="Times New Roman" w:cs="Times New Roman"/>
        </w:rPr>
        <w:t xml:space="preserve"> </w:t>
      </w:r>
      <w:r>
        <w:rPr>
          <w:rFonts w:ascii="Leelawadee UI" w:hAnsi="Leelawadee UI" w:eastAsia="Leelawadee UI" w:cs="Leelawadee UI"/>
        </w:rPr>
        <w:t>ហើយនេះមានន័យថា</w:t>
      </w:r>
      <w:r>
        <w:rPr>
          <w:rFonts w:ascii="Times New Roman" w:hAnsi="Times New Roman" w:eastAsia="Times New Roman" w:cs="Times New Roman"/>
        </w:rPr>
        <w:t xml:space="preserve"> </w:t>
      </w:r>
      <w:r>
        <w:rPr>
          <w:rFonts w:ascii="Leelawadee UI" w:hAnsi="Leelawadee UI" w:eastAsia="Leelawadee UI" w:cs="Leelawadee UI"/>
        </w:rPr>
        <w:t>ត្រូវអនុវត្តគ្រប់អ្វីដែលពាក្យនោះបង្កប់ន័យ។</w:t>
      </w:r>
      <w:r>
        <w:rPr>
          <w:rFonts w:ascii="Times New Roman" w:hAnsi="Times New Roman" w:eastAsia="Times New Roman" w:cs="Times New Roman"/>
        </w:rPr>
        <w:t xml:space="preserve"> </w:t>
      </w:r>
      <w:r>
        <w:rPr>
          <w:rFonts w:ascii="Leelawadee UI" w:hAnsi="Leelawadee UI" w:eastAsia="Leelawadee UI" w:cs="Leelawadee UI"/>
        </w:rPr>
        <w:t>ដូចជាអ្នកជីករ៉ែស្វែងរកដីយ៉ាងក្លៀវក្លា</w:t>
      </w:r>
      <w:r>
        <w:rPr>
          <w:rFonts w:ascii="Times New Roman" w:hAnsi="Times New Roman" w:eastAsia="Times New Roman" w:cs="Times New Roman"/>
        </w:rPr>
        <w:t xml:space="preserve"> </w:t>
      </w:r>
      <w:r>
        <w:rPr>
          <w:rFonts w:ascii="Leelawadee UI" w:hAnsi="Leelawadee UI" w:eastAsia="Leelawadee UI" w:cs="Leelawadee UI"/>
        </w:rPr>
        <w:t>ដើម្បីរកឃើញសរសៃមាសរបស់វា</w:t>
      </w:r>
      <w:r>
        <w:rPr>
          <w:rFonts w:ascii="Times New Roman" w:hAnsi="Times New Roman" w:eastAsia="Times New Roman" w:cs="Times New Roman"/>
        </w:rPr>
        <w:t xml:space="preserve"> </w:t>
      </w:r>
      <w:r>
        <w:rPr>
          <w:rFonts w:ascii="Leelawadee UI" w:hAnsi="Leelawadee UI" w:eastAsia="Leelawadee UI" w:cs="Leelawadee UI"/>
        </w:rPr>
        <w:t>ដូច្នោះ</w:t>
      </w:r>
      <w:r>
        <w:rPr>
          <w:rFonts w:ascii="Times New Roman" w:hAnsi="Times New Roman" w:eastAsia="Times New Roman" w:cs="Times New Roman"/>
        </w:rPr>
        <w:t xml:space="preserve"> </w:t>
      </w:r>
      <w:r>
        <w:rPr>
          <w:rFonts w:ascii="Leelawadee UI" w:hAnsi="Leelawadee UI" w:eastAsia="Leelawadee UI" w:cs="Leelawadee UI"/>
        </w:rPr>
        <w:t>អ្នកក៏ត្រូវស្រាវជ្រាវព្រះបន្ទូលរបស់ព្រះ</w:t>
      </w:r>
      <w:r>
        <w:rPr>
          <w:rFonts w:ascii="Times New Roman" w:hAnsi="Times New Roman" w:eastAsia="Times New Roman" w:cs="Times New Roman"/>
        </w:rPr>
        <w:t xml:space="preserve"> </w:t>
      </w:r>
      <w:r>
        <w:rPr>
          <w:rFonts w:ascii="Leelawadee UI" w:hAnsi="Leelawadee UI" w:eastAsia="Leelawadee UI" w:cs="Leelawadee UI"/>
        </w:rPr>
        <w:t>ដើម្បីរកទ្រព្យសម្បត្តិលាក់កំបាំង</w:t>
      </w:r>
      <w:r>
        <w:rPr>
          <w:rFonts w:ascii="Times New Roman" w:hAnsi="Times New Roman" w:eastAsia="Times New Roman" w:cs="Times New Roman"/>
        </w:rPr>
        <w:t xml:space="preserve"> </w:t>
      </w:r>
      <w:r>
        <w:rPr>
          <w:rFonts w:ascii="Leelawadee UI" w:hAnsi="Leelawadee UI" w:eastAsia="Leelawadee UI" w:cs="Leelawadee UI"/>
        </w:rPr>
        <w:t>ដែលសាតាំងបានព្យាយាមលាក់បាំងពីមនុស្សជាយូរមកហើយ។</w:t>
      </w:r>
      <w:r>
        <w:rPr>
          <w:rFonts w:ascii="Times New Roman" w:hAnsi="Times New Roman" w:eastAsia="Times New Roman" w:cs="Times New Roman"/>
        </w:rPr>
        <w:t xml:space="preserve"> </w:t>
      </w:r>
      <w:r>
        <w:rPr>
          <w:rFonts w:ascii="Leelawadee UI" w:hAnsi="Leelawadee UI" w:eastAsia="Leelawadee UI" w:cs="Leelawadee UI"/>
        </w:rPr>
        <w:t>ព្រះអម្ចាស់មានព្រះបន្ទូលថា</w:t>
      </w:r>
      <w:r>
        <w:rPr>
          <w:rFonts w:ascii="Times New Roman" w:hAnsi="Times New Roman" w:eastAsia="Times New Roman" w:cs="Times New Roman"/>
        </w:rPr>
        <w:t xml:space="preserve"> «</w:t>
      </w:r>
      <w:r>
        <w:rPr>
          <w:rFonts w:ascii="Leelawadee UI" w:hAnsi="Leelawadee UI" w:eastAsia="Leelawadee UI" w:cs="Leelawadee UI"/>
        </w:rPr>
        <w:t>បើអ្នកណាមានបំណងចង់ធ្វើតាមព្រះហឫទ័យរបស់ទ្រង់</w:t>
      </w:r>
      <w:r>
        <w:rPr>
          <w:rFonts w:ascii="Times New Roman" w:hAnsi="Times New Roman" w:eastAsia="Times New Roman" w:cs="Times New Roman"/>
        </w:rPr>
        <w:t xml:space="preserve"> </w:t>
      </w:r>
      <w:r>
        <w:rPr>
          <w:rFonts w:ascii="Leelawadee UI" w:hAnsi="Leelawadee UI" w:eastAsia="Leelawadee UI" w:cs="Leelawadee UI"/>
        </w:rPr>
        <w:t>អ្នកនោះនឹងស្គាល់អំពីសេចក្តីបង្រៀន</w:t>
      </w:r>
      <w:r>
        <w:rPr>
          <w:rFonts w:ascii="Times New Roman" w:hAnsi="Times New Roman" w:eastAsia="Times New Roman" w:cs="Times New Roman"/>
        </w:rPr>
        <w:t>»</w:t>
      </w:r>
      <w:r>
        <w:rPr>
          <w:rFonts w:ascii="Leelawadee UI" w:hAnsi="Leelawadee UI" w:eastAsia="Leelawadee UI" w:cs="Leelawadee UI"/>
        </w:rPr>
        <w:t>។</w:t>
      </w:r>
      <w:r>
        <w:rPr>
          <w:rFonts w:ascii="Times New Roman" w:hAnsi="Times New Roman" w:eastAsia="Times New Roman" w:cs="Times New Roman"/>
        </w:rPr>
        <w:t xml:space="preserve"> </w:t>
      </w:r>
      <w:r>
        <w:rPr>
          <w:rFonts w:ascii="Leelawadee UI" w:hAnsi="Leelawadee UI" w:eastAsia="Leelawadee UI" w:cs="Leelawadee UI"/>
        </w:rPr>
        <w:t>យ៉ូហាន</w:t>
      </w:r>
      <w:r>
        <w:rPr>
          <w:rFonts w:ascii="Times New Roman" w:hAnsi="Times New Roman" w:eastAsia="Times New Roman" w:cs="Times New Roman"/>
        </w:rPr>
        <w:t xml:space="preserve"> 7:17</w:t>
      </w:r>
      <w:r>
        <w:rPr>
          <w:rFonts w:ascii="Leelawadee UI" w:hAnsi="Leelawadee UI" w:eastAsia="Leelawadee UI" w:cs="Leelawadee UI"/>
        </w:rPr>
        <w:t>។</w:t>
      </w:r>
      <w:r>
        <w:rPr>
          <w:rFonts w:ascii="Times New Roman" w:hAnsi="Times New Roman" w:eastAsia="Times New Roman" w:cs="Times New Roman"/>
        </w:rPr>
        <w:t xml:space="preserve"> Fundamentals of Christian Education,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Namba Makumi Mapfumbamwe neMbiri</dc:title>
  <dc:subject>Kufumura Ubuhanuzi: Ishyirwa mu Bikorwa Inshuro Eshatu ry’Imirongo Itandatu ya Nyuma ya Daniyeli n’Urumuri Rwiyongera rw’Umumarayika wa Gatatu</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