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 Tisini na Tatu</w:t>
      </w:r>
    </w:p>
    <w:p>
      <w:pPr>
        <w:pStyle w:val="ArticleSubtitle"/>
        <w:jc w:val="left"/>
      </w:pPr>
      <w:r>
        <w:rPr>
          <w:rFonts w:ascii="Arial" w:hAnsi="Arial" w:eastAsia="Arial" w:cs="Arial"/>
        </w:rPr>
        <w:t>Kufumura Ubutatu bw’Ubuhanuzi bwa Roma: Kuva ku Bukafiri bwa Kera kugera ku Buyobe bwa Muri Iki Gihe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2024-02-26</w:t>
      </w:r>
    </w:p>
    <w:p>
      <w:pPr>
        <w:pStyle w:val="ArticleBody"/>
        <w:jc w:val="left"/>
      </w:pPr>
      <w:r>
        <w:rPr>
          <w:rFonts w:ascii="Times New Roman" w:hAnsi="Times New Roman" w:eastAsia="Times New Roman" w:cs="Times New Roman"/>
        </w:rPr>
        <w:t>Bhukuḽa ḽa Daniele ḽi sumbedza uri ndi Roma ine ya khwaṱhisa bono, nahone uho u pfesesa ho pikiswa nga Vhapurotesitante vha ḓivhazwakale ya Vha-Millerite musi William Miller a tshi talusa yeneyo ngoho. Nga maḓuvha a vhufhelo, hu kha ḓi vha Roma ine ya khwaṱhisa bono, nahone ṋamusi Vhu-Adventist ha Laodikea vhu tsireledza zwino mbonalo yo wa ya Vhapurotesitante ya uri vhabvoni vha vhathu vhau ndi Antiokusi Epifane. Vhathu vha mulanga vhe vha fhira-fhirwa kha ḓivhazwakale ya Vha-Millerite vho hana yeneyo ngoho nthihi, ine zwino ya khou hanwa nga vhathu vha mulanga vha maḓuvha a vhufhelo vhane zwino vha khou fhira-fhirwa. Solomoni o zwi amba zwavhuḓi:</w:t>
      </w:r>
    </w:p>
    <w:p>
      <w:pPr>
        <w:pStyle w:val="ArticleScripture"/>
        <w:jc w:val="left"/>
      </w:pPr>
      <w:r>
        <w:rPr>
          <w:rFonts w:ascii="Times New Roman" w:hAnsi="Times New Roman" w:eastAsia="Times New Roman" w:cs="Times New Roman"/>
        </w:rPr>
        <w:t>Lokhu lokwase kukhona, yikho futhi okuyakuba khona; nalokho okwenziweyo, yikho futhi okuyakwenziwa; njalo kakukho ulutho olutsha phansi kwelanga. Kukhona yini okungathiwa ngakho, Khangela, lokhu kutsha? Sekwaba khona endulo, ngesikhathi esasiphambi kwethu. UmTshumayeli 1:9, 10.</w:t>
      </w:r>
    </w:p>
    <w:p>
      <w:pPr>
        <w:pStyle w:val="ArticleBody"/>
        <w:jc w:val="left"/>
      </w:pPr>
      <w:r>
        <w:rPr>
          <w:rFonts w:ascii="Times New Roman" w:hAnsi="Times New Roman" w:eastAsia="Times New Roman" w:cs="Times New Roman"/>
        </w:rPr>
        <w:t>Mu ki buhanuzi, hariho ukwigaragaza gushatu kwa Roma, kandi ukwigaragaza kubiri kwa mbere kugaragaza ibiranga ukwigaragaza kwa gatatu, kuko ukuri gushingwa ku buhamya bwa babiri.</w:t>
      </w:r>
    </w:p>
    <w:p>
      <w:pPr>
        <w:pStyle w:val="ArticleScripture"/>
        <w:jc w:val="left"/>
      </w:pPr>
      <w:r>
        <w:rPr>
          <w:rFonts w:ascii="Times New Roman" w:hAnsi="Times New Roman" w:eastAsia="Times New Roman" w:cs="Times New Roman"/>
        </w:rPr>
        <w:t>Lakini kama hatakusikia, basi chukua pamoja nawe mtu mmoja au wawili zaidi, ili kwa vinywa vya mashahidi wawili au watatu kila neno lithibitishwe. Mathayo 18:16.</w:t>
      </w:r>
    </w:p>
    <w:p>
      <w:pPr>
        <w:pStyle w:val="ArticleBody"/>
        <w:jc w:val="left"/>
      </w:pPr>
      <w:r>
        <w:rPr>
          <w:rFonts w:ascii="Times New Roman" w:hAnsi="Times New Roman" w:eastAsia="Times New Roman" w:cs="Times New Roman"/>
        </w:rPr>
        <w:t>Chitendero cha Roma yachikunja chikaŵa uheni wa ŵamitundu, ndipo uheni wa ŵamitundu ni chibadwa chachinyengo cha chisopo chaunenesko. Uheni uwu ngwauchinyengo yayi chomene mu ng’anamuro ilo ndalama zachinyengo zikupulikikwira, pakuti chisopo cha ŵamitundu chikuyana yayi nanga pang’ono na chisopo chaunenesko. Kweni mu uchimi chili na mikhaliro yachibadwa chachinyengo. Msumba wa Roma ni chibadwa chachinyengo cha Yerusalemu, ndipo uli na tempile (Pantheon) ilo likaŵa chibadwa chachinyengo cha tempile la mu Yerusalemu. Mikhaliro ya kusopa ya uheni wa ŵamitundu njambula kutuŵiskika ndipo njauheni wa viŵanda, kweni yikwimira mikhaliro ya kusopa yachinyengo ya Satana. Mutu wa chisopo cha Roma yachikunja wakachemekanga kuti Pontifex Maximus. “Pontifex Maximus” pakwamba wakang’anamuranga musofi mukuru wa chisopo cha boma la Ŵaroma mu Roma wakale, ndipo mphapu zake zikufika ku nyengo yakwambilira ya Republic ya Ŵaroma. Pakati pajumpha nyengo, likamba kukolerana na mazaza gha ndyali na gha chisopo, ndipo paumaliro likasintha na kuŵa zina ilo lero likugwiliskirika ntchito na Papa mu Chalichi cha Roman Catholic.</w:t>
      </w:r>
    </w:p>
    <w:p>
      <w:pPr>
        <w:pStyle w:val="ArticleBody"/>
        <w:jc w:val="left"/>
      </w:pPr>
      <w:r>
        <w:rPr>
          <w:rFonts w:ascii="Times New Roman" w:hAnsi="Times New Roman" w:eastAsia="Times New Roman" w:cs="Times New Roman"/>
        </w:rPr>
        <w:t>Tirhunzìra y’omusaserdooti omukulu mu Rooma ey’obuhangwa bw’abapagaani yali Pontifex Maximus, era era yali yo tirhunzìra y’omusaserdooti omukulu mu Rooma eya Paapa; kandi n’ejambo ery’Olulatiini elirikumanyisa “Omukama Omukuru Okurusha Bonna ow’Abapontifi ab’Ahaiguru.” Niwe yali musaserdooti omukuru ow’ediini y’eihanga lya Rooma, okukira munonga mu kusinzanga kwa katonda Jupiter. Pontifex Maximus akaba aine obushoboorozi bukuru omu by’ediini n’obujunaanizibwa bwingi, omuri ibyo harimo kureberera emikoro y’ediini etari emwe n’okukakasa ngu kalenda y’ediini ya Rooma ekora nk’oku eshemereire. Pontifex Maximus niwe yali mutwe gwa College of Pontiffs (Collegium Pontificum), gurupu y’abasaserdooti abaajunaanizibwaga okuhindura n’okuhamya emikoro y’ediini ya Rooma.</w:t>
      </w:r>
    </w:p>
    <w:p>
      <w:pPr>
        <w:pStyle w:val="ArticleBody"/>
        <w:jc w:val="left"/>
      </w:pPr>
      <w:r>
        <w:rPr>
          <w:rFonts w:ascii="Times New Roman" w:hAnsi="Times New Roman" w:eastAsia="Times New Roman" w:cs="Times New Roman"/>
        </w:rPr>
        <w:t>Umpristi omkhulu waseRoma yobuqaba kanye neRoma yobupapa wayenguPontifex Maximus; ngakho-ke nesiqu senhloko yeRoma yanamuhla ngokwemvelo siyoba nguPontifex Maximus. Inkolo yeRoma yobuqaba kwakuwubuqaba, futhi inkolo yeRoma yobupapa yayiyiyo, futhi iseyiyo namanje, ubuqaba, kodwa igqokiswe isimemezelo sobuKristu; futhi inkolo yeRoma yanamuhla yezinsuku zokugcina iyoba ubuqaba, igqokiswe isimemezelo sobuKristu.</w:t>
      </w:r>
    </w:p>
    <w:p>
      <w:pPr>
        <w:pStyle w:val="ArticleBody"/>
        <w:jc w:val="left"/>
      </w:pPr>
      <w:r>
        <w:rPr>
          <w:rFonts w:ascii="Times New Roman" w:hAnsi="Times New Roman" w:eastAsia="Times New Roman" w:cs="Times New Roman"/>
        </w:rPr>
        <w:t>Roma yechihedheni neRoma yapapa zvose zvaiva nenguva yakatarwa yavaizotonga nesimba guru. Roma yechihedheni yaifanira kutonga nesimba guru kwemakore mazana matatu nemakumi matanhatu mukuzadziswa kwechiporofita chenguva chiri muna Danieri chitsauko chegumi nerimwe, ndima yechimakumi maviri neina.</w:t>
      </w:r>
    </w:p>
    <w:p>
      <w:pPr>
        <w:pStyle w:val="ArticleScripture"/>
        <w:jc w:val="left"/>
      </w:pPr>
      <w:r>
        <w:rPr>
          <w:rFonts w:ascii="Times New Roman" w:hAnsi="Times New Roman" w:eastAsia="Times New Roman" w:cs="Times New Roman"/>
        </w:rPr>
        <w:t>Iye achapinda norugare kunyange munzvimbo dzakafumisa zvikuru dzedunhu; uye achaita zvisina kuitwa namadzibaba ake, kana namadzibaba amadzibaba ake; achavaparadzirira zvakapambwa, nezvakatorwa, nefuma; zvirokwazvo acharonga mano ake achirwa nenhare dzakasimba, asi kusvikira panguva yakati. Danieri 11:24.</w:t>
      </w:r>
    </w:p>
    <w:p>
      <w:pPr>
        <w:pStyle w:val="ArticleBody"/>
        <w:jc w:val="left"/>
      </w:pPr>
      <w:r>
        <w:rPr>
          <w:rFonts w:ascii="Times New Roman" w:hAnsi="Times New Roman" w:eastAsia="Times New Roman" w:cs="Times New Roman"/>
        </w:rPr>
        <w:t>Umxholo wevesi lamashumi amabili nane yiRoma yobuhedeni, ngokuba baba ngumxholo kwivesi leshumi elinesithandathu, yaye baqhubeka bengumxholo de kuse kwivesi lamashumi amathathu ananye. Siya kujongana nezi vesi ngokukodwa kumanqaku azayo, kodwa apha sibonisa nje ukuba isiprofeto sachaza ukuba iRoma yobuhedeni yayiya kulawula ngobungangamsha obupheleleyo iminyaka engamakhulu amathathu anamashumi amathandathu, njengoko kumelwe yiRoma “iceba” “amaqhinga ayo nxamnye neenqaba ezinqatyisiweyo, kwade kwaba lixesha.” Igama eliguqulelwe ngokuthi “nxamnye” enyanisweni lithetha ukuthi “ukusuka,” yaye ivesi ithi iRoma yayiya kulawula ihlabathi “ukusuka” “kwiinqaba ezinqatyisiweyo,” eyayisisiXeko saseRoma, yaye yayiya kwenza oko “ngexesha,” eliyiminyaka engamakhulu amathathu anamashumi amathandathu.</w:t>
      </w:r>
    </w:p>
    <w:p>
      <w:pPr>
        <w:pStyle w:val="ArticleBody"/>
        <w:jc w:val="left"/>
      </w:pPr>
      <w:r>
        <w:rPr>
          <w:rFonts w:ascii="Times New Roman" w:hAnsi="Times New Roman" w:eastAsia="Times New Roman" w:cs="Times New Roman"/>
        </w:rPr>
        <w:t>Roma ya Kipagani ilianza kutawala kwa ukuu mkuu katika Vita vya Actium mwaka 31 KK, na ikaendelea kutawala kwa ukuu huo mpaka mwaka 330 BK, wakati Konstantino alipohamisha mji mkuu wa himaya kutoka ngome ya Jiji la Roma kwenda Jiji la Konstantinopoli. Ndipo himaya ilipoanza anguko lake baya lenye sifa mbaya. Jiji la Roma lilikuwa “ngome” ya kinabii ya Roma ya Kipagani, na ilipotawala kutoka katika jiji hilo haikushindika. Katika vita vilivyofuata baada ya Konstantino kuhamisha mamlaka, Jiji la Roma likawa shabaha ya mashambulizi ya Genseric na ya makabila ya wavamizi wa kibarbari, ambao wanawakilishwa na Baragumu nne za kwanza za Ufunuo sura ya nane.</w:t>
      </w:r>
    </w:p>
    <w:p>
      <w:pPr>
        <w:pStyle w:val="ArticleBody"/>
        <w:jc w:val="left"/>
      </w:pPr>
      <w:r>
        <w:rPr>
          <w:rFonts w:ascii="Times New Roman" w:hAnsi="Times New Roman" w:eastAsia="Times New Roman" w:cs="Times New Roman"/>
        </w:rPr>
        <w:t>Nokuda kweizvi, muna Dhanieri chitsauko 11, ndima 31, “maoko” (Roma yechihedheni) akasimukira kutsigira upapa, akatanga kusvibisa “nzvimbo tsvene yesimba.” Guta reRoma ndiro “nzvimbo tsvene yesimba” yechiporofita kuRoma yechihedheni nekuRoma yeupapa, nokuti mugore ra330, pakutamiswa kwesimba rechihedheni kuenda kuConstantinople, Guta reRoma rakasiyirwa Roma yeupapa yakanga ichisimuka. Nokuda kweizvi, Zvakazarurwa chitsauko 13, ndima 2 inoti dragoni (Roma yechihedheni) yakapa Roma yeupapa “chigaro” chayo. “Chigaro” inzvimbo inotongererwa nesimba, uye kubva mugore ra538 kusvikira muna 1798, Roma yeupapa yakatonga nesimba guru, sezvakanga zvamboita Roma yechihedheni ichitonga nesimba guru “kwenguva”.</w:t>
      </w:r>
    </w:p>
    <w:p>
      <w:pPr>
        <w:pStyle w:val="ArticleBody"/>
        <w:jc w:val="left"/>
      </w:pPr>
      <w:r>
        <w:rPr>
          <w:rFonts w:ascii="Times New Roman" w:hAnsi="Times New Roman" w:eastAsia="Times New Roman" w:cs="Times New Roman"/>
        </w:rPr>
        <w:t>Unabii hutambulisha kipindi maalumu cha wakati ambacho Roma ya kipagani na Roma ya kipapa zingetawala kwa mamlaka kuu; na walipofanya hivyo, ingetokea kutoka katika kiti chao cha mamlaka, ambacho kilikuwa Mji wa Roma. Kutokushindika kwa Roma ya kipagani kulikoma walipoondoka katika Mji wa Roma, jambo lililoashiria mwisho wa miaka mia tatu na sitini, iliyowakilishwa kama “wakati” katika aya ya ishirini na nne; na wakati miaka elfu moja mia mbili na sitini ya utawala wa kipapa ilipofikia mwisho mwaka 1798, Napoleon alimfanya papa aondolewe kutoka katika Mji wa Roma, naye akafa uhamishoni.</w:t>
      </w:r>
    </w:p>
    <w:p>
      <w:pPr>
        <w:pStyle w:val="ArticleBody"/>
        <w:jc w:val="left"/>
      </w:pPr>
      <w:r>
        <w:rPr>
          <w:rFonts w:ascii="Times New Roman" w:hAnsi="Times New Roman" w:eastAsia="Times New Roman" w:cs="Times New Roman"/>
        </w:rPr>
        <w:t>Roma yechihedheni neRoma yePapa zvinoratidza kuti Roma yemazuva ano ichatonga nesimba guru kwenguva yakatarwa yechiporofita mumazuva okupedzisira. “Nguva haichazovipozve”, asi nguva yokutambudza kwepapa mumazuva okupedzisira inguva yakatarwa, inotanga pamurayiro weSvondo uri kuswedera kuuya muUnited States uye inoenderera mberi kusvikira nguva yomukana womunhu yapera, apo Mikaeri anosimuka ndokutaura achiti, “Asina kururama ngaarambe asina kururama; uye ane tsvina ngaarambe ane tsvina; uye akarurama ngaarambe akarurama; uye mutsvene ngaarambe ari mutsvene.”</w:t>
      </w:r>
    </w:p>
    <w:p>
      <w:pPr>
        <w:pStyle w:val="ArticleBody"/>
        <w:jc w:val="left"/>
      </w:pPr>
      <w:r>
        <w:rPr>
          <w:rFonts w:ascii="Times New Roman" w:hAnsi="Times New Roman" w:eastAsia="Times New Roman" w:cs="Times New Roman"/>
        </w:rPr>
        <w:t>IRoma yobuhedeni yatshutshisa amaKrestu eColosseum eDolobheni laseRoma phakathi komlando wayo owawugcwele igazi, futhi izazi-mlando ezingamaKrestu zilinganisele ukuthi phakathi neNkathi Emnyama yokubusa kobupapa kwabulawa ngupapa abafela ukholo abayizigidi eziyikhulu, kodwa ubupapa buyakuphika lokho futhi bubeka leso sibalo cishe ezigidini ezingamashumi amahlanu. IRoma yobuhedeni kanye neRoma yobupapa zombili zatshutshisa abathembekile bakaNkulunkulu, futhi neRoma yanamuhla nayo iyakutshutshisa abantu bakaNkulunkulu abathembekile ezinsukwini zokugcina.</w:t>
      </w:r>
    </w:p>
    <w:p>
      <w:pPr>
        <w:pStyle w:val="ArticleScripture"/>
        <w:jc w:val="left"/>
      </w:pPr>
      <w:r>
        <w:rPr>
          <w:rFonts w:ascii="Times New Roman" w:hAnsi="Times New Roman" w:eastAsia="Times New Roman" w:cs="Times New Roman"/>
        </w:rPr>
        <w:t>“Vazhinji vachaiswa mutorongo, vazhinji vachatiza maguta nemadhorobha kuti vararame, uye vazhinji vachava vapupuri vakafira Kristu nokuda kwekumirira vachidzivirira chokwadi.” Selected Messages, bhuku 3, 397.</w:t>
      </w:r>
    </w:p>
    <w:p>
      <w:pPr>
        <w:pStyle w:val="ArticleBody"/>
        <w:jc w:val="left"/>
      </w:pPr>
      <w:r>
        <w:rPr>
          <w:rFonts w:ascii="Times New Roman" w:hAnsi="Times New Roman" w:eastAsia="Times New Roman" w:cs="Times New Roman"/>
        </w:rPr>
        <w:t>IRoma yobuhedeni yanqoba izithiyo ezintathu zendawo njengoba yayithatha ukubusa umhlaba. IRoma yobupapa yanqoba izithiyo ezintathu zendawo njengoba yayithatha ukubusa umhlaba. IRoma yanamuhla yanqoba iNkosi yaseNingizimu (iSoviet Union engakholelwa ebukhoneni bukaNkulunkulu) ngo-1989, futhi ngokulandelayo iyakugumbuqela izwe elikhazimulayo (i-United States) emthethweni weSonto osuzofika maduze. Ngemva kwalokho iyakunqoba iGibhithe (umhlaba wonke).</w:t>
      </w:r>
    </w:p>
    <w:p>
      <w:pPr>
        <w:pStyle w:val="ArticleScripture"/>
        <w:jc w:val="left"/>
      </w:pPr>
      <w:r>
        <w:rPr>
          <w:rFonts w:ascii="Times New Roman" w:hAnsi="Times New Roman" w:eastAsia="Times New Roman" w:cs="Times New Roman"/>
        </w:rPr>
        <w:t>“Umphakathi wonke uhleleka ube yizigaba ezimbili ezinkulu, abalalelayo nabangalaleli. Siyakufunyanwa sikuliphi kulezi zigaba?”</w:t>
      </w:r>
    </w:p>
    <w:p>
      <w:pPr>
        <w:pStyle w:val="ArticleScripture"/>
        <w:jc w:val="left"/>
      </w:pPr>
      <w:r>
        <w:rPr>
          <w:rFonts w:ascii="Times New Roman" w:hAnsi="Times New Roman" w:eastAsia="Times New Roman" w:cs="Times New Roman"/>
        </w:rPr>
        <w:t>“Vaya vanochengeta mirayiro yaMwari, vaya vasingararami nechingwa bedzi, asi neshoko rimwe nerimwe rinobuda mumuromo maMwari, ndivo vanoumba kereke yaMwari mupenyu. Vaya vanosarudza kutevera Antikristu ndivo vari pasi pomupanduki mukuru. Vakarongwa pasi pomureza waSatani, vanotyora murayiro waMwari, uye vanotungamirira vamwe kuti vaityorewo. Vanoshingaira kuronga mitemo yamarudzi nenzira yokuti vanhu varatidze kuvimbika kwavo kuhurumende dzapanyika nokutsika-tsika mitemo youmambo hwaMwari.”</w:t>
      </w:r>
    </w:p>
    <w:p>
      <w:pPr>
        <w:pStyle w:val="ArticleScripture"/>
        <w:jc w:val="left"/>
      </w:pPr>
      <w:r>
        <w:rPr>
          <w:rFonts w:ascii="Times New Roman" w:hAnsi="Times New Roman" w:eastAsia="Times New Roman" w:cs="Times New Roman"/>
        </w:rPr>
        <w:t>“Satani ari kutsausa pfungwa dzevanhu nemibvunzo isina kukosha, kuti varege kuona, nechiono chakajeka uye chakasiyana, zvinhu zvine kukosha kukuru. Muvengi ari kuronga kuteya nyika yose.”</w:t>
      </w:r>
    </w:p>
    <w:p>
      <w:pPr>
        <w:pStyle w:val="ArticleScripture"/>
        <w:jc w:val="left"/>
      </w:pPr>
      <w:r>
        <w:rPr>
          <w:rFonts w:ascii="Times New Roman" w:hAnsi="Times New Roman" w:eastAsia="Times New Roman" w:cs="Times New Roman"/>
        </w:rPr>
        <w:t>“</w:t>
      </w:r>
      <w:r>
        <w:rPr>
          <w:rFonts w:ascii="Nirmala UI" w:hAnsi="Nirmala UI" w:eastAsia="Nirmala UI" w:cs="Nirmala UI"/>
        </w:rPr>
        <w:t>ලොවෙහි</w:t>
      </w:r>
      <w:r>
        <w:rPr>
          <w:rFonts w:ascii="Times New Roman" w:hAnsi="Times New Roman" w:eastAsia="Times New Roman" w:cs="Times New Roman"/>
        </w:rPr>
        <w:t xml:space="preserve"> </w:t>
      </w:r>
      <w:r>
        <w:rPr>
          <w:rFonts w:ascii="Nirmala UI" w:hAnsi="Nirmala UI" w:eastAsia="Nirmala UI" w:cs="Nirmala UI"/>
        </w:rPr>
        <w:t>එසේ</w:t>
      </w:r>
      <w:r>
        <w:rPr>
          <w:rFonts w:ascii="Times New Roman" w:hAnsi="Times New Roman" w:eastAsia="Times New Roman" w:cs="Times New Roman"/>
        </w:rPr>
        <w:t xml:space="preserve"> </w:t>
      </w:r>
      <w:r>
        <w:rPr>
          <w:rFonts w:ascii="Nirmala UI" w:hAnsi="Nirmala UI" w:eastAsia="Nirmala UI" w:cs="Nirmala UI"/>
        </w:rPr>
        <w:t>කියවෙන</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රිස්තියානි</w:t>
      </w:r>
      <w:r>
        <w:rPr>
          <w:rFonts w:ascii="Times New Roman" w:hAnsi="Times New Roman" w:eastAsia="Times New Roman" w:cs="Times New Roman"/>
        </w:rPr>
        <w:t xml:space="preserve"> </w:t>
      </w:r>
      <w:r>
        <w:rPr>
          <w:rFonts w:ascii="Nirmala UI" w:hAnsi="Nirmala UI" w:eastAsia="Nirmala UI" w:cs="Nirmala UI"/>
        </w:rPr>
        <w:t>ලෝකය</w:t>
      </w:r>
      <w:r>
        <w:rPr>
          <w:rFonts w:ascii="Times New Roman" w:hAnsi="Times New Roman" w:eastAsia="Times New Roman" w:cs="Times New Roman"/>
        </w:rPr>
        <w:t xml:space="preserve"> </w:t>
      </w:r>
      <w:r>
        <w:rPr>
          <w:rFonts w:ascii="Nirmala UI" w:hAnsi="Nirmala UI" w:eastAsia="Nirmala UI" w:cs="Nirmala UI"/>
        </w:rPr>
        <w:t>මහාත්මක</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තීරණාත්මක</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රියාකාරකම්</w:t>
      </w:r>
      <w:r>
        <w:rPr>
          <w:rFonts w:ascii="Times New Roman" w:hAnsi="Times New Roman" w:eastAsia="Times New Roman" w:cs="Times New Roman"/>
        </w:rPr>
        <w:t xml:space="preserve"> </w:t>
      </w:r>
      <w:r>
        <w:rPr>
          <w:rFonts w:ascii="Nirmala UI" w:hAnsi="Nirmala UI" w:eastAsia="Nirmala UI" w:cs="Nirmala UI"/>
        </w:rPr>
        <w:t>සිදුවන</w:t>
      </w:r>
      <w:r>
        <w:rPr>
          <w:rFonts w:ascii="Times New Roman" w:hAnsi="Times New Roman" w:eastAsia="Times New Roman" w:cs="Times New Roman"/>
        </w:rPr>
        <w:t xml:space="preserve"> </w:t>
      </w:r>
      <w:r>
        <w:rPr>
          <w:rFonts w:ascii="Nirmala UI" w:hAnsi="Nirmala UI" w:eastAsia="Nirmala UI" w:cs="Nirmala UI"/>
        </w:rPr>
        <w:t>රංගභූමිය</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ආධිපත්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දරන</w:t>
      </w:r>
      <w:r>
        <w:rPr>
          <w:rFonts w:ascii="Times New Roman" w:hAnsi="Times New Roman" w:eastAsia="Times New Roman" w:cs="Times New Roman"/>
        </w:rPr>
        <w:t xml:space="preserve"> </w:t>
      </w:r>
      <w:r>
        <w:rPr>
          <w:rFonts w:ascii="Nirmala UI" w:hAnsi="Nirmala UI" w:eastAsia="Nirmala UI" w:cs="Nirmala UI"/>
        </w:rPr>
        <w:t>මිනිසුන්</w:t>
      </w:r>
      <w:r>
        <w:rPr>
          <w:rFonts w:ascii="Times New Roman" w:hAnsi="Times New Roman" w:eastAsia="Times New Roman" w:cs="Times New Roman"/>
        </w:rPr>
        <w:t xml:space="preserve"> </w:t>
      </w:r>
      <w:r>
        <w:rPr>
          <w:rFonts w:ascii="Nirmala UI" w:hAnsi="Nirmala UI" w:eastAsia="Nirmala UI" w:cs="Nirmala UI"/>
        </w:rPr>
        <w:t>පාප්පත්</w:t>
      </w:r>
      <w:r>
        <w:rPr>
          <w:rFonts w:ascii="Times New Roman" w:hAnsi="Times New Roman" w:eastAsia="Times New Roman" w:cs="Times New Roman"/>
        </w:rPr>
        <w:t xml:space="preserve"> </w:t>
      </w:r>
      <w:r>
        <w:rPr>
          <w:rFonts w:ascii="Nirmala UI" w:hAnsi="Nirmala UI" w:eastAsia="Nirmala UI" w:cs="Nirmala UI"/>
        </w:rPr>
        <w:t>රාජ්</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ආදර්ශය</w:t>
      </w:r>
      <w:r>
        <w:rPr>
          <w:rFonts w:ascii="Times New Roman" w:hAnsi="Times New Roman" w:eastAsia="Times New Roman" w:cs="Times New Roman"/>
        </w:rPr>
        <w:t xml:space="preserve"> </w:t>
      </w:r>
      <w:r>
        <w:rPr>
          <w:rFonts w:ascii="Nirmala UI" w:hAnsi="Nirmala UI" w:eastAsia="Nirmala UI" w:cs="Nirmala UI"/>
        </w:rPr>
        <w:t>අනුව</w:t>
      </w:r>
      <w:r>
        <w:rPr>
          <w:rFonts w:ascii="Times New Roman" w:hAnsi="Times New Roman" w:eastAsia="Times New Roman" w:cs="Times New Roman"/>
        </w:rPr>
        <w:t xml:space="preserve">, </w:t>
      </w:r>
      <w:r>
        <w:rPr>
          <w:rFonts w:ascii="Nirmala UI" w:hAnsi="Nirmala UI" w:eastAsia="Nirmala UI" w:cs="Nirmala UI"/>
        </w:rPr>
        <w:t>අන්තඃකරණය</w:t>
      </w:r>
      <w:r>
        <w:rPr>
          <w:rFonts w:ascii="Times New Roman" w:hAnsi="Times New Roman" w:eastAsia="Times New Roman" w:cs="Times New Roman"/>
        </w:rPr>
        <w:t xml:space="preserve"> </w:t>
      </w:r>
      <w:r>
        <w:rPr>
          <w:rFonts w:ascii="Nirmala UI" w:hAnsi="Nirmala UI" w:eastAsia="Nirmala UI" w:cs="Nirmala UI"/>
        </w:rPr>
        <w:t>පාලනය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නීති</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රකාශයට</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බබිලෝනිය</w:t>
      </w:r>
      <w:r>
        <w:rPr>
          <w:rFonts w:ascii="Times New Roman" w:hAnsi="Times New Roman" w:eastAsia="Times New Roman" w:cs="Times New Roman"/>
        </w:rPr>
        <w:t xml:space="preserve"> </w:t>
      </w:r>
      <w:r>
        <w:rPr>
          <w:rFonts w:ascii="Nirmala UI" w:hAnsi="Nirmala UI" w:eastAsia="Nirmala UI" w:cs="Nirmala UI"/>
        </w:rPr>
        <w:t>ඇගේ</w:t>
      </w:r>
      <w:r>
        <w:rPr>
          <w:rFonts w:ascii="Times New Roman" w:hAnsi="Times New Roman" w:eastAsia="Times New Roman" w:cs="Times New Roman"/>
        </w:rPr>
        <w:t xml:space="preserve"> </w:t>
      </w:r>
      <w:r>
        <w:rPr>
          <w:rFonts w:ascii="Nirmala UI" w:hAnsi="Nirmala UI" w:eastAsia="Nirmala UI" w:cs="Nirmala UI"/>
        </w:rPr>
        <w:t>වේශ්</w:t>
      </w:r>
      <w:r>
        <w:rPr>
          <w:rFonts w:ascii="Times New Roman" w:hAnsi="Times New Roman" w:eastAsia="Times New Roman" w:cs="Times New Roman"/>
        </w:rPr>
        <w:t>‍</w:t>
      </w:r>
      <w:r>
        <w:rPr>
          <w:rFonts w:ascii="Nirmala UI" w:hAnsi="Nirmala UI" w:eastAsia="Nirmala UI" w:cs="Nirmala UI"/>
        </w:rPr>
        <w:t>යාචාරයේ</w:t>
      </w:r>
      <w:r>
        <w:rPr>
          <w:rFonts w:ascii="Times New Roman" w:hAnsi="Times New Roman" w:eastAsia="Times New Roman" w:cs="Times New Roman"/>
        </w:rPr>
        <w:t xml:space="preserve"> </w:t>
      </w:r>
      <w:r>
        <w:rPr>
          <w:rFonts w:ascii="Nirmala UI" w:hAnsi="Nirmala UI" w:eastAsia="Nirmala UI" w:cs="Nirmala UI"/>
        </w:rPr>
        <w:t>උදහසේ</w:t>
      </w:r>
      <w:r>
        <w:rPr>
          <w:rFonts w:ascii="Times New Roman" w:hAnsi="Times New Roman" w:eastAsia="Times New Roman" w:cs="Times New Roman"/>
        </w:rPr>
        <w:t xml:space="preserve"> </w:t>
      </w:r>
      <w:r>
        <w:rPr>
          <w:rFonts w:ascii="Nirmala UI" w:hAnsi="Nirmala UI" w:eastAsia="Nirmala UI" w:cs="Nirmala UI"/>
        </w:rPr>
        <w:t>වයින්</w:t>
      </w:r>
      <w:r>
        <w:rPr>
          <w:rFonts w:ascii="Times New Roman" w:hAnsi="Times New Roman" w:eastAsia="Times New Roman" w:cs="Times New Roman"/>
        </w:rPr>
        <w:t xml:space="preserve"> </w:t>
      </w:r>
      <w:r>
        <w:rPr>
          <w:rFonts w:ascii="Nirmala UI" w:hAnsi="Nirmala UI" w:eastAsia="Nirmala UI" w:cs="Nirmala UI"/>
        </w:rPr>
        <w:t>සියලු</w:t>
      </w:r>
      <w:r>
        <w:rPr>
          <w:rFonts w:ascii="Times New Roman" w:hAnsi="Times New Roman" w:eastAsia="Times New Roman" w:cs="Times New Roman"/>
        </w:rPr>
        <w:t xml:space="preserve"> </w:t>
      </w:r>
      <w:r>
        <w:rPr>
          <w:rFonts w:ascii="Nirmala UI" w:hAnsi="Nirmala UI" w:eastAsia="Nirmala UI" w:cs="Nirmala UI"/>
        </w:rPr>
        <w:t>ජාතීන්ට</w:t>
      </w:r>
      <w:r>
        <w:rPr>
          <w:rFonts w:ascii="Times New Roman" w:hAnsi="Times New Roman" w:eastAsia="Times New Roman" w:cs="Times New Roman"/>
        </w:rPr>
        <w:t xml:space="preserve"> </w:t>
      </w:r>
      <w:r>
        <w:rPr>
          <w:rFonts w:ascii="Nirmala UI" w:hAnsi="Nirmala UI" w:eastAsia="Nirmala UI" w:cs="Nirmala UI"/>
        </w:rPr>
        <w:t>පානය</w:t>
      </w:r>
      <w:r>
        <w:rPr>
          <w:rFonts w:ascii="Times New Roman" w:hAnsi="Times New Roman" w:eastAsia="Times New Roman" w:cs="Times New Roman"/>
        </w:rPr>
        <w:t xml:space="preserve"> </w:t>
      </w:r>
      <w:r>
        <w:rPr>
          <w:rFonts w:ascii="Nirmala UI" w:hAnsi="Nirmala UI" w:eastAsia="Nirmala UI" w:cs="Nirmala UI"/>
        </w:rPr>
        <w:t>කරවනු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සෑම</w:t>
      </w:r>
      <w:r>
        <w:rPr>
          <w:rFonts w:ascii="Times New Roman" w:hAnsi="Times New Roman" w:eastAsia="Times New Roman" w:cs="Times New Roman"/>
        </w:rPr>
        <w:t xml:space="preserve"> </w:t>
      </w:r>
      <w:r>
        <w:rPr>
          <w:rFonts w:ascii="Nirmala UI" w:hAnsi="Nirmala UI" w:eastAsia="Nirmala UI" w:cs="Nirmala UI"/>
        </w:rPr>
        <w:t>ජාතියක්ම</w:t>
      </w:r>
      <w:r>
        <w:rPr>
          <w:rFonts w:ascii="Times New Roman" w:hAnsi="Times New Roman" w:eastAsia="Times New Roman" w:cs="Times New Roman"/>
        </w:rPr>
        <w:t xml:space="preserve"> </w:t>
      </w:r>
      <w:r>
        <w:rPr>
          <w:rFonts w:ascii="Nirmala UI" w:hAnsi="Nirmala UI" w:eastAsia="Nirmala UI" w:cs="Nirmala UI"/>
        </w:rPr>
        <w:t>එයට</w:t>
      </w:r>
      <w:r>
        <w:rPr>
          <w:rFonts w:ascii="Times New Roman" w:hAnsi="Times New Roman" w:eastAsia="Times New Roman" w:cs="Times New Roman"/>
        </w:rPr>
        <w:t xml:space="preserve"> </w:t>
      </w:r>
      <w:r>
        <w:rPr>
          <w:rFonts w:ascii="Nirmala UI" w:hAnsi="Nirmala UI" w:eastAsia="Nirmala UI" w:cs="Nirmala UI"/>
        </w:rPr>
        <w:t>සම්බන්ධ</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Manuscript Releases, volume 1, 296.</w:t>
      </w:r>
    </w:p>
    <w:p>
      <w:pPr>
        <w:pStyle w:val="ArticleBody"/>
        <w:jc w:val="left"/>
      </w:pPr>
      <w:r>
        <w:rPr>
          <w:rFonts w:ascii="Times New Roman" w:hAnsi="Times New Roman" w:eastAsia="Times New Roman" w:cs="Times New Roman"/>
        </w:rPr>
        <w:t>Kuti tidzivirire chokwadi chinoratidza kuti “nyika inobwinya” yaDanieri chitsauko 11 ndima 41 chiratidzo cheUnited States, Shumba yorudzi rwaJudha yakazarurira vadzidzi vechiporofita vemazuva okupedzisira musimboti wokushandiswa katatu kwechiporofita. Chiedza chinobva pandima nhanhatu idzodzo dzokupedzisira nhanhatu chakasimbiswa nokushandisa nhoroondo inomiririrwa na“zuva nezuva” mubhuku raDanieri, sezvakaratidzwa mundima 31 yaDanieri 11, kundima nhanhatu dzokupedzisira dzechitsauko. Chokwadi ichocho chakasimba senheyo (“zuva nezuva”), chakava kiyi yeurongwa hwaMiller hwechiporofita, ndicho chakabudisawo urongwa hwechiporofita hwemazuva okupedzisira. Urongwa hwaMiller hwakavakirwa pamasimba maviri anoparadza, iwo echihedheni neehupapa, akatambudza vanhu vaMwari, uye urongwa hwemazuva okupedzisira hwakavakirwa pamasimba matatu anoparadza anotambudza vanhu vaMwari mumazuva okupedzisira.</w:t>
      </w:r>
    </w:p>
    <w:p>
      <w:pPr>
        <w:pStyle w:val="ArticleBody"/>
        <w:jc w:val="left"/>
      </w:pPr>
      <w:r>
        <w:rPr>
          <w:rFonts w:ascii="Leelawadee UI" w:hAnsi="Leelawadee UI" w:eastAsia="Leelawadee UI" w:cs="Leelawadee UI"/>
        </w:rPr>
        <w:t>ការកើនឡើងនៃចំណេះដឹង</w:t>
      </w:r>
      <w:r>
        <w:rPr>
          <w:rFonts w:ascii="Times New Roman" w:hAnsi="Times New Roman" w:eastAsia="Times New Roman" w:cs="Times New Roman"/>
        </w:rPr>
        <w:t xml:space="preserve"> </w:t>
      </w:r>
      <w:r>
        <w:rPr>
          <w:rFonts w:ascii="Leelawadee UI" w:hAnsi="Leelawadee UI" w:eastAsia="Leelawadee UI" w:cs="Leelawadee UI"/>
        </w:rPr>
        <w:t>ដែលត្រូវបានតំណាងនៅក្នុងខប្រាំមួយចុងក្រោយនៃ</w:t>
      </w:r>
      <w:r>
        <w:rPr>
          <w:rFonts w:ascii="Times New Roman" w:hAnsi="Times New Roman" w:eastAsia="Times New Roman" w:cs="Times New Roman"/>
        </w:rPr>
        <w:t xml:space="preserve"> </w:t>
      </w:r>
      <w:r>
        <w:rPr>
          <w:rFonts w:ascii="Leelawadee UI" w:hAnsi="Leelawadee UI" w:eastAsia="Leelawadee UI" w:cs="Leelawadee UI"/>
        </w:rPr>
        <w:t>ដានីយ៉ែល</w:t>
      </w:r>
      <w:r>
        <w:rPr>
          <w:rFonts w:ascii="Times New Roman" w:hAnsi="Times New Roman" w:eastAsia="Times New Roman" w:cs="Times New Roman"/>
        </w:rPr>
        <w:t xml:space="preserve"> </w:t>
      </w:r>
      <w:r>
        <w:rPr>
          <w:rFonts w:ascii="Leelawadee UI" w:hAnsi="Leelawadee UI" w:eastAsia="Leelawadee UI" w:cs="Leelawadee UI"/>
        </w:rPr>
        <w:t>ជំពូក</w:t>
      </w:r>
      <w:r>
        <w:rPr>
          <w:rFonts w:ascii="Times New Roman" w:hAnsi="Times New Roman" w:eastAsia="Times New Roman" w:cs="Times New Roman"/>
        </w:rPr>
        <w:t xml:space="preserve"> </w:t>
      </w:r>
      <w:r>
        <w:rPr>
          <w:rFonts w:ascii="Leelawadee UI" w:hAnsi="Leelawadee UI" w:eastAsia="Leelawadee UI" w:cs="Leelawadee UI"/>
        </w:rPr>
        <w:t>១១</w:t>
      </w:r>
      <w:r>
        <w:rPr>
          <w:rFonts w:ascii="Times New Roman" w:hAnsi="Times New Roman" w:eastAsia="Times New Roman" w:cs="Times New Roman"/>
        </w:rPr>
        <w:t xml:space="preserve"> </w:t>
      </w:r>
      <w:r>
        <w:rPr>
          <w:rFonts w:ascii="Leelawadee UI" w:hAnsi="Leelawadee UI" w:eastAsia="Leelawadee UI" w:cs="Leelawadee UI"/>
        </w:rPr>
        <w:t>ដែលតំណាងឲ្យការកើនឡើងនៃចំណេះដឹងដែលបានមកដល់ក្នុងឆ្នាំ</w:t>
      </w:r>
      <w:r>
        <w:rPr>
          <w:rFonts w:ascii="Times New Roman" w:hAnsi="Times New Roman" w:eastAsia="Times New Roman" w:cs="Times New Roman"/>
        </w:rPr>
        <w:t xml:space="preserve"> </w:t>
      </w:r>
      <w:r>
        <w:rPr>
          <w:rFonts w:ascii="Leelawadee UI" w:hAnsi="Leelawadee UI" w:eastAsia="Leelawadee UI" w:cs="Leelawadee UI"/>
        </w:rPr>
        <w:t>១៩៨៩</w:t>
      </w:r>
      <w:r>
        <w:rPr>
          <w:rFonts w:ascii="Times New Roman" w:hAnsi="Times New Roman" w:eastAsia="Times New Roman" w:cs="Times New Roman"/>
        </w:rPr>
        <w:t xml:space="preserve"> </w:t>
      </w:r>
      <w:r>
        <w:rPr>
          <w:rFonts w:ascii="Leelawadee UI" w:hAnsi="Leelawadee UI" w:eastAsia="Leelawadee UI" w:cs="Leelawadee UI"/>
        </w:rPr>
        <w:t>ហើយដែលត្រូវបានតំណាងដោយទន្លេ</w:t>
      </w:r>
      <w:r>
        <w:rPr>
          <w:rFonts w:ascii="Times New Roman" w:hAnsi="Times New Roman" w:eastAsia="Times New Roman" w:cs="Times New Roman"/>
        </w:rPr>
        <w:t xml:space="preserve"> </w:t>
      </w:r>
      <w:r>
        <w:rPr>
          <w:rFonts w:ascii="Leelawadee UI" w:hAnsi="Leelawadee UI" w:eastAsia="Leelawadee UI" w:cs="Leelawadee UI"/>
        </w:rPr>
        <w:t>ហ៊ីដេកែល</w:t>
      </w:r>
      <w:r>
        <w:rPr>
          <w:rFonts w:ascii="Times New Roman" w:hAnsi="Times New Roman" w:eastAsia="Times New Roman" w:cs="Times New Roman"/>
        </w:rPr>
        <w:t xml:space="preserve"> </w:t>
      </w:r>
      <w:r>
        <w:rPr>
          <w:rFonts w:ascii="Leelawadee UI" w:hAnsi="Leelawadee UI" w:eastAsia="Leelawadee UI" w:cs="Leelawadee UI"/>
        </w:rPr>
        <w:t>នោះ</w:t>
      </w:r>
      <w:r>
        <w:rPr>
          <w:rFonts w:ascii="Times New Roman" w:hAnsi="Times New Roman" w:eastAsia="Times New Roman" w:cs="Times New Roman"/>
        </w:rPr>
        <w:t xml:space="preserve"> </w:t>
      </w:r>
      <w:r>
        <w:rPr>
          <w:rFonts w:ascii="Leelawadee UI" w:hAnsi="Leelawadee UI" w:eastAsia="Leelawadee UI" w:cs="Leelawadee UI"/>
        </w:rPr>
        <w:t>ត្រូវបានប្រឆាំងដោយសត្រូវនៃសេចក្តីពិត។</w:t>
      </w:r>
      <w:r>
        <w:rPr>
          <w:rFonts w:ascii="Times New Roman" w:hAnsi="Times New Roman" w:eastAsia="Times New Roman" w:cs="Times New Roman"/>
        </w:rPr>
        <w:t xml:space="preserve"> </w:t>
      </w:r>
      <w:r>
        <w:rPr>
          <w:rFonts w:ascii="Leelawadee UI" w:hAnsi="Leelawadee UI" w:eastAsia="Leelawadee UI" w:cs="Leelawadee UI"/>
        </w:rPr>
        <w:t>ការប្រឆាំងនោះបាននាំទៅដល់ការយល់ដឹងអំពីគោលការណ៍នៃការអនុវត្តន៍ព្យាករណ៍បីជាន់</w:t>
      </w:r>
      <w:r>
        <w:rPr>
          <w:rFonts w:ascii="Times New Roman" w:hAnsi="Times New Roman" w:eastAsia="Times New Roman" w:cs="Times New Roman"/>
        </w:rPr>
        <w:t xml:space="preserve"> </w:t>
      </w:r>
      <w:r>
        <w:rPr>
          <w:rFonts w:ascii="Leelawadee UI" w:hAnsi="Leelawadee UI" w:eastAsia="Leelawadee UI" w:cs="Leelawadee UI"/>
        </w:rPr>
        <w:t>ដែលដំបូងត្រូវបានទទួលស្គាល់ថាជាការអនុវត្តន៍បីជាន់របស់រ៉ូម</w:t>
      </w:r>
      <w:r>
        <w:rPr>
          <w:rFonts w:ascii="Times New Roman" w:hAnsi="Times New Roman" w:eastAsia="Times New Roman" w:cs="Times New Roman"/>
        </w:rPr>
        <w:t xml:space="preserve"> </w:t>
      </w:r>
      <w:r>
        <w:rPr>
          <w:rFonts w:ascii="Leelawadee UI" w:hAnsi="Leelawadee UI" w:eastAsia="Leelawadee UI" w:cs="Leelawadee UI"/>
        </w:rPr>
        <w:t>ដែលជាប្រធានបទដែលបង្កើតឲ្យមាននិមិត្តនៃប្រវត្តិសាស្ត្រព្យាករណ៍។</w:t>
      </w:r>
    </w:p>
    <w:p>
      <w:pPr>
        <w:pStyle w:val="ArticleScripture"/>
        <w:jc w:val="left"/>
      </w:pPr>
      <w:r>
        <w:rPr>
          <w:rFonts w:ascii="Times New Roman" w:hAnsi="Times New Roman" w:eastAsia="Times New Roman" w:cs="Times New Roman"/>
        </w:rPr>
        <w:t>Apo pasina chiratidzo, vanhu vanoparara; asi anochengeta murayiro, akaropafadzwa iye. Zvirevo 29:18.</w:t>
      </w:r>
    </w:p>
    <w:p>
      <w:pPr>
        <w:pStyle w:val="ArticleBody"/>
        <w:jc w:val="left"/>
      </w:pPr>
      <w:r>
        <w:rPr>
          <w:rFonts w:ascii="Times New Roman" w:hAnsi="Times New Roman" w:eastAsia="Times New Roman" w:cs="Times New Roman"/>
        </w:rPr>
        <w:t>Tsiseko tse tharo tsa go dirisiwa ga diponagalo tse tharo tsa Roma di supa gore bodumedi jwa Roma ya boheitane le ya bopapa ke boheitane, le gore bodumedi jwa bona bo laolwa ke motho yo o nang le sereto sa Pontifex Maximus. Diponagalo tseo tse pedi tsa Roma di supa gore mebuso e meraro ya mafelo e tlosiwa pele ga bone ba busa ka go kwa godimo thata ka lobaka lo lo rileng, le gore ba tla busa ba le mo motseng wa Roma o o nang le dithaba tse supa, o e leng selegae sa bone sa maatla. Tsotlhe tseo ka bobedi di ne tsa supa ntlha ya gore ba ne ba bogisa batho ba ba ikanyegang ba Modimo. Ka jalo, re ikaegile ka basupi bano ba babedi re itse gore bodumedi jwa Roma ya segompieno e tla nna boheitane, le gore o tla kaela ke mopapa wa Roma yo sereto sa gagwe e leng Pontifex Maximus.</w:t>
      </w:r>
    </w:p>
    <w:p>
      <w:pPr>
        <w:pStyle w:val="ArticleBody"/>
        <w:jc w:val="left"/>
      </w:pPr>
      <w:r>
        <w:rPr>
          <w:rFonts w:ascii="Leelawadee UI" w:hAnsi="Leelawadee UI" w:eastAsia="Leelawadee UI" w:cs="Leelawadee UI"/>
        </w:rPr>
        <w:t>ការណ៍មុនពេលស្រីពេស្យាដ៏ធំគ្រប់គ្រងអំណាច</w:t>
      </w:r>
      <w:r>
        <w:rPr>
          <w:rFonts w:ascii="Times New Roman" w:hAnsi="Times New Roman" w:eastAsia="Times New Roman" w:cs="Times New Roman"/>
        </w:rPr>
        <w:t xml:space="preserve"> </w:t>
      </w:r>
      <w:r>
        <w:rPr>
          <w:rFonts w:ascii="Leelawadee UI" w:hAnsi="Leelawadee UI" w:eastAsia="Leelawadee UI" w:cs="Leelawadee UI"/>
        </w:rPr>
        <w:t>និងសោយរាជ្យយ៉ាងខ្ពង់ខ្ពស់</w:t>
      </w:r>
      <w:r>
        <w:rPr>
          <w:rFonts w:ascii="Times New Roman" w:hAnsi="Times New Roman" w:eastAsia="Times New Roman" w:cs="Times New Roman"/>
        </w:rPr>
        <w:t xml:space="preserve"> </w:t>
      </w:r>
      <w:r>
        <w:rPr>
          <w:rFonts w:ascii="Leelawadee UI" w:hAnsi="Leelawadee UI" w:eastAsia="Leelawadee UI" w:cs="Leelawadee UI"/>
        </w:rPr>
        <w:t>នគររ៉ូមសម័យទំនើបត្រូវតែឈ្នះលើឧបសគ្គបីយ៉ាងជាមុនសិន</w:t>
      </w:r>
      <w:r>
        <w:rPr>
          <w:rFonts w:ascii="Times New Roman" w:hAnsi="Times New Roman" w:eastAsia="Times New Roman" w:cs="Times New Roman"/>
        </w:rPr>
        <w:t xml:space="preserve"> </w:t>
      </w:r>
      <w:r>
        <w:rPr>
          <w:rFonts w:ascii="Leelawadee UI" w:hAnsi="Leelawadee UI" w:eastAsia="Leelawadee UI" w:cs="Leelawadee UI"/>
        </w:rPr>
        <w:t>ហើយឧបសគ្គទីមួយគឺជាប្រវត្តិសាស្ត្រកន្លងមក</w:t>
      </w:r>
      <w:r>
        <w:rPr>
          <w:rFonts w:ascii="Times New Roman" w:hAnsi="Times New Roman" w:eastAsia="Times New Roman" w:cs="Times New Roman"/>
        </w:rPr>
        <w:t xml:space="preserve"> </w:t>
      </w:r>
      <w:r>
        <w:rPr>
          <w:rFonts w:ascii="Leelawadee UI" w:hAnsi="Leelawadee UI" w:eastAsia="Leelawadee UI" w:cs="Leelawadee UI"/>
        </w:rPr>
        <w:t>គឺការរលំរលាយនៃសហភាពសូវៀតនៅឆ្នាំ</w:t>
      </w:r>
      <w:r>
        <w:rPr>
          <w:rFonts w:ascii="Times New Roman" w:hAnsi="Times New Roman" w:eastAsia="Times New Roman" w:cs="Times New Roman"/>
        </w:rPr>
        <w:t xml:space="preserve"> 1989 </w:t>
      </w:r>
      <w:r>
        <w:rPr>
          <w:rFonts w:ascii="Leelawadee UI" w:hAnsi="Leelawadee UI" w:eastAsia="Leelawadee UI" w:cs="Leelawadee UI"/>
        </w:rPr>
        <w:t>ដែលជាសត្រូវអធេវនិយមរបស់រ៉ូម</w:t>
      </w:r>
      <w:r>
        <w:rPr>
          <w:rFonts w:ascii="Times New Roman" w:hAnsi="Times New Roman" w:eastAsia="Times New Roman" w:cs="Times New Roman"/>
        </w:rPr>
        <w:t xml:space="preserve"> </w:t>
      </w:r>
      <w:r>
        <w:rPr>
          <w:rFonts w:ascii="Leelawadee UI" w:hAnsi="Leelawadee UI" w:eastAsia="Leelawadee UI" w:cs="Leelawadee UI"/>
        </w:rPr>
        <w:t>ដែលបានតស៊ូប្រឆាំងនឹងអំណាចរបស់រ៉ូមនៅទ្វីបអឺរ៉ុប។</w:t>
      </w:r>
      <w:r>
        <w:rPr>
          <w:rFonts w:ascii="Times New Roman" w:hAnsi="Times New Roman" w:eastAsia="Times New Roman" w:cs="Times New Roman"/>
        </w:rPr>
        <w:t xml:space="preserve"> </w:t>
      </w:r>
      <w:r>
        <w:rPr>
          <w:rFonts w:ascii="Leelawadee UI" w:hAnsi="Leelawadee UI" w:eastAsia="Leelawadee UI" w:cs="Leelawadee UI"/>
        </w:rPr>
        <w:t>ឧបសគ្គបន្ទាប់នឹងត្រូវផ្តួលរំលំនៅពេលច្បាប់ថ្ងៃអាទិត្យ</w:t>
      </w:r>
      <w:r>
        <w:rPr>
          <w:rFonts w:ascii="Times New Roman" w:hAnsi="Times New Roman" w:eastAsia="Times New Roman" w:cs="Times New Roman"/>
        </w:rPr>
        <w:t xml:space="preserve"> </w:t>
      </w:r>
      <w:r>
        <w:rPr>
          <w:rFonts w:ascii="Leelawadee UI" w:hAnsi="Leelawadee UI" w:eastAsia="Leelawadee UI" w:cs="Leelawadee UI"/>
        </w:rPr>
        <w:t>ដែលនឹងមកដល់ក្នុងពេលឆាប់ៗនេះ</w:t>
      </w:r>
      <w:r>
        <w:rPr>
          <w:rFonts w:ascii="Times New Roman" w:hAnsi="Times New Roman" w:eastAsia="Times New Roman" w:cs="Times New Roman"/>
        </w:rPr>
        <w:t xml:space="preserve"> </w:t>
      </w:r>
      <w:r>
        <w:rPr>
          <w:rFonts w:ascii="Leelawadee UI" w:hAnsi="Leelawadee UI" w:eastAsia="Leelawadee UI" w:cs="Leelawadee UI"/>
        </w:rPr>
        <w:t>នៅសហរដ្ឋអាមេរិក</w:t>
      </w:r>
      <w:r>
        <w:rPr>
          <w:rFonts w:ascii="Times New Roman" w:hAnsi="Times New Roman" w:eastAsia="Times New Roman" w:cs="Times New Roman"/>
        </w:rPr>
        <w:t xml:space="preserve"> </w:t>
      </w:r>
      <w:r>
        <w:rPr>
          <w:rFonts w:ascii="Leelawadee UI" w:hAnsi="Leelawadee UI" w:eastAsia="Leelawadee UI" w:cs="Leelawadee UI"/>
        </w:rPr>
        <w:t>ហើយបន្ទាប់មក</w:t>
      </w:r>
      <w:r>
        <w:rPr>
          <w:rFonts w:ascii="Times New Roman" w:hAnsi="Times New Roman" w:eastAsia="Times New Roman" w:cs="Times New Roman"/>
        </w:rPr>
        <w:t xml:space="preserve"> </w:t>
      </w:r>
      <w:r>
        <w:rPr>
          <w:rFonts w:ascii="Leelawadee UI" w:hAnsi="Leelawadee UI" w:eastAsia="Leelawadee UI" w:cs="Leelawadee UI"/>
        </w:rPr>
        <w:t>អង្គការសហប្រជាជាតិ</w:t>
      </w:r>
      <w:r>
        <w:rPr>
          <w:rFonts w:ascii="Times New Roman" w:hAnsi="Times New Roman" w:eastAsia="Times New Roman" w:cs="Times New Roman"/>
        </w:rPr>
        <w:t xml:space="preserve"> </w:t>
      </w:r>
      <w:r>
        <w:rPr>
          <w:rFonts w:ascii="Leelawadee UI" w:hAnsi="Leelawadee UI" w:eastAsia="Leelawadee UI" w:cs="Leelawadee UI"/>
        </w:rPr>
        <w:t>នឹងប្រគល់អំណាចរបស់ខ្លួនទៅឲ្យរ៉ូមសម័យទំនើបសម្រាប់រយៈពេលខ្លីមួយ។</w:t>
      </w:r>
      <w:r>
        <w:rPr>
          <w:rFonts w:ascii="Times New Roman" w:hAnsi="Times New Roman" w:eastAsia="Times New Roman" w:cs="Times New Roman"/>
        </w:rPr>
        <w:t xml:space="preserve"> </w:t>
      </w:r>
      <w:r>
        <w:rPr>
          <w:rFonts w:ascii="Leelawadee UI" w:hAnsi="Leelawadee UI" w:eastAsia="Leelawadee UI" w:cs="Leelawadee UI"/>
        </w:rPr>
        <w:t>កាលណាវាត្រូវបានតាំងនៅលើបល្ល័ង្កយ៉ាងពេញលេញហើយ</w:t>
      </w:r>
      <w:r>
        <w:rPr>
          <w:rFonts w:ascii="Times New Roman" w:hAnsi="Times New Roman" w:eastAsia="Times New Roman" w:cs="Times New Roman"/>
        </w:rPr>
        <w:t xml:space="preserve"> </w:t>
      </w:r>
      <w:r>
        <w:rPr>
          <w:rFonts w:ascii="Leelawadee UI" w:hAnsi="Leelawadee UI" w:eastAsia="Leelawadee UI" w:cs="Leelawadee UI"/>
        </w:rPr>
        <w:t>ការបៀតបៀនក្នុងថ្ងៃចុងក្រោយនឹងកើតឡើង។</w:t>
      </w:r>
    </w:p>
    <w:p>
      <w:pPr>
        <w:pStyle w:val="ArticleBody"/>
        <w:jc w:val="left"/>
      </w:pPr>
      <w:r>
        <w:rPr>
          <w:rFonts w:ascii="Times New Roman" w:hAnsi="Times New Roman" w:eastAsia="Times New Roman" w:cs="Times New Roman"/>
        </w:rPr>
        <w:t>Incwadi kaDaniyeli, futhi ikakhulukazi iSambulo isahluko sesishiyagalombili, sinikeza izimpawu zesiprofetho zaseRoma, ezisiza ekuzuzeni ukuqonda okuyikho ngeRoma yanamuhla. Enye yalezo zimpawu kwakuwukwahlukaniswa koMbuso WaseRoma waba yiMpumalanga neNtshonalanga njengoba kwenziwa uConstantine ngonyaka ka-330. IRoma lobuhedeni neRoma lobupapa, lapho kubhekwa ndawonye, nakho kukhuluma ngemvelo ephindwe kabili yaseRoma. Ukwahlukanisa kukaConstantine okwavela kukho iRoma yasentshonalanga neyasempumalanga kungufakazi wesibili ngeRoma lobuhedeni neRoma lobupapa. UConstantine wamisa igunya lombuso empumalanga, washiya igunya lezenkolo entshonalanga. IRoma lobuhedeni lalimelela ubuciko bombuso, kanti iRoma lobupapa lalimelela ubuciko bebandla. Impumalanga yayiyibuciko bombuso, iNtshonalanga yayiyibuciko bebandla njengoba kufanekiswa yinsimbi nobumba bakwaDaniyeli 2, noma uphondo lobudoda nophondo lobufazi bakwaDaniyeli 8, noma izilo ezidlayo zakwaDaniyeli 7, kanye nezilo zendlu engcwele zakwaDaniyeli 8.</w:t>
      </w:r>
    </w:p>
    <w:p>
      <w:pPr>
        <w:pStyle w:val="ArticleBody"/>
        <w:jc w:val="left"/>
      </w:pPr>
      <w:r>
        <w:rPr>
          <w:rFonts w:ascii="Times New Roman" w:hAnsi="Times New Roman" w:eastAsia="Times New Roman" w:cs="Times New Roman"/>
        </w:rPr>
        <w:t>IRoma yanamhlanje nayo iya kuba nendalo ephindwe kabini, iqulunqwe yindibaniselwano yecawa norhulumente, yentsimbi nodongwe, nobuqhetseba becawa nobuqili borhulumente; kodwa iRoma yanamhlanje ikwanendalo ephindwe kathathu. Kwisahluko sesibhozo seSityhilelo, iRoma yasentshona neyaseMpuma zahlulwa zaba zintathu ngokokoqobo nangokomfuziselo. UConstantine, elawula esuka eRoma yasempuma, ngokokoqobo wabahlulela oonyana bakhe abathathu ubukumkani bakhe, yaye iRoma yasentshona yamelwa ngokomfuziselo lilanga, yinyanga, neenkwenkwezi, ezazimela uhlobo oluphindwe kathathu lorhulumente olwalusetyenziswa buBukhosi baseRoma. Ngoko ke, iRoma yanamhlanje, nangona iphindiwe kabini ngobuqhetseba becawa nobuqili borhulumente, iya kukwabonakalisa umanyano oluphindwe kathathu olumelwe yinamba, lirhamncwa, nangumprofeti wobuxoki.</w:t>
      </w:r>
    </w:p>
    <w:p>
      <w:pPr>
        <w:pStyle w:val="ArticleBody"/>
        <w:jc w:val="left"/>
      </w:pPr>
      <w:r>
        <w:rPr>
          <w:rFonts w:ascii="Times New Roman" w:hAnsi="Times New Roman" w:eastAsia="Times New Roman" w:cs="Times New Roman"/>
        </w:rPr>
        <w:t>Kuwonekera kwa Roma yachikunja ndi ya upapa kukuzindikiritsa kapangidwe kovuta ka uneneri ka Roma Yamakono yomaliza. Ndi mgwirizano wa magawo atatu umene umachitika pa lamulo la Sabata lomwe layandikira kubwera, umene umatsogolera dziko ku Armagedo. Ndi “Chifanizo cha Chilombo” cha padziko lonse, chimene chiri chizindikiro cha kuphatikizana kwa Mpingo ndi Boma. Mutu wake ndi Pontifex Maximus, amene amalamulira kuchokera mu Mzinda wa Roma, umene uli mpando wa mphamvu yake. Ulamuliro wa boma wa munthu wa uchimo udzaperekedwa ndi United Nations, ndipo dziko lidzakakamizidwa kuvomera dongosolo la magawo atatu, koma awiri, la wotsutsakhristu, mwa mphamvu yokakamiza ya United States. Chotero, monga momwe Roma yachikunja (chinjoka) mu Chivumbulutso 13:2 inaperekera upapa “mphamvu yake, mpando wake ndi ulamuliro waukulu”, United States, monga yoyimiridwa ndi Roma yachikunja, imakwaniritsa ntchito zitatu zomwezo kwa Roma yamakono. Mpando wake ndi Vatican City mu mzinda wa mapiri asanu ndi awiri wa Roma, ulamuliro wake ndi United Nations, ndipo mphamvu yake ndi United States. Pamodzi zimatsogolera dziko ku malo kumene upapa “adzafika ku mapeto ake, ndipo sipadzakhala womu thandiza”.</w:t>
      </w:r>
    </w:p>
    <w:p>
      <w:pPr>
        <w:pStyle w:val="ArticleBody"/>
        <w:jc w:val="left"/>
      </w:pPr>
      <w:r>
        <w:rPr>
          <w:rFonts w:ascii="Times New Roman" w:hAnsi="Times New Roman" w:eastAsia="Times New Roman" w:cs="Times New Roman"/>
        </w:rPr>
        <w:t>Tinopfuurira nechidzidzo ichi muchinyorwa chinotevera.</w:t>
      </w:r>
    </w:p>
    <w:p>
      <w:pPr>
        <w:pStyle w:val="ArticleScripture"/>
        <w:jc w:val="left"/>
      </w:pPr>
      <w:r>
        <w:rPr>
          <w:rFonts w:ascii="Times New Roman" w:hAnsi="Times New Roman" w:eastAsia="Times New Roman" w:cs="Times New Roman"/>
        </w:rPr>
        <w:t>Ndipo malaika wa sita akamimina bakuli lake juu ya mto mkuu Frati; na maji yake yakakauka, ili njia ya wafalme watokao mashariki iandaliwe. Nami nikaona roho wachafu watatu mfano wa vyura wakitoka katika kinywa cha yule joka, na katika kinywa cha yule mnyama, na katika kinywa cha yule nabii wa uongo. Kwa maana hao ni roho za mashetani, zitendazo miujiza, waendao kwa wafalme wa dunia na wa ulimwengu wote, ili kuwakusanya kwa vita ya siku ile kuu ya Mungu Mwenyezi. Tazama, naja kama mwivi. Heri yeye akeshaye na kuyalinda mavazi yake, asije akaenda uchi, wakaona aibu yake. Naye akawakusanya pamoja hata mahali paitwapo kwa Kiebrania Har–Magedoni. Ndipo malaika wa saba akamimina bakuli lake hewani; sauti kuu ikatoka katika hekalu la mbinguni, katika kile kiti cha enzi, ikisema, Imekwisha kufanyika. Ufunuo 16:12–17.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 Tisini na Tatu</dc:title>
  <dc:subject>Kufumura Ubutatu bw’Ubuhanuzi bwa Roma: Kuva ku Bukafiri bwa Kera kugera ku Buyobe bwa Muri Iki Gihe</dc:subject>
  <dc:creator>Jeff Pippenger</dc:creator>
  <cp:keywords/>
  <dc:description>Generated by ArticleDigger from daniel\93_daniel.json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