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ናይ</w:t>
      </w:r>
      <w:r>
        <w:rPr>
          <w:rFonts w:ascii="Arial" w:hAnsi="Arial" w:eastAsia="Arial" w:cs="Arial"/>
        </w:rPr>
        <w:t xml:space="preserve"> </w:t>
      </w:r>
      <w:r>
        <w:rPr>
          <w:rFonts w:ascii="Ebrima" w:hAnsi="Ebrima" w:eastAsia="Ebrima" w:cs="Ebrima"/>
        </w:rPr>
        <w:t>ኣሜሪካ</w:t>
      </w:r>
      <w:r>
        <w:rPr>
          <w:rFonts w:ascii="Arial" w:hAnsi="Arial" w:eastAsia="Arial" w:cs="Arial"/>
        </w:rPr>
        <w:t xml:space="preserve"> </w:t>
      </w:r>
      <w:r>
        <w:rPr>
          <w:rFonts w:ascii="Ebrima" w:hAnsi="Ebrima" w:eastAsia="Ebrima" w:cs="Ebrima"/>
        </w:rPr>
        <w:t>መጻኢን</w:t>
      </w:r>
      <w:r>
        <w:rPr>
          <w:rFonts w:ascii="Arial" w:hAnsi="Arial" w:eastAsia="Arial" w:cs="Arial"/>
        </w:rPr>
        <w:t xml:space="preserve"> 18 </w:t>
      </w:r>
      <w:r>
        <w:rPr>
          <w:rFonts w:ascii="Ebrima" w:hAnsi="Ebrima" w:eastAsia="Ebrima" w:cs="Ebrima"/>
        </w:rPr>
        <w:t>ሓምለ</w:t>
      </w:r>
      <w:r>
        <w:rPr>
          <w:rFonts w:ascii="Arial" w:hAnsi="Arial" w:eastAsia="Arial" w:cs="Arial"/>
        </w:rPr>
        <w:t xml:space="preserve"> 2020 - </w:t>
      </w:r>
      <w:r>
        <w:rPr>
          <w:rFonts w:ascii="Ebrima" w:hAnsi="Ebrima" w:eastAsia="Ebrima" w:cs="Ebrima"/>
        </w:rPr>
        <w:t>ቍጽሪ</w:t>
      </w:r>
      <w:r>
        <w:rPr>
          <w:rFonts w:ascii="Arial" w:hAnsi="Arial" w:eastAsia="Arial" w:cs="Arial"/>
        </w:rPr>
        <w:t xml:space="preserve"> </w:t>
      </w:r>
      <w:r>
        <w:rPr>
          <w:rFonts w:ascii="Ebrima" w:hAnsi="Ebrima" w:eastAsia="Ebrima" w:cs="Ebrima"/>
        </w:rPr>
        <w:t>ክልተ</w:t>
      </w:r>
    </w:p>
    <w:p>
      <w:pPr>
        <w:pStyle w:val="ArticleSubtitle"/>
        <w:jc w:val="left"/>
      </w:pPr>
      <w:r>
        <w:rPr>
          <w:rFonts w:ascii="Arial" w:hAnsi="Arial" w:eastAsia="Arial" w:cs="Arial"/>
        </w:rPr>
        <w:t>Kudya Uthenga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Go se gaufi le gore nako ya tshepelo e tswalege, go tla dirwa taelo ya gore, “o se ka wa baya mafoko a boporofeti jwa buka eno sekano.”</w:t>
      </w:r>
    </w:p>
    <w:p>
      <w:pPr>
        <w:pStyle w:val="ArticleScripture"/>
        <w:jc w:val="left"/>
      </w:pPr>
      <w:r>
        <w:rPr>
          <w:rFonts w:ascii="Times New Roman" w:hAnsi="Times New Roman" w:eastAsia="Times New Roman" w:cs="Times New Roman"/>
        </w:rPr>
        <w:t>Zvino akati kwandiri, Usasimbisa mashoko euprofita hwebhuku iri nechisimbiso; nokuti nguva yava pedyo. Asina kururama, ngaarambe asina kururama hake; uye akasviba, ngaarambe akasviba hake; uye akarurama, ngaarambe akarurama hake; uye mutsvene, ngaarambe ari mutsvene hake. Zvakazarurwa 22:10, 11.</w:t>
      </w:r>
    </w:p>
    <w:p>
      <w:pPr>
        <w:pStyle w:val="ArticleBody"/>
        <w:jc w:val="left"/>
      </w:pPr>
      <w:r>
        <w:rPr>
          <w:rFonts w:ascii="Times New Roman" w:hAnsi="Times New Roman" w:eastAsia="Times New Roman" w:cs="Times New Roman"/>
        </w:rPr>
        <w:t>M’chitsauko chachisanu cha Chivumbulutso, Mulungu Atate akhala pa mpando wake wachifumu, ndipo m’dzanja mwake muli buku losindikizidwa ndi zisindikizo zisanu ndi ziwiri.</w:t>
      </w:r>
    </w:p>
    <w:p>
      <w:pPr>
        <w:pStyle w:val="ArticleScripture"/>
        <w:jc w:val="left"/>
      </w:pPr>
      <w:r>
        <w:rPr>
          <w:rFonts w:ascii="Times New Roman" w:hAnsi="Times New Roman" w:eastAsia="Times New Roman" w:cs="Times New Roman"/>
        </w:rPr>
        <w:t>Ndzi vona ebokisini ra xinene ra Loyi a tshamaka exiluvelweni buku lebyi tsariweke endzeni ni le matlhelo ya byona, lebyi pfalekisiweke hi swidembelelo swa nkombo. Nhlavutelo 5:1.</w:t>
      </w:r>
    </w:p>
    <w:p>
      <w:pPr>
        <w:pStyle w:val="ArticleBody"/>
        <w:jc w:val="left"/>
      </w:pPr>
      <w:r>
        <w:rPr>
          <w:rFonts w:ascii="Times New Roman" w:hAnsi="Times New Roman" w:eastAsia="Times New Roman" w:cs="Times New Roman"/>
        </w:rPr>
        <w:t>Sezvo nyaya inotanga pandima yokutanga ichiramba ichienderera kusvikira pachitsauko chechinomwe, tinoona kuti Jesu, anomiririrwa seShumba yorudzi rwaJudha, ndiye Anotora bhuku muruoko rwaBaba Vake uye otanga kuzarura zvisimbiso zvacho zvichitevedzana. PaAnozarura chisimbiso chechitanhatu uye achiratidza shoko rinomiririrwa nechisimbiso ichocho, chitsauko chechitanhatu chinoguma. Chinoguma nomubvunzo unotungamirira kupinda muchitsauko chechinomwe, umo matinowana mhinduro yomubvunzo wakamutswa mundima yokupedzisira yechitsauko chechitanhatu.</w:t>
      </w:r>
    </w:p>
    <w:p>
      <w:pPr>
        <w:pStyle w:val="ArticleScripture"/>
        <w:jc w:val="left"/>
      </w:pPr>
      <w:r>
        <w:rPr>
          <w:rFonts w:ascii="Times New Roman" w:hAnsi="Times New Roman" w:eastAsia="Times New Roman" w:cs="Times New Roman"/>
        </w:rPr>
        <w:t>Ngokuba usuku olukhulu lwentukuthelo yakhe selufikile; ngubani oyokuma? IsAmbulo 6:17.</w:t>
      </w:r>
    </w:p>
    <w:p>
      <w:pPr>
        <w:pStyle w:val="ArticleBody"/>
        <w:jc w:val="left"/>
      </w:pPr>
      <w:r>
        <w:rPr>
          <w:rFonts w:ascii="Times New Roman" w:hAnsi="Times New Roman" w:eastAsia="Times New Roman" w:cs="Times New Roman"/>
        </w:rPr>
        <w:t>Chitsauko chechinomwe chinounza zviuru zana nemakumi mana nezvina, pamwe chete ne“boka guru.” Mushure mokunge vanhu vaMwari varatidzwa muchitsauko chechinomwe, ipapo tinoona chisimbiso chechinomwe, uye chokupedzisira, chichibviswa. Chiporofita chimwe bedzi chiri mubhuku raZvakazarurwa chakaiswa chisimbiso zvakare i“mabhanan’ana manomwe” echitsauko chegumi. Pfungwa iri nyore ndeyokuti chiporofita chimwe chete chiri mubhuku raZvakazarurwa chakaiswa chisimbiso, uye chinogona kuzarurwa chisati chavharwa nguva yenyasha, i“mabhanan’ana manomwe.”</w:t>
      </w:r>
    </w:p>
    <w:p>
      <w:pPr>
        <w:pStyle w:val="ArticleBody"/>
        <w:jc w:val="left"/>
      </w:pPr>
      <w:r>
        <w:rPr>
          <w:rFonts w:ascii="Times New Roman" w:hAnsi="Times New Roman" w:eastAsia="Times New Roman" w:cs="Times New Roman"/>
        </w:rPr>
        <w:t>Kwemakore, kana kusiri kuti makumi amakore, Future for America yanga ichizivisa zvinomirirwa ne“kutinhira kunomwe.” “Kutinhira kunomwe” kunomiririra nhoroondo yesangano revaMillerite kubva pana 11 Nyamavhuvhu 1840 kusvika pana 22 Gumiguru 1844. Sista White vanosimbisa chokwadi ichi uye vanowedzerawo kuti “kutinhira kunomwe” kunomiririrawo “zviitiko zvenguva yemberi zvichazarurwa maererano nokutevedzana kwazvo.” Mharidzo yakadzama yezvokwadi izvi inowanikwa muHabakkuk’s Tables, nokuda kwavose vasingazivi zvokwadi idzi dzechiporofita.</w:t>
      </w:r>
    </w:p>
    <w:p>
      <w:pPr>
        <w:pStyle w:val="ArticleBody"/>
        <w:jc w:val="left"/>
      </w:pPr>
      <w:r>
        <w:rPr>
          <w:rFonts w:ascii="Times New Roman" w:hAnsi="Times New Roman" w:eastAsia="Times New Roman" w:cs="Times New Roman"/>
        </w:rPr>
        <w:t>Chokwadi cha mabingu manomwe chimene chakhala chikuperekedwa m’mbuyomu chikadali chowonadi; koma kuyambira mu Ogasiti wa chaka chino Ambuye wachotsa dzanja lake pa nkhani zimenezi, ndipo kumvetsa kwakukulu kwina kwavumbulutsidwa. Tiyamba ndi chaputala cha khumi cha Chivumbulutso, kenaka tidzalingalira ndemanga ya Sister White pa chaputalacho. Tisanachite zimenezi, tiyenera kuzindikira mfundo ziwiri zosakhudzana ndi kulingalira kwa mabingu manomwe.</w:t>
      </w:r>
    </w:p>
    <w:p>
      <w:pPr>
        <w:pStyle w:val="ArticleBody"/>
        <w:jc w:val="left"/>
      </w:pPr>
      <w:r>
        <w:rPr>
          <w:rFonts w:ascii="Times New Roman" w:hAnsi="Times New Roman" w:eastAsia="Times New Roman" w:cs="Times New Roman"/>
        </w:rPr>
        <w:t>Chinhu chokutanga ndechokuti kuzivikanwa kwechokwadi chekutinhira kunomwe kwazarurwa zvino kunoda mitsara yakati kuti yezvokwadi kuti zvinhu zvose zvinomiririrwa nokutinhira kunomwe zviiswe panzvimbo yazvo. Pano, ndinonyengetera, ndipo pane kutsungirira kwevatsvene. Chinhu chechipiri chakabatana neizvi ndechokuti chirongwa chinobudisa mharidzo dzezwi dzezvinyorwa izvi chine muganhu wenguva yachinogona kuverenga nokutaura. Chinyorwa chimwe nechimwe chinofanira kukwana mukati menguva iyoyo. Kubva pakutanga kwechidzidzo chino, ndiri kukuzivisai kuti zvichada zvinyorwa zvishoma kuti chisimbiswe chokwadi chinomiririrwa nokutinhira kunomwe. Zvino kuchitsauko chegumi.</w:t>
      </w:r>
    </w:p>
    <w:p>
      <w:pPr>
        <w:pStyle w:val="ArticleScripture"/>
        <w:jc w:val="left"/>
      </w:pPr>
      <w:r>
        <w:rPr>
          <w:rFonts w:ascii="Times New Roman" w:hAnsi="Times New Roman" w:eastAsia="Times New Roman" w:cs="Times New Roman"/>
        </w:rPr>
        <w:t>Zvino ndakaona mumwe mutumwa ane simba achiburuka achibva kudenga, akafukidzwa negore; uye pamusoro wake pakanga pane murarabungu, uye chiso chake chakanga chakaita sezuva, netsoka dzake dzakanga dzakaita sembiru dzomoto. Uye akanga akabata mubhuku duku rakazaruka muruoko rwake; akatsika gungwa netsoka yake yokurudyi, nenyika netsoka yake yoruboshwe, Akadanidzira nenzwi guru, sokurira kunoita shumba; uye paakanga adanidzira, kutinhira kunomwe kwakataura nenzwi razvo. Uye kutinhira kunomwe kwakati kwataura nenzwi razvo, ndakanga ndoda kunyora; asi ndakanzwa inzwi richibva kudenga richiti kwandiri, Namata izvi zvakataurwa nokutinhira kunomwe, urege kuzvinyora. Zvino mutumwa wandakaona amire pamusoro pegungwa nepamusoro penyika akasimudzira ruoko rwake kudenga, Akapika naiye anorarama nokusingaperi-peri, akasika denga nezvinhu zviri mariri, nenyika nezvinhu zviri mairi, negungwa nezvinhu zviri mariri, kuti nguva haichazovipozve; Asi mumazuva enzwi romutumwa wechinomwe, paachatanga kuridza hwamanda, chakavanzika chaMwari chichapedziswa, sezvaakazivisa kuvaranda vake vaprofita. Zvino inzwi randakanzwa richibva kudenga rakataurazve kwandiri, rikati, Enda, utore bhuku duku rakazaruka riri muruoko rwomutumwa amire pamusoro pegungwa nepamusoro penyika. Ndikaenda kumutumwa ndikati kwaari, Ndipei bhuku duku iro. Akati kwandiri, Ritore, uridye rose; richavava mudumbu mako, asi mumuromo mako richava rinotapira souchi. Ipapo ndakatora bhuku duku kubva muruoko rwomutumwa ndikaridya rose; uye mumuromo mangu rakanga rinotapira souchi; asi pandakangoridya, dumbu rangu rakavava. Zvino akati kwandiri, Unofanira kuprofita zvakare pamberi pamarudzi mazhinji, nendudzi, nendimi, namadzimambo. Zvakazarurwa 10:1–11.</w:t>
      </w:r>
    </w:p>
    <w:p>
      <w:pPr>
        <w:pStyle w:val="ArticleBody"/>
        <w:jc w:val="left"/>
      </w:pPr>
      <w:r>
        <w:rPr>
          <w:rFonts w:ascii="Times New Roman" w:hAnsi="Times New Roman" w:eastAsia="Times New Roman" w:cs="Times New Roman"/>
        </w:rPr>
        <w:t>Akitolea maoni sura ya kumi, Dada White anasema:</w:t>
      </w:r>
    </w:p>
    <w:p>
      <w:pPr>
        <w:pStyle w:val="ArticleScripture"/>
        <w:jc w:val="left"/>
      </w:pPr>
      <w:r>
        <w:rPr>
          <w:rFonts w:ascii="Times New Roman" w:hAnsi="Times New Roman" w:eastAsia="Times New Roman" w:cs="Times New Roman"/>
        </w:rPr>
        <w:t>“Mutumwa ane simba akarayira Johane akanga asiri mumwe munhu asingasviki pana Jesu Kristu. Kuiswa kwetsoka Yake yorudyi pamusoro pegungwa, neyoruboshwe pamusoro penyika yakaoma, kunoratidza chikamu chaAri kuita muzviitiko zvokupedzisira zvehondo huru naSatani. Chimiro ichi chinoratidza simba Rake guru rose nesimba Rake rokutonga pamusoro penyika yose. Hondo iyi yakaramba ichisimba uye ichiwedzera kutsunga kubva panguva nenguva, uye icharamba ichidaro kusvikira pazviitiko zvokupedzisira, apo kushanda kwounyanzvi kwemasimba erima kuchasvika pakukwirira kwako. Satani, akabatana navanhu vakaipa, achanyengera nyika yose pamwe namachechi asingagamuchiri rudo rwechokwadi. Asi mutumwa ane simba anoda kutariswa. Anodanidzira nenzwi guru. Anofanira kuratidza simba nechiremera chezwi Rake kuna avo vakabatana naSatani kuti vapikise chokwadi.”</w:t>
      </w:r>
    </w:p>
    <w:p>
      <w:pPr>
        <w:pStyle w:val="ArticleScripture"/>
        <w:jc w:val="left"/>
      </w:pPr>
      <w:r>
        <w:rPr>
          <w:rFonts w:ascii="Times New Roman" w:hAnsi="Times New Roman" w:eastAsia="Times New Roman" w:cs="Times New Roman"/>
        </w:rPr>
        <w:t>“Pashure pokunge mabhanan’ana manomwe aya ataura manzwi awo, murayiro wakauya kuna Johani sezvawakauyawo kuna Danieri pamusoro pebhuku duku uchiti: ‘Namira zvinhu izvo zvakataurwa nemabhanan’ana manomwe.’ Izvi zvine chokuita nezviitiko zvenguva yemberi zvichazoziviswa maererano nehurongwa hwazvo. Danieri achamira panzvimbo yake pakuguma kwamazuva. Johani anoona bhuku duku risina kunamirwa. Ipapo zviporofita zvaDanieri zvinowana nzvimbo yazvo yakafanira mumashoko engirozi yokutanga, yechipiri, neyechitatu anofanira kupiwa kunyika. Kusanamirwa kwebhuku duku ndiko kwaiva shoko rine chokuita nenguva.”</w:t>
      </w:r>
    </w:p>
    <w:p>
      <w:pPr>
        <w:pStyle w:val="ArticleScripture"/>
        <w:jc w:val="left"/>
      </w:pPr>
      <w:r>
        <w:rPr>
          <w:rFonts w:ascii="Times New Roman" w:hAnsi="Times New Roman" w:eastAsia="Times New Roman" w:cs="Times New Roman"/>
        </w:rPr>
        <w:t>"Mabhuku aDanieri neZvakazarurwa chinhu chimwe. Rimwe chiporofita, rimwe chizaruro; rimwe bhuku rakaiswa chisimbiso, rimwe bhuku rakazarurwa. Johani akanzwa zvakavanzika zvakataurwa nemabhanan’ana, asi akarairwa kuti arege kuzvinyora.</w:t>
      </w:r>
    </w:p>
    <w:p>
      <w:pPr>
        <w:pStyle w:val="ArticleScripture"/>
        <w:jc w:val="left"/>
      </w:pPr>
      <w:r>
        <w:rPr>
          <w:rFonts w:ascii="Times New Roman" w:hAnsi="Times New Roman" w:eastAsia="Times New Roman" w:cs="Times New Roman"/>
        </w:rPr>
        <w:t>“Chiedza chakakosha chakapiwa Johane, chakataurwa kubudikidza nokutinhira kunomwe, chaiva chirevo chakajeka chezviitiko zvaizoitika pasi peshoko rengirozi yokutanga neyechipiri. Zvakanga zvisina kunaka kuti vanhu vazive zvinhu izvi, nokuti kutenda kwavo kwaifanira kuedzwa zvirokwazvo. Mukurongeka kwaMwari, zvokwadi dzinoshamisa zvikuru uye dzepamusoro dzaizoziviswa. Shoko rengirozi yokutanga neyechipiri raifanira kuparidzwa, asi pakanga pasina chimwe chiedza chaifanira kuzarurwa mashoko aya asati aita basa rawo rakatsaurwa. Izvi zvinomiririrwa nengirozi yakamira norutsoka rumwe pamusoro pegungwa, ichizivisa nechifungo chakatsvene zvikuru kuti nguva haichazovipo.” The Seventh-day Adventist Bible Commentary, volume 7, 971.</w:t>
      </w:r>
    </w:p>
    <w:p>
      <w:pPr>
        <w:pStyle w:val="ArticleBody"/>
        <w:jc w:val="left"/>
      </w:pPr>
      <w:r>
        <w:rPr>
          <w:rFonts w:ascii="Times New Roman" w:hAnsi="Times New Roman" w:eastAsia="Times New Roman" w:cs="Times New Roman"/>
        </w:rPr>
        <w:t>“ngirozi ine simba” yakaburuka musi wa11 Nyamavhuvhu 1840 aiva Kristu, uye aiva neshoko muruoko rwake iro Johani akaudzwa kuti aridye. Zvakadyiwa naJohani raiva shoko, asi zvaiva pachena kuti raiva shoko raifanira kuendeswa kuvanhu vaMwari, kwete kunyika. Zvakakosha kuziva kuti ndiani aiva vateereri vakanangwa mundima iyi, nokuti kunyange hazvo Kristu akaburuka musi wa11 Nyamavhuvhu 1840, zvichiratidza kupihwa simba kweshoko rengirozi yokutanga, uye nokudaro zvichizivisa nguva iyo shoko rengirozi yokutanga raizotakurwa richienda kunyika yose, kabhuku kaduku akaifanira kudyiwa naJohani kari kuzivisa nguva iyo chiPurotesitendi chakapa jasi rouPurotesitendi kuvaMillerite. Kristu paakaburuka aine kabhuku kaduku, akanga achigumisa ukama hweSungano yake nechechi yakabva murenje, uye panguva imwe cheteyo achizivisa vanhu veMillerite savanhu vake vatsva vakasarudzwa veSungano. VaMillerite vaiva vanhu vakanga kare vasiri vanhu vaMwari. Vaporofita havambopikisi mumwe nomumwe.</w:t>
      </w:r>
    </w:p>
    <w:p>
      <w:pPr>
        <w:pStyle w:val="ArticleScripture"/>
        <w:jc w:val="left"/>
      </w:pPr>
      <w:r>
        <w:rPr>
          <w:rFonts w:ascii="Times New Roman" w:hAnsi="Times New Roman" w:eastAsia="Times New Roman" w:cs="Times New Roman"/>
        </w:rPr>
        <w:t>Akati kwandiri, Mwanakomana womunhu, mira netsoka dzako, ndigotaura newe. Mweya akapinda mandiri paakataura neni, akandimisa netsoka dzangu, ndikanzwa iye akanga achitaura neni. Akati kwandiri, Mwanakomana womunhu, ndinokutuma kuvana vaIsraeri, kurudzi runopandukira rwakapandukira ini; ivo namadzibaba avo vakanditadzira kusvikira pazuva rino chairo. Nokuti vana vane hasha uye vane mwoyo yakaoma. Ndinokutuma kwavari; ugovati kwavari, Zvanzi naIshe Jehovha. Uye ivo, kana vachida kunzwa, kana vachida kuramba, (nokuti ivo imba inopandukira,) vachaziva havo kuti pakati pavo pakanga pane muprofita. Uye iwe, mwanakomana womunhu, usavatya, uye usatya mashoko avo, kunyange minzwa nemikukutu zviri pauri, uye uchigara pakati pezvinyavada; usatya mashoko avo, kana kuvhunduswa nezviso zvavo, kunyange vari imba inopandukira. Uye uchataura mashoko angu kwavari, kana vachida kunzwa, kana vachida kuramba; nokuti vakapanduka zvikuru. Asi iwe, mwanakomana womunhu, inzwa zvandinotaura kwauri; usapanduka seimba inopandukira iyo; shama muromo wako, udye zvandinokupa. Zvino ndakati ndatarira, tarira, ruoko rwakatumirwa kwandiri; uye, tarira, makanga mune rwakapetwa rwebhuku marwuri. Akarutandavadza pamberi pangu; rwakanga rwakanyorwa mukati nokunze; uye makanga makanyorwamo kuchema, nokuungudza, nenhamo. Akatizve kwandiri, Mwanakomana womunhu, idya chaunowana; idya rwakapetwa urwu, uende undotaura kuimba yaIsraeri. Saka ndakashama muromo wangu, iye akandipa kuti ndidye rwakapetwa urwu. Akati kwandiri, Mwanakomana womunhu, dyisa dumbu rako, uzadze ura hwako norwakapetwa urwu rwandinokupa. Ipapo ndakarudya; rukava mumuromo mangu soruchi pakutapira kwarwo. Akati kwandiri, Mwanakomana womunhu, enda, uende kuimba yaIsraeri, utaure kwavari namashoko angu. Nokuti hauna kutumwa kuvanhu vane mutauro usingazikanwi nounotaura zvakaoma, asi kuimba yaIsraeri; kwete kuvanhu vazhinji vane mutauro usingazikanwi nounotaura zvakaoma, vane mashoko ausingagoni kunzwisisa. Zvirokwazvo, dai ndakanga ndakutuma kwavari, vangadai vakakuteerera. Asi imba yaIsraeri haingakuteereri; nokuti havanganditeereri ini; nokuti imba yose yaIsraeri ine hasha uye ine mwoyo yakaoma. Tarira, ndakasimbisa chiso chako kuti chimirisane nezviso zvavo, nehuma yako kuti imirisane nehuma dzavo. Ndakaita huma yako sedhaimani rakaoma kukunda ibwe romusarasara; usavatya, kana kuvhunduswa nezviso zvavo, kunyange vari imba inopandukira. Akatizve kwandiri, Mwanakomana womunhu, gamuchira mumwoyo mako mashoko angu ose andichataura kwauri, unzwe nenzeve dzako. Ezekieri 2:1–3:10.</w:t>
      </w:r>
    </w:p>
    <w:p>
      <w:pPr>
        <w:pStyle w:val="ArticleBody"/>
        <w:jc w:val="left"/>
      </w:pPr>
      <w:r>
        <w:rPr>
          <w:rFonts w:ascii="Times New Roman" w:hAnsi="Times New Roman" w:eastAsia="Times New Roman" w:cs="Times New Roman"/>
        </w:rPr>
        <w:t>Nguva iyo Kristu akaburuka nebhuku duku iro Johane akatora akadya, rakanga riri “mumuromo make richitapira souchi.” Johane Muporofita wezvakazarurwa naEzekieri, vose vari vaviri vakatora shoko kubva “muruoko” rwaKristu. Ezekieri, uye naizvozvo Johane, vakanga vane shoko rokuti vaendese ku“imba yaIsraeri,” kwete kuna avo vari kunze kwaIsraeri. Dai avo vari kunze kwaIsraeri vakanga vanzwa shoko iri, vangadai vakarigamuchira, asi kwete Israeri, nokuti “imba yose” yaIsraeri “yakaoma kumeso uye yakaoma mwoyo.” Imba yakazara yaIsraeri (imba yose) yakanga yakamukira zvachose. Israeri muna 1840 yakamiririrwa muna Zvakazarurwa chitsauko chegumi sekereke iri murenje. Vakanga vazadza mukombe wenguva yavo yokuedzwa.</w:t>
      </w:r>
    </w:p>
    <w:p>
      <w:pPr>
        <w:pStyle w:val="ArticleBody"/>
        <w:jc w:val="left"/>
      </w:pPr>
      <w:r>
        <w:rPr>
          <w:rFonts w:ascii="Times New Roman" w:hAnsi="Times New Roman" w:eastAsia="Times New Roman" w:cs="Times New Roman"/>
        </w:rPr>
        <w:t>Kunyange zvazvo shoko racho raisazonzwiwa naIsraeri, muporofita akanga achiri kurairwa kuvaendesa shoko rebhukwana duku, nechinangwa chokuvaita vane mhaka nokuramba kwavo chiedza chengirozi yokutanga. Mumabhuku okutonga, vaifanira kuverengerwa mhaka nokuramba kunzwa shoko ro“muporofita” akanga “ari pakati pavo.” Kuramba muporofita ndiko kuramba shoko rakanga rapiwa kumuporofita nengirozi Gabhurieri, uyo akanga arigamuchirawo kuna Kristu, uyo akanga arigamuchira kuna Baba. Apo Kristu akaburuka aine shoko rebhukwana duku muruoko Rwake, zvakafanana nenguva iyo Mweya Mutsvene wakaburuka pakubhabhatidzwa Kwake. Izvozvo zvakanga zvambofananidzirwa naMozisi pagwenzi raibvira, uye ndiyo nzira-chiratidzo imwe cheteyo iripo mukufamba kwese kweshanduko.</w:t>
      </w:r>
    </w:p>
    <w:p>
      <w:pPr>
        <w:pStyle w:val="ArticleScripture"/>
        <w:jc w:val="left"/>
      </w:pPr>
      <w:r>
        <w:rPr>
          <w:rFonts w:ascii="Times New Roman" w:hAnsi="Times New Roman" w:eastAsia="Times New Roman" w:cs="Times New Roman"/>
        </w:rPr>
        <w:t>“Basa raMwari panyika rinoratidza, kubva panguva nenguva, kufanana kunoshamisa mukuvandudzwa kukuru kwose kana kufamba kupi nokupi kwechitendero. Misimboti yokubata kwaMwari navanhu inogara yakangofanana. Kufamba kwakakosha kwenguva ino kune zvakafanana nako mune zvenguva dzakapfuura, uye zvakaitika kukereke mumazera akapfuura zvine zvidzidzo zvine ukoshi hukuru zvenguva yedu.” The Great Controversy, 343.</w:t>
      </w:r>
    </w:p>
    <w:p>
      <w:pPr>
        <w:pStyle w:val="ArticleBody"/>
        <w:jc w:val="left"/>
      </w:pPr>
      <w:r>
        <w:rPr>
          <w:rFonts w:ascii="Times New Roman" w:hAnsi="Times New Roman" w:eastAsia="Times New Roman" w:cs="Times New Roman"/>
        </w:rPr>
        <w:t>Kupera kwesimba rehutongi hweOttoman musi wa11 Nyamavhuvhu, 1840, (ndiyo nguva iyo Johani naEzekieri vakadya kabhuku kaiva mu“ruoko” rwaKristu,) kunoratidza “kupihwa simba” kweshoko romutumwa wokutanga rakanga “rasvika” pa“nguva yokupedzisira” muna 1798. Rakapiwa “simba” nokusimbiswa kwomutemo mukuru wouprofita wevaMillerite; nheyo yegore kuti rive zuva. Ipapo Kristu akatanga kuvaka hwaro hwetemberi yevaMillerite, sezvaakanga aita parubhabhatidzo rwake.</w:t>
      </w:r>
    </w:p>
    <w:p>
      <w:pPr>
        <w:pStyle w:val="ArticleScripture"/>
        <w:jc w:val="left"/>
      </w:pPr>
      <w:r>
        <w:rPr>
          <w:rFonts w:ascii="Times New Roman" w:hAnsi="Times New Roman" w:eastAsia="Times New Roman" w:cs="Times New Roman"/>
        </w:rPr>
        <w:t>“Kutenda kwaNatanaeri kwakanga kwava kuzunguzika zvino kwakasimbiswa, akapindura akati, ‘Rabhi, imi muri Mwanakomana waMwari; imi muri Mambo waIsraeri.’ Jesu akapindura akati kwaari, ‘Nokuti ndati kwauri, Ndakuona uri pasi pomuonde, watenda here? Uchaona zvinhu zvikuru kupfuura izvi.’ Zvino akati kwaari, ‘Zvirokwazvo, zvirokwazvo, ndinoti kwamuri, Kubva zvino muchaona denga rakazaruka, nengirozi dzaMwari dzichikwira nokudzika pamusoro poMwanakomana woMunhu.’”</w:t>
      </w:r>
    </w:p>
    <w:p>
      <w:pPr>
        <w:pStyle w:val="ArticleScripture"/>
        <w:jc w:val="left"/>
      </w:pPr>
      <w:r>
        <w:rPr>
          <w:rFonts w:ascii="Times New Roman" w:hAnsi="Times New Roman" w:eastAsia="Times New Roman" w:cs="Times New Roman"/>
        </w:rPr>
        <w:t>“Muvadzidzi ava vokutanga vashoma, hwaro hwechechi yechiKristu hwakanga huchiiswa nokushingaira kwomunhu oga oga. Johane akatanga kutungamirira vaviri vavadzidzi vake kuna Kristu. Ipapo mumwe waava anowana munin’ina wake, akamuunza kuna Kristu. Iye akazodana Firipi kuti amutevere, uye Firipi akaenda kundotsvaka Natanieri.” Spirit of Prophecy, volume 2, 66.</w:t>
      </w:r>
    </w:p>
    <w:p>
      <w:pPr>
        <w:pStyle w:val="ArticleBody"/>
        <w:jc w:val="left"/>
      </w:pPr>
      <w:r>
        <w:rPr>
          <w:rFonts w:ascii="Times New Roman" w:hAnsi="Times New Roman" w:eastAsia="Times New Roman" w:cs="Times New Roman"/>
        </w:rPr>
        <w:t>PaAugust 11, 1840, Kristu paakaburuka aine kabhuku kaduku kakazaruka muruoko rwake, izvi zvakanga zvambofananidzirwa kare mubato reruvandudzo remuupenyu hwaKristu hwapanyika, nokuti mubato wose weruvandudzo une zviratidzo zvemunzira zvakangofanana. Mozisi pamwe chete nemubato weruvandudzo waakatungamirira pakubuda nawo wakanga une chiratidzo chomunzira ichocho. Zvakaitika kuna Mozisi pagwenzi raibvira zvakamiririra kuderera kwoMweya Mutsvene parubhabhatidzo rwaKristu, izvowo zvakazomiririra 1840, uye izvozvo zvakare zvinomiririra September 11, 2001 apo mutumwa ane simba waZvakazarurwa gumi nesere akaburuka.</w:t>
      </w:r>
    </w:p>
    <w:p>
      <w:pPr>
        <w:pStyle w:val="ArticleBody"/>
        <w:jc w:val="left"/>
      </w:pPr>
      <w:r>
        <w:rPr>
          <w:rFonts w:ascii="Times New Roman" w:hAnsi="Times New Roman" w:eastAsia="Times New Roman" w:cs="Times New Roman"/>
        </w:rPr>
        <w:t>“Kuuya” kweshoko remutumwa wokutanga, uye “kuuya” kweshoko remutumwa wechipiri pamwe chete ne“kuuya” kweshoko remutumwa wechitatu, zvose zvinomiririrwa navatumwa. Mutumwa wokutanga ane bhuku duku muruoko rwake, wechipiri akanga ane chinyorwa muruoko rwake, uye wechitatu akanga ane gwaro redehwe muruoko rwake. Pachapupu chevaviri kana vatatu, chokwadi chinosimbiswa. Vatumwa vose vatatu, kungava panguva yokuuya kwavo kana yokupiwa simba kwavo, vane shoko muruoko rwavo.</w:t>
      </w:r>
    </w:p>
    <w:p>
      <w:pPr>
        <w:pStyle w:val="ArticleBody"/>
        <w:jc w:val="left"/>
      </w:pPr>
      <w:r>
        <w:rPr>
          <w:rFonts w:ascii="Times New Roman" w:hAnsi="Times New Roman" w:eastAsia="Times New Roman" w:cs="Times New Roman"/>
        </w:rPr>
        <w:t>Johane na Ezekieli wanawakilisha wale walioila ile ujumbe wakati ujumbe wa malaika wa kwanza “ulitiwa nguvu,” ambao ni alama ya kihistoria iliyo tofauti na wakati ujumbe wa malaika wa kwanza “ulipowasili” mwaka 1798.</w:t>
      </w:r>
    </w:p>
    <w:p>
      <w:pPr>
        <w:pStyle w:val="ArticleBody"/>
        <w:jc w:val="left"/>
      </w:pPr>
      <w:r>
        <w:rPr>
          <w:rFonts w:ascii="Leelawadee UI" w:hAnsi="Leelawadee UI" w:eastAsia="Leelawadee UI" w:cs="Leelawadee UI"/>
        </w:rPr>
        <w:t>ភាពខុសគ្នារវាង</w:t>
      </w:r>
      <w:r>
        <w:rPr>
          <w:rFonts w:ascii="Times New Roman" w:hAnsi="Times New Roman" w:eastAsia="Times New Roman" w:cs="Times New Roman"/>
        </w:rPr>
        <w:t xml:space="preserve"> «</w:t>
      </w:r>
      <w:r>
        <w:rPr>
          <w:rFonts w:ascii="Leelawadee UI" w:hAnsi="Leelawadee UI" w:eastAsia="Leelawadee UI" w:cs="Leelawadee UI"/>
        </w:rPr>
        <w:t>ការមកដល់</w:t>
      </w:r>
      <w:r>
        <w:rPr>
          <w:rFonts w:ascii="Times New Roman" w:hAnsi="Times New Roman" w:eastAsia="Times New Roman" w:cs="Times New Roman"/>
        </w:rPr>
        <w:t xml:space="preserve">» </w:t>
      </w:r>
      <w:r>
        <w:rPr>
          <w:rFonts w:ascii="Leelawadee UI" w:hAnsi="Leelawadee UI" w:eastAsia="Leelawadee UI" w:cs="Leelawadee UI"/>
        </w:rPr>
        <w:t>នៃសារមួយ</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ការផ្តល់អំណាច</w:t>
      </w:r>
      <w:r>
        <w:rPr>
          <w:rFonts w:ascii="Times New Roman" w:hAnsi="Times New Roman" w:eastAsia="Times New Roman" w:cs="Times New Roman"/>
        </w:rPr>
        <w:t xml:space="preserve">» </w:t>
      </w:r>
      <w:r>
        <w:rPr>
          <w:rFonts w:ascii="Leelawadee UI" w:hAnsi="Leelawadee UI" w:eastAsia="Leelawadee UI" w:cs="Leelawadee UI"/>
        </w:rPr>
        <w:t>ដល់សារនោះ</w:t>
      </w:r>
      <w:r>
        <w:rPr>
          <w:rFonts w:ascii="Times New Roman" w:hAnsi="Times New Roman" w:eastAsia="Times New Roman" w:cs="Times New Roman"/>
        </w:rPr>
        <w:t xml:space="preserve"> </w:t>
      </w:r>
      <w:r>
        <w:rPr>
          <w:rFonts w:ascii="Leelawadee UI" w:hAnsi="Leelawadee UI" w:eastAsia="Leelawadee UI" w:cs="Leelawadee UI"/>
        </w:rPr>
        <w:t>គឺជាការបែងចែកមួយដ៏សំខាន់យ៉ាងខ្លាំង</w:t>
      </w:r>
      <w:r>
        <w:rPr>
          <w:rFonts w:ascii="Times New Roman" w:hAnsi="Times New Roman" w:eastAsia="Times New Roman" w:cs="Times New Roman"/>
        </w:rPr>
        <w:t xml:space="preserve"> </w:t>
      </w:r>
      <w:r>
        <w:rPr>
          <w:rFonts w:ascii="Leelawadee UI" w:hAnsi="Leelawadee UI" w:eastAsia="Leelawadee UI" w:cs="Leelawadee UI"/>
        </w:rPr>
        <w:t>ដែលត្រូវកត់សម្គាល់។</w:t>
      </w:r>
      <w:r>
        <w:rPr>
          <w:rFonts w:ascii="Times New Roman" w:hAnsi="Times New Roman" w:eastAsia="Times New Roman" w:cs="Times New Roman"/>
        </w:rPr>
        <w:t xml:space="preserve"> </w:t>
      </w:r>
      <w:r>
        <w:rPr>
          <w:rFonts w:ascii="Leelawadee UI" w:hAnsi="Leelawadee UI" w:eastAsia="Leelawadee UI" w:cs="Leelawadee UI"/>
        </w:rPr>
        <w:t>នៅពេលយើងពិចារណាអំពីអត្ថបទខាងក្រោម</w:t>
      </w:r>
      <w:r>
        <w:rPr>
          <w:rFonts w:ascii="Times New Roman" w:hAnsi="Times New Roman" w:eastAsia="Times New Roman" w:cs="Times New Roman"/>
        </w:rPr>
        <w:t xml:space="preserve"> </w:t>
      </w:r>
      <w:r>
        <w:rPr>
          <w:rFonts w:ascii="Leelawadee UI" w:hAnsi="Leelawadee UI" w:eastAsia="Leelawadee UI" w:cs="Leelawadee UI"/>
        </w:rPr>
        <w:t>សូមកត់សម្គាល់ថា</w:t>
      </w:r>
      <w:r>
        <w:rPr>
          <w:rFonts w:ascii="Times New Roman" w:hAnsi="Times New Roman" w:eastAsia="Times New Roman" w:cs="Times New Roman"/>
        </w:rPr>
        <w:t xml:space="preserve"> </w:t>
      </w:r>
      <w:r>
        <w:rPr>
          <w:rFonts w:ascii="Leelawadee UI" w:hAnsi="Leelawadee UI" w:eastAsia="Leelawadee UI" w:cs="Leelawadee UI"/>
        </w:rPr>
        <w:t>គោលបំណងរបស់ទេវតាទីមួយ</w:t>
      </w:r>
      <w:r>
        <w:rPr>
          <w:rFonts w:ascii="Times New Roman" w:hAnsi="Times New Roman" w:eastAsia="Times New Roman" w:cs="Times New Roman"/>
        </w:rPr>
        <w:t xml:space="preserve"> </w:t>
      </w:r>
      <w:r>
        <w:rPr>
          <w:rFonts w:ascii="Leelawadee UI" w:hAnsi="Leelawadee UI" w:eastAsia="Leelawadee UI" w:cs="Leelawadee UI"/>
        </w:rPr>
        <w:t>គឺដូចគ្នាពិតប្រាកដនឹងគោលបំណងរបស់ទេវតានៅក្នុង</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១៨</w:t>
      </w:r>
      <w:r>
        <w:rPr>
          <w:rFonts w:ascii="Times New Roman" w:hAnsi="Times New Roman" w:eastAsia="Times New Roman" w:cs="Times New Roman"/>
        </w:rPr>
        <w:t xml:space="preserve"> </w:t>
      </w:r>
      <w:r>
        <w:rPr>
          <w:rFonts w:ascii="Leelawadee UI" w:hAnsi="Leelawadee UI" w:eastAsia="Leelawadee UI" w:cs="Leelawadee UI"/>
        </w:rPr>
        <w:t>ដែលបំភ្លឺផែនដីដោយសិរីល្អរបស់គាត់។</w:t>
      </w:r>
      <w:r>
        <w:rPr>
          <w:rFonts w:ascii="Times New Roman" w:hAnsi="Times New Roman" w:eastAsia="Times New Roman" w:cs="Times New Roman"/>
        </w:rPr>
        <w:t xml:space="preserve"> </w:t>
      </w:r>
      <w:r>
        <w:rPr>
          <w:rFonts w:ascii="Leelawadee UI" w:hAnsi="Leelawadee UI" w:eastAsia="Leelawadee UI" w:cs="Leelawadee UI"/>
        </w:rPr>
        <w:t>សូមកត់សម្គាល់ផងដែរថា</w:t>
      </w:r>
      <w:r>
        <w:rPr>
          <w:rFonts w:ascii="Times New Roman" w:hAnsi="Times New Roman" w:eastAsia="Times New Roman" w:cs="Times New Roman"/>
        </w:rPr>
        <w:t xml:space="preserve"> </w:t>
      </w:r>
      <w:r>
        <w:rPr>
          <w:rFonts w:ascii="Leelawadee UI" w:hAnsi="Leelawadee UI" w:eastAsia="Leelawadee UI" w:cs="Leelawadee UI"/>
        </w:rPr>
        <w:t>សារនីមួយៗបង្កឲ្យមានការបែងចែក</w:t>
      </w:r>
      <w:r>
        <w:rPr>
          <w:rFonts w:ascii="Times New Roman" w:hAnsi="Times New Roman" w:eastAsia="Times New Roman" w:cs="Times New Roman"/>
        </w:rPr>
        <w:t xml:space="preserve"> </w:t>
      </w:r>
      <w:r>
        <w:rPr>
          <w:rFonts w:ascii="Leelawadee UI" w:hAnsi="Leelawadee UI" w:eastAsia="Leelawadee UI" w:cs="Leelawadee UI"/>
        </w:rPr>
        <w:t>ដោយបង្កើតអ្នកថ្វាយបង្គំពីរក្រុម។</w:t>
      </w:r>
    </w:p>
    <w:p>
      <w:pPr>
        <w:pStyle w:val="ArticleScripture"/>
        <w:jc w:val="left"/>
      </w:pPr>
      <w:r>
        <w:rPr>
          <w:rFonts w:ascii="Times New Roman" w:hAnsi="Times New Roman" w:eastAsia="Times New Roman" w:cs="Times New Roman"/>
        </w:rPr>
        <w:t>“Ndzi kombiwile ku tsakela loku matilo hinkwawo ma ku tekeke entirhweni lowu a wu endliwa emisaveni. Yesu u rhumile ntsumi ya matimba [ntsumi yo sungula] leswaku yi xika yi ya tsundzuxa vaaki va misava leswaku va tilulamisela ku vuya kakwe ka vumbirhi. Loko ntsumi yi suka emahlweni ka Yesu etilweni, ku rhange emahlweni ka yona ku vonakala loku hatimaka ngopfu ni loku kwetsimaka hi ku vangama. Ndzi byeriwile leswaku ntirho wa yona a ku ri ku voningisa misava hi ku vangama ka yona ni ku tsundzuxa munhu hi vukarhi lebyi taka bya Xikwembu. Magidi ya vanhu ma amukerile ku vonakala koloko. Van’wana exikarhi ka vona a va vonaka onge va tikhoma hi ku titsongahata lokukulu, kasi van’wana a va tsakile naswona va khomiwile hi ntsako lowukulu. Hinkwavo lava amukeleke ku vonakala va hundzuluxele swikandza swa vona etilweni kutani va dzunisa Xikwembu. Hambileswi a ku vangamisiwa ehenhla ka hinkwavo, van’wana va nghene ntsena ehansi ka nkucetelo wa kona, kambe a va ku amukelanga hi mbilu hinkwayo. Vo tala va tele hi vukarhi lebyikulu. Vatirheli ni vanhu va hlanganile ni lava nyameke, kutani va lwisana hi matimba ni ku vonakala loku a ku hangalasiwe hi ntsumi leyikulu. Kambe hinkwavo lava ku amukeleke va tihambanise ni misava naswona va hlanganisiwe swinene un’wana ni un’wana.”</w:t>
      </w:r>
    </w:p>
    <w:p>
      <w:pPr>
        <w:pStyle w:val="ArticleScripture"/>
        <w:jc w:val="left"/>
      </w:pPr>
      <w:r>
        <w:rPr>
          <w:rFonts w:ascii="Times New Roman" w:hAnsi="Times New Roman" w:eastAsia="Times New Roman" w:cs="Times New Roman"/>
        </w:rPr>
        <w:t>“</w:t>
      </w:r>
      <w:r>
        <w:rPr>
          <w:rFonts w:ascii="Nirmala UI" w:hAnsi="Nirmala UI" w:eastAsia="Nirmala UI" w:cs="Nirmala UI"/>
        </w:rPr>
        <w:t>සිව්රුන්ගෙන්</w:t>
      </w:r>
      <w:r>
        <w:rPr>
          <w:rFonts w:ascii="Times New Roman" w:hAnsi="Times New Roman" w:eastAsia="Times New Roman" w:cs="Times New Roman"/>
        </w:rPr>
        <w:t xml:space="preserve"> </w:t>
      </w:r>
      <w:r>
        <w:rPr>
          <w:rFonts w:ascii="Nirmala UI" w:hAnsi="Nirmala UI" w:eastAsia="Nirmala UI" w:cs="Nirmala UI"/>
        </w:rPr>
        <w:t>හැකිතාක්</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ආලෝකයෙන්</w:t>
      </w:r>
      <w:r>
        <w:rPr>
          <w:rFonts w:ascii="Times New Roman" w:hAnsi="Times New Roman" w:eastAsia="Times New Roman" w:cs="Times New Roman"/>
        </w:rPr>
        <w:t xml:space="preserve"> </w:t>
      </w:r>
      <w:r>
        <w:rPr>
          <w:rFonts w:ascii="Nirmala UI" w:hAnsi="Nirmala UI" w:eastAsia="Nirmala UI" w:cs="Nirmala UI"/>
        </w:rPr>
        <w:t>ඉවතට</w:t>
      </w:r>
      <w:r>
        <w:rPr>
          <w:rFonts w:ascii="Times New Roman" w:hAnsi="Times New Roman" w:eastAsia="Times New Roman" w:cs="Times New Roman"/>
        </w:rPr>
        <w:t xml:space="preserve"> </w:t>
      </w:r>
      <w:r>
        <w:rPr>
          <w:rFonts w:ascii="Nirmala UI" w:hAnsi="Nirmala UI" w:eastAsia="Nirmala UI" w:cs="Nirmala UI"/>
        </w:rPr>
        <w:t>ආකර්ෂණය</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උනන්දුවෙන්</w:t>
      </w:r>
      <w:r>
        <w:rPr>
          <w:rFonts w:ascii="Times New Roman" w:hAnsi="Times New Roman" w:eastAsia="Times New Roman" w:cs="Times New Roman"/>
        </w:rPr>
        <w:t xml:space="preserve"> </w:t>
      </w:r>
      <w:r>
        <w:rPr>
          <w:rFonts w:ascii="Nirmala UI" w:hAnsi="Nirmala UI" w:eastAsia="Nirmala UI" w:cs="Nirmala UI"/>
        </w:rPr>
        <w:t>නිරත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සමූහය</w:t>
      </w:r>
      <w:r>
        <w:rPr>
          <w:rFonts w:ascii="Times New Roman" w:hAnsi="Times New Roman" w:eastAsia="Times New Roman" w:cs="Times New Roman"/>
        </w:rPr>
        <w:t xml:space="preserve"> </w:t>
      </w:r>
      <w:r>
        <w:rPr>
          <w:rFonts w:ascii="Nirmala UI" w:hAnsi="Nirmala UI" w:eastAsia="Nirmala UI" w:cs="Nirmala UI"/>
        </w:rPr>
        <w:t>අන්ධකාරයේ</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මූලාරම්භයක්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කියාගත්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උනන්දුවකින්</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සිටිමින්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තැබීමට</w:t>
      </w:r>
      <w:r>
        <w:rPr>
          <w:rFonts w:ascii="Times New Roman" w:hAnsi="Times New Roman" w:eastAsia="Times New Roman" w:cs="Times New Roman"/>
        </w:rPr>
        <w:t xml:space="preserve"> </w:t>
      </w:r>
      <w:r>
        <w:rPr>
          <w:rFonts w:ascii="Nirmala UI" w:hAnsi="Nirmala UI" w:eastAsia="Nirmala UI" w:cs="Nirmala UI"/>
        </w:rPr>
        <w:t>සැලකිලිමත්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දැක්කෙමි</w:t>
      </w:r>
      <w:r>
        <w:rPr>
          <w:rFonts w:ascii="Times New Roman" w:hAnsi="Times New Roman" w:eastAsia="Times New Roman" w:cs="Times New Roman"/>
        </w:rPr>
        <w:t xml:space="preserve">. </w:t>
      </w:r>
      <w:r>
        <w:rPr>
          <w:rFonts w:ascii="Nirmala UI" w:hAnsi="Nirmala UI" w:eastAsia="Nirmala UI" w:cs="Nirmala UI"/>
        </w:rPr>
        <w:t>යේසුස්වහන්සේට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උපහාසයෙන්</w:t>
      </w:r>
      <w:r>
        <w:rPr>
          <w:rFonts w:ascii="Times New Roman" w:hAnsi="Times New Roman" w:eastAsia="Times New Roman" w:cs="Times New Roman"/>
        </w:rPr>
        <w:t xml:space="preserve">, </w:t>
      </w:r>
      <w:r>
        <w:rPr>
          <w:rFonts w:ascii="Nirmala UI" w:hAnsi="Nirmala UI" w:eastAsia="Nirmala UI" w:cs="Nirmala UI"/>
        </w:rPr>
        <w:t>අපහාසයෙන්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ද්වේෂයෙන්</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පර්චමයක්</w:t>
      </w:r>
      <w:r>
        <w:rPr>
          <w:rFonts w:ascii="Times New Roman" w:hAnsi="Times New Roman" w:eastAsia="Times New Roman" w:cs="Times New Roman"/>
        </w:rPr>
        <w:t xml:space="preserve"> </w:t>
      </w:r>
      <w:r>
        <w:rPr>
          <w:rFonts w:ascii="Nirmala UI" w:hAnsi="Nirmala UI" w:eastAsia="Nirmala UI" w:cs="Nirmala UI"/>
        </w:rPr>
        <w:t>දරාගත්</w:t>
      </w:r>
      <w:r>
        <w:rPr>
          <w:rFonts w:ascii="Times New Roman" w:hAnsi="Times New Roman" w:eastAsia="Times New Roman" w:cs="Times New Roman"/>
        </w:rPr>
        <w:t xml:space="preserve"> </w:t>
      </w:r>
      <w:r>
        <w:rPr>
          <w:rFonts w:ascii="Nirmala UI" w:hAnsi="Nirmala UI" w:eastAsia="Nirmala UI" w:cs="Nirmala UI"/>
        </w:rPr>
        <w:t>දූතයෙක්</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ලජ්ජාජනක</w:t>
      </w:r>
      <w:r>
        <w:rPr>
          <w:rFonts w:ascii="Times New Roman" w:hAnsi="Times New Roman" w:eastAsia="Times New Roman" w:cs="Times New Roman"/>
        </w:rPr>
        <w:t xml:space="preserve"> </w:t>
      </w:r>
      <w:r>
        <w:rPr>
          <w:rFonts w:ascii="Nirmala UI" w:hAnsi="Nirmala UI" w:eastAsia="Nirmala UI" w:cs="Nirmala UI"/>
        </w:rPr>
        <w:t>වාර්තාව</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යේසුස්වහන්සේගේ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රකාශිත</w:t>
      </w:r>
      <w:r>
        <w:rPr>
          <w:rFonts w:ascii="Times New Roman" w:hAnsi="Times New Roman" w:eastAsia="Times New Roman" w:cs="Times New Roman"/>
        </w:rPr>
        <w:t xml:space="preserve"> </w:t>
      </w:r>
      <w:r>
        <w:rPr>
          <w:rFonts w:ascii="Nirmala UI" w:hAnsi="Nirmala UI" w:eastAsia="Nirmala UI" w:cs="Nirmala UI"/>
        </w:rPr>
        <w:t>අනුගාමිකයන්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අවමානයට</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ස්වර්ගයම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රෝධයෙන්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vone ku hela matimba ka lava a va tshembile, hikuva a va nga n’wi voni Hosi ya vona hi nkarhi lowu a wu languteriwile. A ku ri xikongomelo xa Xikwembu ku fihla leswi nga ta ta enkarhini lowu taka ni ku tisa vanhu va xona endhawini yo endla xiboho. Loko ku nga ri hi ku chumayeriwa ka nkarhi lowu vekiweke hi ku kongoma ka ku vuya ka Kreste, ntirho lowu Xikwembu xi a xi wu kunguhatile a wu nga ta va wu hetisekile. Sathana a a ri karhi a rhangela vo tala swinene leswaku va languta swinene emahlweni enkarhini lowu taka eka swiendlakalo leswikulu leswi fambelanaka ni vuavanyisi ni ku pfariwa ka nkarhi wa tintswalo. A swi fanerile leswaku vanhu va tisiwa eku laveni hi ku hiseka ku lunghiselela ka sweswi.”</w:t>
      </w:r>
    </w:p>
    <w:p>
      <w:pPr>
        <w:pStyle w:val="ArticleScripture"/>
        <w:jc w:val="left"/>
      </w:pPr>
      <w:r>
        <w:rPr>
          <w:rFonts w:ascii="Times New Roman" w:hAnsi="Times New Roman" w:eastAsia="Times New Roman" w:cs="Times New Roman"/>
        </w:rPr>
        <w:t>“Sezvo nguva yakanga ichipfuura, avo vakanga vasati vagamuchira zvizere chiedza chengirozi vakabatana navaya vakanga vazvidza shoko, uye vakatukira vakanga vaodzwa mwoyo nokuvaseka. Ngirozi dzakacherechedza mamiriro evaiti vateveri vaKristu. Kupfuura kwenguva yakatarwa kwakanga kwaedza nekuvaratidza zvavakanga vari, uye vazhinji kwazvo vakayerwa pachikero vakawanikwa vachishaiwa. Nenzwi guru vakazviti maKristu, asi pazvinhu zvinenge zvose vakakundikana kutevera Kristu. Satani akafara zvikuru pamusoro pemamiriro eava vaizviti vateveri vaJesu.</w:t>
      </w:r>
    </w:p>
    <w:p>
      <w:pPr>
        <w:pStyle w:val="ArticleScripture"/>
        <w:jc w:val="left"/>
      </w:pPr>
      <w:r>
        <w:rPr>
          <w:rFonts w:ascii="Times New Roman" w:hAnsi="Times New Roman" w:eastAsia="Times New Roman" w:cs="Times New Roman"/>
        </w:rPr>
        <w:t>“</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पासोमा</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तिनीहरूलाई</w:t>
      </w:r>
      <w:r>
        <w:rPr>
          <w:rFonts w:ascii="Times New Roman" w:hAnsi="Times New Roman" w:eastAsia="Times New Roman" w:cs="Times New Roman"/>
        </w:rPr>
        <w:t xml:space="preserve"> </w:t>
      </w:r>
      <w:r>
        <w:rPr>
          <w:rFonts w:ascii="Nirmala UI" w:hAnsi="Nirmala UI" w:eastAsia="Nirmala UI" w:cs="Nirmala UI"/>
        </w:rPr>
        <w:t>पारेका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बहुसंख्यकलाई</w:t>
      </w:r>
      <w:r>
        <w:rPr>
          <w:rFonts w:ascii="Times New Roman" w:hAnsi="Times New Roman" w:eastAsia="Times New Roman" w:cs="Times New Roman"/>
        </w:rPr>
        <w:t xml:space="preserve"> </w:t>
      </w:r>
      <w:r>
        <w:rPr>
          <w:rFonts w:ascii="Nirmala UI" w:hAnsi="Nirmala UI" w:eastAsia="Nirmala UI" w:cs="Nirmala UI"/>
        </w:rPr>
        <w:t>सोझो</w:t>
      </w:r>
      <w:r>
        <w:rPr>
          <w:rFonts w:ascii="Times New Roman" w:hAnsi="Times New Roman" w:eastAsia="Times New Roman" w:cs="Times New Roman"/>
        </w:rPr>
        <w:t xml:space="preserve"> </w:t>
      </w:r>
      <w:r>
        <w:rPr>
          <w:rFonts w:ascii="Nirmala UI" w:hAnsi="Nirmala UI" w:eastAsia="Nirmala UI" w:cs="Nirmala UI"/>
        </w:rPr>
        <w:t>मार्ग</w:t>
      </w:r>
      <w:r>
        <w:rPr>
          <w:rFonts w:ascii="Times New Roman" w:hAnsi="Times New Roman" w:eastAsia="Times New Roman" w:cs="Times New Roman"/>
        </w:rPr>
        <w:t xml:space="preserve"> </w:t>
      </w:r>
      <w:r>
        <w:rPr>
          <w:rFonts w:ascii="Nirmala UI" w:hAnsi="Nirmala UI" w:eastAsia="Nirmala UI" w:cs="Nirmala UI"/>
        </w:rPr>
        <w:t>त्याग्न</w:t>
      </w:r>
      <w:r>
        <w:rPr>
          <w:rFonts w:ascii="Times New Roman" w:hAnsi="Times New Roman" w:eastAsia="Times New Roman" w:cs="Times New Roman"/>
        </w:rPr>
        <w:t xml:space="preserve"> </w:t>
      </w:r>
      <w:r>
        <w:rPr>
          <w:rFonts w:ascii="Nirmala UI" w:hAnsi="Nirmala UI" w:eastAsia="Nirmala UI" w:cs="Nirmala UI"/>
        </w:rPr>
        <w:t>अगुवाइ</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स्वर्गतर्फ</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बाटोबाट</w:t>
      </w:r>
      <w:r>
        <w:rPr>
          <w:rFonts w:ascii="Times New Roman" w:hAnsi="Times New Roman" w:eastAsia="Times New Roman" w:cs="Times New Roman"/>
        </w:rPr>
        <w:t xml:space="preserve"> </w:t>
      </w:r>
      <w:r>
        <w:rPr>
          <w:rFonts w:ascii="Nirmala UI" w:hAnsi="Nirmala UI" w:eastAsia="Nirmala UI" w:cs="Nirmala UI"/>
        </w:rPr>
        <w:t>उक्लन</w:t>
      </w:r>
      <w:r>
        <w:rPr>
          <w:rFonts w:ascii="Times New Roman" w:hAnsi="Times New Roman" w:eastAsia="Times New Roman" w:cs="Times New Roman"/>
        </w:rPr>
        <w:t xml:space="preserve"> </w:t>
      </w:r>
      <w:r>
        <w:rPr>
          <w:rFonts w:ascii="Nirmala UI" w:hAnsi="Nirmala UI" w:eastAsia="Nirmala UI" w:cs="Nirmala UI"/>
        </w:rPr>
        <w:t>खोजिरहेका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स्वर्गदूतहरूले</w:t>
      </w:r>
      <w:r>
        <w:rPr>
          <w:rFonts w:ascii="Times New Roman" w:hAnsi="Times New Roman" w:eastAsia="Times New Roman" w:cs="Times New Roman"/>
        </w:rPr>
        <w:t xml:space="preserve"> </w:t>
      </w:r>
      <w:r>
        <w:rPr>
          <w:rFonts w:ascii="Nirmala UI" w:hAnsi="Nirmala UI" w:eastAsia="Nirmala UI" w:cs="Nirmala UI"/>
        </w:rPr>
        <w:t>सियोनमा</w:t>
      </w:r>
      <w:r>
        <w:rPr>
          <w:rFonts w:ascii="Times New Roman" w:hAnsi="Times New Roman" w:eastAsia="Times New Roman" w:cs="Times New Roman"/>
        </w:rPr>
        <w:t xml:space="preserve"> </w:t>
      </w:r>
      <w:r>
        <w:rPr>
          <w:rFonts w:ascii="Nirmala UI" w:hAnsi="Nirmala UI" w:eastAsia="Nirmala UI" w:cs="Nirmala UI"/>
        </w:rPr>
        <w:t>शुद्ध</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जनहरू</w:t>
      </w:r>
      <w:r>
        <w:rPr>
          <w:rFonts w:ascii="Times New Roman" w:hAnsi="Times New Roman" w:eastAsia="Times New Roman" w:cs="Times New Roman"/>
        </w:rPr>
        <w:t xml:space="preserve"> </w:t>
      </w:r>
      <w:r>
        <w:rPr>
          <w:rFonts w:ascii="Nirmala UI" w:hAnsi="Nirmala UI" w:eastAsia="Nirmala UI" w:cs="Nirmala UI"/>
        </w:rPr>
        <w:t>पापीहरू</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संसारलाई</w:t>
      </w:r>
      <w:r>
        <w:rPr>
          <w:rFonts w:ascii="Times New Roman" w:hAnsi="Times New Roman" w:eastAsia="Times New Roman" w:cs="Times New Roman"/>
        </w:rPr>
        <w:t xml:space="preserve"> </w:t>
      </w:r>
      <w:r>
        <w:rPr>
          <w:rFonts w:ascii="Nirmala UI" w:hAnsi="Nirmala UI" w:eastAsia="Nirmala UI" w:cs="Nirmala UI"/>
        </w:rPr>
        <w:t>प्रेम</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कपटीहरूसँग</w:t>
      </w:r>
      <w:r>
        <w:rPr>
          <w:rFonts w:ascii="Times New Roman" w:hAnsi="Times New Roman" w:eastAsia="Times New Roman" w:cs="Times New Roman"/>
        </w:rPr>
        <w:t xml:space="preserve"> </w:t>
      </w:r>
      <w:r>
        <w:rPr>
          <w:rFonts w:ascii="Nirmala UI" w:hAnsi="Nirmala UI" w:eastAsia="Nirmala UI" w:cs="Nirmala UI"/>
        </w:rPr>
        <w:t>मिसिएको</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येशूका</w:t>
      </w:r>
      <w:r>
        <w:rPr>
          <w:rFonts w:ascii="Times New Roman" w:hAnsi="Times New Roman" w:eastAsia="Times New Roman" w:cs="Times New Roman"/>
        </w:rPr>
        <w:t xml:space="preserve"> </w:t>
      </w:r>
      <w:r>
        <w:rPr>
          <w:rFonts w:ascii="Nirmala UI" w:hAnsi="Nirmala UI" w:eastAsia="Nirmala UI" w:cs="Nirmala UI"/>
        </w:rPr>
        <w:t>सच्चा</w:t>
      </w:r>
      <w:r>
        <w:rPr>
          <w:rFonts w:ascii="Times New Roman" w:hAnsi="Times New Roman" w:eastAsia="Times New Roman" w:cs="Times New Roman"/>
        </w:rPr>
        <w:t xml:space="preserve"> </w:t>
      </w:r>
      <w:r>
        <w:rPr>
          <w:rFonts w:ascii="Nirmala UI" w:hAnsi="Nirmala UI" w:eastAsia="Nirmala UI" w:cs="Nirmala UI"/>
        </w:rPr>
        <w:t>चेलाहरूको</w:t>
      </w:r>
      <w:r>
        <w:rPr>
          <w:rFonts w:ascii="Times New Roman" w:hAnsi="Times New Roman" w:eastAsia="Times New Roman" w:cs="Times New Roman"/>
        </w:rPr>
        <w:t xml:space="preserve"> </w:t>
      </w:r>
      <w:r>
        <w:rPr>
          <w:rFonts w:ascii="Nirmala UI" w:hAnsi="Nirmala UI" w:eastAsia="Nirmala UI" w:cs="Nirmala UI"/>
        </w:rPr>
        <w:t>निगरानी</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भ्रष्टहरूले</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जनहरूलाई</w:t>
      </w:r>
      <w:r>
        <w:rPr>
          <w:rFonts w:ascii="Times New Roman" w:hAnsi="Times New Roman" w:eastAsia="Times New Roman" w:cs="Times New Roman"/>
        </w:rPr>
        <w:t xml:space="preserve"> </w:t>
      </w:r>
      <w:r>
        <w:rPr>
          <w:rFonts w:ascii="Nirmala UI" w:hAnsi="Nirmala UI" w:eastAsia="Nirmala UI" w:cs="Nirmala UI"/>
        </w:rPr>
        <w:t>प्रभावित</w:t>
      </w:r>
      <w:r>
        <w:rPr>
          <w:rFonts w:ascii="Times New Roman" w:hAnsi="Times New Roman" w:eastAsia="Times New Roman" w:cs="Times New Roman"/>
        </w:rPr>
        <w:t xml:space="preserve"> </w:t>
      </w:r>
      <w:r>
        <w:rPr>
          <w:rFonts w:ascii="Nirmala UI" w:hAnsi="Nirmala UI" w:eastAsia="Nirmala UI" w:cs="Nirmala UI"/>
        </w:rPr>
        <w:t>पारिरहेका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हृदयमा</w:t>
      </w:r>
      <w:r>
        <w:rPr>
          <w:rFonts w:ascii="Times New Roman" w:hAnsi="Times New Roman" w:eastAsia="Times New Roman" w:cs="Times New Roman"/>
        </w:rPr>
        <w:t xml:space="preserve"> </w:t>
      </w:r>
      <w:r>
        <w:rPr>
          <w:rFonts w:ascii="Nirmala UI" w:hAnsi="Nirmala UI" w:eastAsia="Nirmala UI" w:cs="Nirmala UI"/>
        </w:rPr>
        <w:t>येशूलाई</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तीव्र</w:t>
      </w:r>
      <w:r>
        <w:rPr>
          <w:rFonts w:ascii="Times New Roman" w:hAnsi="Times New Roman" w:eastAsia="Times New Roman" w:cs="Times New Roman"/>
        </w:rPr>
        <w:t xml:space="preserve"> </w:t>
      </w:r>
      <w:r>
        <w:rPr>
          <w:rFonts w:ascii="Nirmala UI" w:hAnsi="Nirmala UI" w:eastAsia="Nirmala UI" w:cs="Nirmala UI"/>
        </w:rPr>
        <w:t>अभिलाषा</w:t>
      </w:r>
      <w:r>
        <w:rPr>
          <w:rFonts w:ascii="Times New Roman" w:hAnsi="Times New Roman" w:eastAsia="Times New Roman" w:cs="Times New Roman"/>
        </w:rPr>
        <w:t xml:space="preserve"> </w:t>
      </w:r>
      <w:r>
        <w:rPr>
          <w:rFonts w:ascii="Nirmala UI" w:hAnsi="Nirmala UI" w:eastAsia="Nirmala UI" w:cs="Nirmala UI"/>
        </w:rPr>
        <w:t>प्रज्वलित</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तिनीहरूलाई</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आगमनको</w:t>
      </w:r>
      <w:r>
        <w:rPr>
          <w:rFonts w:ascii="Times New Roman" w:hAnsi="Times New Roman" w:eastAsia="Times New Roman" w:cs="Times New Roman"/>
        </w:rPr>
        <w:t xml:space="preserve"> </w:t>
      </w:r>
      <w:r>
        <w:rPr>
          <w:rFonts w:ascii="Nirmala UI" w:hAnsi="Nirmala UI" w:eastAsia="Nirmala UI" w:cs="Nirmala UI"/>
        </w:rPr>
        <w:t>विषयमा</w:t>
      </w:r>
      <w:r>
        <w:rPr>
          <w:rFonts w:ascii="Times New Roman" w:hAnsi="Times New Roman" w:eastAsia="Times New Roman" w:cs="Times New Roman"/>
        </w:rPr>
        <w:t xml:space="preserve"> </w:t>
      </w:r>
      <w:r>
        <w:rPr>
          <w:rFonts w:ascii="Nirmala UI" w:hAnsi="Nirmala UI" w:eastAsia="Nirmala UI" w:cs="Nirmala UI"/>
        </w:rPr>
        <w:t>बोल्न</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धर्मको</w:t>
      </w:r>
      <w:r>
        <w:rPr>
          <w:rFonts w:ascii="Times New Roman" w:hAnsi="Times New Roman" w:eastAsia="Times New Roman" w:cs="Times New Roman"/>
        </w:rPr>
        <w:t xml:space="preserve"> </w:t>
      </w:r>
      <w:r>
        <w:rPr>
          <w:rFonts w:ascii="Nirmala UI" w:hAnsi="Nirmala UI" w:eastAsia="Nirmala UI" w:cs="Nirmala UI"/>
        </w:rPr>
        <w:t>दाबी</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दाजुभाइहरूले</w:t>
      </w:r>
      <w:r>
        <w:rPr>
          <w:rFonts w:ascii="Times New Roman" w:hAnsi="Times New Roman" w:eastAsia="Times New Roman" w:cs="Times New Roman"/>
        </w:rPr>
        <w:t xml:space="preserve"> </w:t>
      </w:r>
      <w:r>
        <w:rPr>
          <w:rFonts w:ascii="Nirmala UI" w:hAnsi="Nirmala UI" w:eastAsia="Nirmala UI" w:cs="Nirmala UI"/>
        </w:rPr>
        <w:t>निषेध</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स्वर्गदूतहरूले</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दृश्य</w:t>
      </w:r>
      <w:r>
        <w:rPr>
          <w:rFonts w:ascii="Times New Roman" w:hAnsi="Times New Roman" w:eastAsia="Times New Roman" w:cs="Times New Roman"/>
        </w:rPr>
        <w:t xml:space="preserve"> </w:t>
      </w:r>
      <w:r>
        <w:rPr>
          <w:rFonts w:ascii="Nirmala UI" w:hAnsi="Nirmala UI" w:eastAsia="Nirmala UI" w:cs="Nirmala UI"/>
        </w:rPr>
        <w:t>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प्रभुको</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हुनुलाई</w:t>
      </w:r>
      <w:r>
        <w:rPr>
          <w:rFonts w:ascii="Times New Roman" w:hAnsi="Times New Roman" w:eastAsia="Times New Roman" w:cs="Times New Roman"/>
        </w:rPr>
        <w:t xml:space="preserve"> </w:t>
      </w:r>
      <w:r>
        <w:rPr>
          <w:rFonts w:ascii="Nirmala UI" w:hAnsi="Nirmala UI" w:eastAsia="Nirmala UI" w:cs="Nirmala UI"/>
        </w:rPr>
        <w:t>प्रेम</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बाँकी</w:t>
      </w:r>
      <w:r>
        <w:rPr>
          <w:rFonts w:ascii="Times New Roman" w:hAnsi="Times New Roman" w:eastAsia="Times New Roman" w:cs="Times New Roman"/>
        </w:rPr>
        <w:t xml:space="preserve"> </w:t>
      </w:r>
      <w:r>
        <w:rPr>
          <w:rFonts w:ascii="Nirmala UI" w:hAnsi="Nirmala UI" w:eastAsia="Nirmala UI" w:cs="Nirmala UI"/>
        </w:rPr>
        <w:t>रहेकाहरू</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सहानुभूति</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ਸ਼ਕਤੀਸ਼ਾਲੀ</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ਧਰਤੀ</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ਥੱਲੇ</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ਨਿਯੁਕਤ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ਯਿਸੂ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ਹੱਥ</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ਲਿਖਤ</w:t>
      </w:r>
      <w:r>
        <w:rPr>
          <w:rFonts w:ascii="Times New Roman" w:hAnsi="Times New Roman" w:eastAsia="Times New Roman" w:cs="Times New Roman"/>
        </w:rPr>
        <w:t xml:space="preserve"> </w:t>
      </w:r>
      <w:r>
        <w:rPr>
          <w:rFonts w:ascii="Nirmala UI" w:hAnsi="Nirmala UI" w:eastAsia="Nirmala UI" w:cs="Nirmala UI"/>
        </w:rPr>
        <w:t>ਰੱਖੀ</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ਧਰਤੀ</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ਉੱਚੀ</w:t>
      </w:r>
      <w:r>
        <w:rPr>
          <w:rFonts w:ascii="Times New Roman" w:hAnsi="Times New Roman" w:eastAsia="Times New Roman" w:cs="Times New Roman"/>
        </w:rPr>
        <w:t xml:space="preserve"> </w:t>
      </w:r>
      <w:r>
        <w:rPr>
          <w:rFonts w:ascii="Nirmala UI" w:hAnsi="Nirmala UI" w:eastAsia="Nirmala UI" w:cs="Nirmala UI"/>
        </w:rPr>
        <w:t>ਆਵਾਜ਼</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ਪੁਕਾਰਿਆ</w:t>
      </w:r>
      <w:r>
        <w:rPr>
          <w:rFonts w:ascii="Times New Roman" w:hAnsi="Times New Roman" w:eastAsia="Times New Roman" w:cs="Times New Roman"/>
        </w:rPr>
        <w:t>, ‘</w:t>
      </w:r>
      <w:r>
        <w:rPr>
          <w:rFonts w:ascii="Nirmala UI" w:hAnsi="Nirmala UI" w:eastAsia="Nirmala UI" w:cs="Nirmala UI"/>
        </w:rPr>
        <w:t>ਬਾਬਲ</w:t>
      </w:r>
      <w:r>
        <w:rPr>
          <w:rFonts w:ascii="Times New Roman" w:hAnsi="Times New Roman" w:eastAsia="Times New Roman" w:cs="Times New Roman"/>
        </w:rPr>
        <w:t xml:space="preserve"> </w:t>
      </w:r>
      <w:r>
        <w:rPr>
          <w:rFonts w:ascii="Nirmala UI" w:hAnsi="Nirmala UI" w:eastAsia="Nirmala UI" w:cs="Nirmala UI"/>
        </w:rPr>
        <w:t>ਡਿੱਗ</w:t>
      </w:r>
      <w:r>
        <w:rPr>
          <w:rFonts w:ascii="Times New Roman" w:hAnsi="Times New Roman" w:eastAsia="Times New Roman" w:cs="Times New Roman"/>
        </w:rPr>
        <w:t xml:space="preserve"> </w:t>
      </w:r>
      <w:r>
        <w:rPr>
          <w:rFonts w:ascii="Nirmala UI" w:hAnsi="Nirmala UI" w:eastAsia="Nirmala UI" w:cs="Nirmala UI"/>
        </w:rPr>
        <w:t>ਪਿਆ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ਡਿੱਗ</w:t>
      </w:r>
      <w:r>
        <w:rPr>
          <w:rFonts w:ascii="Times New Roman" w:hAnsi="Times New Roman" w:eastAsia="Times New Roman" w:cs="Times New Roman"/>
        </w:rPr>
        <w:t xml:space="preserve"> </w:t>
      </w:r>
      <w:r>
        <w:rPr>
          <w:rFonts w:ascii="Nirmala UI" w:hAnsi="Nirmala UI" w:eastAsia="Nirmala UI" w:cs="Nirmala UI"/>
        </w:rPr>
        <w:t>ਪਿਆ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ਨਿਰਾਸ਼</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ਦੁਬਾਰਾ</w:t>
      </w:r>
      <w:r>
        <w:rPr>
          <w:rFonts w:ascii="Times New Roman" w:hAnsi="Times New Roman" w:eastAsia="Times New Roman" w:cs="Times New Roman"/>
        </w:rPr>
        <w:t xml:space="preserve"> </w:t>
      </w:r>
      <w:r>
        <w:rPr>
          <w:rFonts w:ascii="Nirmala UI" w:hAnsi="Nirmala UI" w:eastAsia="Nirmala UI" w:cs="Nirmala UI"/>
        </w:rPr>
        <w:t>ਆਪਣੀਆਂ</w:t>
      </w:r>
      <w:r>
        <w:rPr>
          <w:rFonts w:ascii="Times New Roman" w:hAnsi="Times New Roman" w:eastAsia="Times New Roman" w:cs="Times New Roman"/>
        </w:rPr>
        <w:t xml:space="preserve"> </w:t>
      </w:r>
      <w:r>
        <w:rPr>
          <w:rFonts w:ascii="Nirmala UI" w:hAnsi="Nirmala UI" w:eastAsia="Nirmala UI" w:cs="Nirmala UI"/>
        </w:rPr>
        <w:t>ਅੱਖਾਂ</w:t>
      </w:r>
      <w:r>
        <w:rPr>
          <w:rFonts w:ascii="Times New Roman" w:hAnsi="Times New Roman" w:eastAsia="Times New Roman" w:cs="Times New Roman"/>
        </w:rPr>
        <w:t xml:space="preserve"> </w:t>
      </w:r>
      <w:r>
        <w:rPr>
          <w:rFonts w:ascii="Nirmala UI" w:hAnsi="Nirmala UI" w:eastAsia="Nirmala UI" w:cs="Nirmala UI"/>
        </w:rPr>
        <w:t>ਅਕਾਸ਼</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ਉਠਾਉਂਦੇ</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ਪ੍ਰਗਟ</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ਵਾਸਤੇ</w:t>
      </w:r>
      <w:r>
        <w:rPr>
          <w:rFonts w:ascii="Times New Roman" w:hAnsi="Times New Roman" w:eastAsia="Times New Roman" w:cs="Times New Roman"/>
        </w:rPr>
        <w:t xml:space="preserve"> </w:t>
      </w:r>
      <w:r>
        <w:rPr>
          <w:rFonts w:ascii="Nirmala UI" w:hAnsi="Nirmala UI" w:eastAsia="Nirmala UI" w:cs="Nirmala UI"/>
        </w:rPr>
        <w:t>ਵਿਸ਼ਵਾਸ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ਆਸ</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ਤੱਕਦੇ</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ਬਹੁਤੇ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ਜਾਪਦੇ</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ਮੂਰਖਤਾਪੂਰਨ</w:t>
      </w:r>
      <w:r>
        <w:rPr>
          <w:rFonts w:ascii="Times New Roman" w:hAnsi="Times New Roman" w:eastAsia="Times New Roman" w:cs="Times New Roman"/>
        </w:rPr>
        <w:t xml:space="preserve"> </w:t>
      </w:r>
      <w:r>
        <w:rPr>
          <w:rFonts w:ascii="Nirmala UI" w:hAnsi="Nirmala UI" w:eastAsia="Nirmala UI" w:cs="Nirmala UI"/>
        </w:rPr>
        <w:t>ਅਵਸਥਾ</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ਪਏ</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ਭੀ</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ਚਿਹਰਿਆਂ</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ਡੂੰਘੇ</w:t>
      </w:r>
      <w:r>
        <w:rPr>
          <w:rFonts w:ascii="Times New Roman" w:hAnsi="Times New Roman" w:eastAsia="Times New Roman" w:cs="Times New Roman"/>
        </w:rPr>
        <w:t xml:space="preserve"> </w:t>
      </w:r>
      <w:r>
        <w:rPr>
          <w:rFonts w:ascii="Nirmala UI" w:hAnsi="Nirmala UI" w:eastAsia="Nirmala UI" w:cs="Nirmala UI"/>
        </w:rPr>
        <w:t>ਦੁੱਖ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ਚਿੰਨ੍ਹ</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ਨਿਰਾਸ਼</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ਧਰਮ</w:t>
      </w:r>
      <w:r>
        <w:rPr>
          <w:rFonts w:ascii="Times New Roman" w:hAnsi="Times New Roman" w:eastAsia="Times New Roman" w:cs="Times New Roman"/>
        </w:rPr>
        <w:t>-</w:t>
      </w:r>
      <w:r>
        <w:rPr>
          <w:rFonts w:ascii="Nirmala UI" w:hAnsi="Nirmala UI" w:eastAsia="Nirmala UI" w:cs="Nirmala UI"/>
        </w:rPr>
        <w:t>ਸ਼ਾਸਤਰਾਂ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ਠਹਿਰਾਉ</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ਧੀਰਜ</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ਉਡੀਕ</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ਲਾਜ਼ਮੀ</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ਸਬੂਤ</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1843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ਉਡੀਕ</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ਪ੍ਰੇਰਿਆ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1844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ਉਡੀਕ</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ਭੀ</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ਬਹੁਸੰਖਿਆ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1843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ਵਿਸ਼ਵਾਸ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ਵਿਸ਼ੇਸ਼</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ਨਿਰਾਸ਼ਾ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ਵਿਸ਼ਵਾਸ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ਮੰਦ</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जनहरू</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पुकारमा</w:t>
      </w:r>
      <w:r>
        <w:rPr>
          <w:rFonts w:ascii="Times New Roman" w:hAnsi="Times New Roman" w:eastAsia="Times New Roman" w:cs="Times New Roman"/>
        </w:rPr>
        <w:t xml:space="preserve"> </w:t>
      </w:r>
      <w:r>
        <w:rPr>
          <w:rFonts w:ascii="Nirmala UI" w:hAnsi="Nirmala UI" w:eastAsia="Nirmala UI" w:cs="Nirmala UI"/>
        </w:rPr>
        <w:t>एकताबद्ध</w:t>
      </w:r>
      <w:r>
        <w:rPr>
          <w:rFonts w:ascii="Times New Roman" w:hAnsi="Times New Roman" w:eastAsia="Times New Roman" w:cs="Times New Roman"/>
        </w:rPr>
        <w:t xml:space="preserve"> </w:t>
      </w:r>
      <w:r>
        <w:rPr>
          <w:rFonts w:ascii="Nirmala UI" w:hAnsi="Nirmala UI" w:eastAsia="Nirmala UI" w:cs="Nirmala UI"/>
        </w:rPr>
        <w:t>भए</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सन्देशको</w:t>
      </w:r>
      <w:r>
        <w:rPr>
          <w:rFonts w:ascii="Times New Roman" w:hAnsi="Times New Roman" w:eastAsia="Times New Roman" w:cs="Times New Roman"/>
        </w:rPr>
        <w:t xml:space="preserve"> </w:t>
      </w:r>
      <w:r>
        <w:rPr>
          <w:rFonts w:ascii="Nirmala UI" w:hAnsi="Nirmala UI" w:eastAsia="Nirmala UI" w:cs="Nirmala UI"/>
        </w:rPr>
        <w:t>प्रभावलाई</w:t>
      </w:r>
      <w:r>
        <w:rPr>
          <w:rFonts w:ascii="Times New Roman" w:hAnsi="Times New Roman" w:eastAsia="Times New Roman" w:cs="Times New Roman"/>
        </w:rPr>
        <w:t xml:space="preserve"> </w:t>
      </w:r>
      <w:r>
        <w:rPr>
          <w:rFonts w:ascii="Nirmala UI" w:hAnsi="Nirmala UI" w:eastAsia="Nirmala UI" w:cs="Nirmala UI"/>
        </w:rPr>
        <w:t>स्वर्गीय</w:t>
      </w:r>
      <w:r>
        <w:rPr>
          <w:rFonts w:ascii="Times New Roman" w:hAnsi="Times New Roman" w:eastAsia="Times New Roman" w:cs="Times New Roman"/>
        </w:rPr>
        <w:t xml:space="preserve"> </w:t>
      </w:r>
      <w:r>
        <w:rPr>
          <w:rFonts w:ascii="Nirmala UI" w:hAnsi="Nirmala UI" w:eastAsia="Nirmala UI" w:cs="Nirmala UI"/>
        </w:rPr>
        <w:t>सेनाले</w:t>
      </w:r>
      <w:r>
        <w:rPr>
          <w:rFonts w:ascii="Times New Roman" w:hAnsi="Times New Roman" w:eastAsia="Times New Roman" w:cs="Times New Roman"/>
        </w:rPr>
        <w:t xml:space="preserve"> </w:t>
      </w:r>
      <w:r>
        <w:rPr>
          <w:rFonts w:ascii="Nirmala UI" w:hAnsi="Nirmala UI" w:eastAsia="Nirmala UI" w:cs="Nirmala UI"/>
        </w:rPr>
        <w:t>अत्यन्त</w:t>
      </w:r>
      <w:r>
        <w:rPr>
          <w:rFonts w:ascii="Times New Roman" w:hAnsi="Times New Roman" w:eastAsia="Times New Roman" w:cs="Times New Roman"/>
        </w:rPr>
        <w:t xml:space="preserve"> </w:t>
      </w:r>
      <w:r>
        <w:rPr>
          <w:rFonts w:ascii="Nirmala UI" w:hAnsi="Nirmala UI" w:eastAsia="Nirmala UI" w:cs="Nirmala UI"/>
        </w:rPr>
        <w:t>गहिरो</w:t>
      </w:r>
      <w:r>
        <w:rPr>
          <w:rFonts w:ascii="Times New Roman" w:hAnsi="Times New Roman" w:eastAsia="Times New Roman" w:cs="Times New Roman"/>
        </w:rPr>
        <w:t xml:space="preserve"> </w:t>
      </w:r>
      <w:r>
        <w:rPr>
          <w:rFonts w:ascii="Nirmala UI" w:hAnsi="Nirmala UI" w:eastAsia="Nirmala UI" w:cs="Nirmala UI"/>
        </w:rPr>
        <w:t>चासोका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अवलोकन</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आफूलाई</w:t>
      </w:r>
      <w:r>
        <w:rPr>
          <w:rFonts w:ascii="Times New Roman" w:hAnsi="Times New Roman" w:eastAsia="Times New Roman" w:cs="Times New Roman"/>
        </w:rPr>
        <w:t xml:space="preserve"> </w:t>
      </w:r>
      <w:r>
        <w:rPr>
          <w:rFonts w:ascii="Nirmala UI" w:hAnsi="Nirmala UI" w:eastAsia="Nirmala UI" w:cs="Nirmala UI"/>
        </w:rPr>
        <w:t>ख्रीष्टियन</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जनहरूले</w:t>
      </w:r>
      <w:r>
        <w:rPr>
          <w:rFonts w:ascii="Times New Roman" w:hAnsi="Times New Roman" w:eastAsia="Times New Roman" w:cs="Times New Roman"/>
        </w:rPr>
        <w:t xml:space="preserve"> </w:t>
      </w:r>
      <w:r>
        <w:rPr>
          <w:rFonts w:ascii="Nirmala UI" w:hAnsi="Nirmala UI" w:eastAsia="Nirmala UI" w:cs="Nirmala UI"/>
        </w:rPr>
        <w:t>निराश</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हरूमाथि</w:t>
      </w:r>
      <w:r>
        <w:rPr>
          <w:rFonts w:ascii="Times New Roman" w:hAnsi="Times New Roman" w:eastAsia="Times New Roman" w:cs="Times New Roman"/>
        </w:rPr>
        <w:t xml:space="preserve"> </w:t>
      </w:r>
      <w:r>
        <w:rPr>
          <w:rFonts w:ascii="Nirmala UI" w:hAnsi="Nirmala UI" w:eastAsia="Nirmala UI" w:cs="Nirmala UI"/>
        </w:rPr>
        <w:t>तिरस्कार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उपहासका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फर्किए।</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उपहासपूर्ण</w:t>
      </w:r>
      <w:r>
        <w:rPr>
          <w:rFonts w:ascii="Times New Roman" w:hAnsi="Times New Roman" w:eastAsia="Times New Roman" w:cs="Times New Roman"/>
        </w:rPr>
        <w:t xml:space="preserve"> </w:t>
      </w:r>
      <w:r>
        <w:rPr>
          <w:rFonts w:ascii="Nirmala UI" w:hAnsi="Nirmala UI" w:eastAsia="Nirmala UI" w:cs="Nirmala UI"/>
        </w:rPr>
        <w:t>ओठहरूबाट</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शब्दहरू</w:t>
      </w:r>
      <w:r>
        <w:rPr>
          <w:rFonts w:ascii="Times New Roman" w:hAnsi="Times New Roman" w:eastAsia="Times New Roman" w:cs="Times New Roman"/>
        </w:rPr>
        <w:t xml:space="preserve"> </w:t>
      </w:r>
      <w:r>
        <w:rPr>
          <w:rFonts w:ascii="Nirmala UI" w:hAnsi="Nirmala UI" w:eastAsia="Nirmala UI" w:cs="Nirmala UI"/>
        </w:rPr>
        <w:t>निस्किए</w:t>
      </w:r>
      <w:r>
        <w:rPr>
          <w:rFonts w:ascii="Times New Roman" w:hAnsi="Times New Roman" w:eastAsia="Times New Roman" w:cs="Times New Roman"/>
        </w:rPr>
        <w:t>, ‘</w:t>
      </w:r>
      <w:r>
        <w:rPr>
          <w:rFonts w:ascii="Nirmala UI" w:hAnsi="Nirmala UI" w:eastAsia="Nirmala UI" w:cs="Nirmala UI"/>
        </w:rPr>
        <w:t>तिमीहरू</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माथि</w:t>
      </w:r>
      <w:r>
        <w:rPr>
          <w:rFonts w:ascii="Times New Roman" w:hAnsi="Times New Roman" w:eastAsia="Times New Roman" w:cs="Times New Roman"/>
        </w:rPr>
        <w:t xml:space="preserve"> </w:t>
      </w:r>
      <w:r>
        <w:rPr>
          <w:rFonts w:ascii="Nirmala UI" w:hAnsi="Nirmala UI" w:eastAsia="Nirmala UI" w:cs="Nirmala UI"/>
        </w:rPr>
        <w:t>गएका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स्वर्गदूतले</w:t>
      </w:r>
      <w:r>
        <w:rPr>
          <w:rFonts w:ascii="Times New Roman" w:hAnsi="Times New Roman" w:eastAsia="Times New Roman" w:cs="Times New Roman"/>
        </w:rPr>
        <w:t xml:space="preserve"> </w:t>
      </w:r>
      <w:r>
        <w:rPr>
          <w:rFonts w:ascii="Nirmala UI" w:hAnsi="Nirmala UI" w:eastAsia="Nirmala UI" w:cs="Nirmala UI"/>
        </w:rPr>
        <w:t>तिनलाई</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स्वर्गदूतले</w:t>
      </w:r>
      <w:r>
        <w:rPr>
          <w:rFonts w:ascii="Times New Roman" w:hAnsi="Times New Roman" w:eastAsia="Times New Roman" w:cs="Times New Roman"/>
        </w:rPr>
        <w:t xml:space="preserve"> </w:t>
      </w:r>
      <w:r>
        <w:rPr>
          <w:rFonts w:ascii="Nirmala UI" w:hAnsi="Nirmala UI" w:eastAsia="Nirmala UI" w:cs="Nirmala UI"/>
        </w:rPr>
        <w:t>भन्यो</w:t>
      </w:r>
      <w:r>
        <w:rPr>
          <w:rFonts w:ascii="Times New Roman" w:hAnsi="Times New Roman" w:eastAsia="Times New Roman" w:cs="Times New Roman"/>
        </w:rPr>
        <w:t>,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खिल्ली</w:t>
      </w:r>
      <w:r>
        <w:rPr>
          <w:rFonts w:ascii="Times New Roman" w:hAnsi="Times New Roman" w:eastAsia="Times New Roman" w:cs="Times New Roman"/>
        </w:rPr>
        <w:t xml:space="preserve"> </w:t>
      </w:r>
      <w:r>
        <w:rPr>
          <w:rFonts w:ascii="Nirmala UI" w:hAnsi="Nirmala UI" w:eastAsia="Nirmala UI" w:cs="Nirmala UI"/>
        </w:rPr>
        <w:t>उडाउँछन्।</w:t>
      </w:r>
      <w:r>
        <w:rPr>
          <w:rFonts w:ascii="Times New Roman" w:hAnsi="Times New Roman" w:eastAsia="Times New Roman" w:cs="Times New Roman"/>
        </w:rPr>
        <w:t xml:space="preserve">’ </w:t>
      </w:r>
      <w:r>
        <w:rPr>
          <w:rFonts w:ascii="Nirmala UI" w:hAnsi="Nirmala UI" w:eastAsia="Nirmala UI" w:cs="Nirmala UI"/>
        </w:rPr>
        <w:t>मलाई</w:t>
      </w:r>
      <w:r>
        <w:rPr>
          <w:rFonts w:ascii="Times New Roman" w:hAnsi="Times New Roman" w:eastAsia="Times New Roman" w:cs="Times New Roman"/>
        </w:rPr>
        <w:t xml:space="preserve"> </w:t>
      </w:r>
      <w:r>
        <w:rPr>
          <w:rFonts w:ascii="Nirmala UI" w:hAnsi="Nirmala UI" w:eastAsia="Nirmala UI" w:cs="Nirmala UI"/>
        </w:rPr>
        <w:t>प्राचीन</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प्रकारको</w:t>
      </w:r>
      <w:r>
        <w:rPr>
          <w:rFonts w:ascii="Times New Roman" w:hAnsi="Times New Roman" w:eastAsia="Times New Roman" w:cs="Times New Roman"/>
        </w:rPr>
        <w:t xml:space="preserve"> </w:t>
      </w:r>
      <w:r>
        <w:rPr>
          <w:rFonts w:ascii="Nirmala UI" w:hAnsi="Nirmala UI" w:eastAsia="Nirmala UI" w:cs="Nirmala UI"/>
        </w:rPr>
        <w:t>पापतर्फ</w:t>
      </w:r>
      <w:r>
        <w:rPr>
          <w:rFonts w:ascii="Times New Roman" w:hAnsi="Times New Roman" w:eastAsia="Times New Roman" w:cs="Times New Roman"/>
        </w:rPr>
        <w:t xml:space="preserve"> </w:t>
      </w:r>
      <w:r>
        <w:rPr>
          <w:rFonts w:ascii="Nirmala UI" w:hAnsi="Nirmala UI" w:eastAsia="Nirmala UI" w:cs="Nirmala UI"/>
        </w:rPr>
        <w:t>फर्काइयो।</w:t>
      </w:r>
      <w:r>
        <w:rPr>
          <w:rFonts w:ascii="Times New Roman" w:hAnsi="Times New Roman" w:eastAsia="Times New Roman" w:cs="Times New Roman"/>
        </w:rPr>
        <w:t xml:space="preserve"> </w:t>
      </w:r>
      <w:r>
        <w:rPr>
          <w:rFonts w:ascii="Nirmala UI" w:hAnsi="Nirmala UI" w:eastAsia="Nirmala UI" w:cs="Nirmala UI"/>
        </w:rPr>
        <w:t>एलियाह</w:t>
      </w:r>
      <w:r>
        <w:rPr>
          <w:rFonts w:ascii="Times New Roman" w:hAnsi="Times New Roman" w:eastAsia="Times New Roman" w:cs="Times New Roman"/>
        </w:rPr>
        <w:t xml:space="preserve"> </w:t>
      </w:r>
      <w:r>
        <w:rPr>
          <w:rFonts w:ascii="Nirmala UI" w:hAnsi="Nirmala UI" w:eastAsia="Nirmala UI" w:cs="Nirmala UI"/>
        </w:rPr>
        <w:t>स्वर्गमा</w:t>
      </w:r>
      <w:r>
        <w:rPr>
          <w:rFonts w:ascii="Times New Roman" w:hAnsi="Times New Roman" w:eastAsia="Times New Roman" w:cs="Times New Roman"/>
        </w:rPr>
        <w:t xml:space="preserve"> </w:t>
      </w:r>
      <w:r>
        <w:rPr>
          <w:rFonts w:ascii="Nirmala UI" w:hAnsi="Nirmala UI" w:eastAsia="Nirmala UI" w:cs="Nirmala UI"/>
        </w:rPr>
        <w:t>लगिइसकेका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ओढ्ने</w:t>
      </w:r>
      <w:r>
        <w:rPr>
          <w:rFonts w:ascii="Times New Roman" w:hAnsi="Times New Roman" w:eastAsia="Times New Roman" w:cs="Times New Roman"/>
        </w:rPr>
        <w:t xml:space="preserve"> </w:t>
      </w:r>
      <w:r>
        <w:rPr>
          <w:rFonts w:ascii="Nirmala UI" w:hAnsi="Nirmala UI" w:eastAsia="Nirmala UI" w:cs="Nirmala UI"/>
        </w:rPr>
        <w:t>वस्त्र</w:t>
      </w:r>
      <w:r>
        <w:rPr>
          <w:rFonts w:ascii="Times New Roman" w:hAnsi="Times New Roman" w:eastAsia="Times New Roman" w:cs="Times New Roman"/>
        </w:rPr>
        <w:t xml:space="preserve"> </w:t>
      </w:r>
      <w:r>
        <w:rPr>
          <w:rFonts w:ascii="Nirmala UI" w:hAnsi="Nirmala UI" w:eastAsia="Nirmala UI" w:cs="Nirmala UI"/>
        </w:rPr>
        <w:t>एलीशामाथि</w:t>
      </w:r>
      <w:r>
        <w:rPr>
          <w:rFonts w:ascii="Times New Roman" w:hAnsi="Times New Roman" w:eastAsia="Times New Roman" w:cs="Times New Roman"/>
        </w:rPr>
        <w:t xml:space="preserve"> </w:t>
      </w:r>
      <w:r>
        <w:rPr>
          <w:rFonts w:ascii="Nirmala UI" w:hAnsi="Nirmala UI" w:eastAsia="Nirmala UI" w:cs="Nirmala UI"/>
        </w:rPr>
        <w:t>परेको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युवाहरू</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आमाबाबुबाट</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मानिसलाई</w:t>
      </w:r>
      <w:r>
        <w:rPr>
          <w:rFonts w:ascii="Times New Roman" w:hAnsi="Times New Roman" w:eastAsia="Times New Roman" w:cs="Times New Roman"/>
        </w:rPr>
        <w:t xml:space="preserve"> </w:t>
      </w:r>
      <w:r>
        <w:rPr>
          <w:rFonts w:ascii="Nirmala UI" w:hAnsi="Nirmala UI" w:eastAsia="Nirmala UI" w:cs="Nirmala UI"/>
        </w:rPr>
        <w:t>तुच्छ</w:t>
      </w:r>
      <w:r>
        <w:rPr>
          <w:rFonts w:ascii="Times New Roman" w:hAnsi="Times New Roman" w:eastAsia="Times New Roman" w:cs="Times New Roman"/>
        </w:rPr>
        <w:t xml:space="preserve"> </w:t>
      </w:r>
      <w:r>
        <w:rPr>
          <w:rFonts w:ascii="Nirmala UI" w:hAnsi="Nirmala UI" w:eastAsia="Nirmala UI" w:cs="Nirmala UI"/>
        </w:rPr>
        <w:t>ठान्न</w:t>
      </w:r>
      <w:r>
        <w:rPr>
          <w:rFonts w:ascii="Times New Roman" w:hAnsi="Times New Roman" w:eastAsia="Times New Roman" w:cs="Times New Roman"/>
        </w:rPr>
        <w:t xml:space="preserve"> </w:t>
      </w:r>
      <w:r>
        <w:rPr>
          <w:rFonts w:ascii="Nirmala UI" w:hAnsi="Nirmala UI" w:eastAsia="Nirmala UI" w:cs="Nirmala UI"/>
        </w:rPr>
        <w:t>सिकेका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एलीशाको</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उपहासपूर्वक</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भन्दै</w:t>
      </w:r>
      <w:r>
        <w:rPr>
          <w:rFonts w:ascii="Times New Roman" w:hAnsi="Times New Roman" w:eastAsia="Times New Roman" w:cs="Times New Roman"/>
        </w:rPr>
        <w:t xml:space="preserve"> </w:t>
      </w:r>
      <w:r>
        <w:rPr>
          <w:rFonts w:ascii="Nirmala UI" w:hAnsi="Nirmala UI" w:eastAsia="Nirmala UI" w:cs="Nirmala UI"/>
        </w:rPr>
        <w:t>कराए</w:t>
      </w:r>
      <w:r>
        <w:rPr>
          <w:rFonts w:ascii="Times New Roman" w:hAnsi="Times New Roman" w:eastAsia="Times New Roman" w:cs="Times New Roman"/>
        </w:rPr>
        <w:t>, ‘</w:t>
      </w:r>
      <w:r>
        <w:rPr>
          <w:rFonts w:ascii="Nirmala UI" w:hAnsi="Nirmala UI" w:eastAsia="Nirmala UI" w:cs="Nirmala UI"/>
        </w:rPr>
        <w:t>माथि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ए</w:t>
      </w:r>
      <w:r>
        <w:rPr>
          <w:rFonts w:ascii="Times New Roman" w:hAnsi="Times New Roman" w:eastAsia="Times New Roman" w:cs="Times New Roman"/>
        </w:rPr>
        <w:t xml:space="preserve"> </w:t>
      </w:r>
      <w:r>
        <w:rPr>
          <w:rFonts w:ascii="Nirmala UI" w:hAnsi="Nirmala UI" w:eastAsia="Nirmala UI" w:cs="Nirmala UI"/>
        </w:rPr>
        <w:t>गञ्जा</w:t>
      </w:r>
      <w:r>
        <w:rPr>
          <w:rFonts w:ascii="Times New Roman" w:hAnsi="Times New Roman" w:eastAsia="Times New Roman" w:cs="Times New Roman"/>
        </w:rPr>
        <w:t xml:space="preserve"> </w:t>
      </w:r>
      <w:r>
        <w:rPr>
          <w:rFonts w:ascii="Nirmala UI" w:hAnsi="Nirmala UI" w:eastAsia="Nirmala UI" w:cs="Nirmala UI"/>
        </w:rPr>
        <w:t>टाउके</w:t>
      </w:r>
      <w:r>
        <w:rPr>
          <w:rFonts w:ascii="Times New Roman" w:hAnsi="Times New Roman" w:eastAsia="Times New Roman" w:cs="Times New Roman"/>
        </w:rPr>
        <w:t xml:space="preserve">; </w:t>
      </w:r>
      <w:r>
        <w:rPr>
          <w:rFonts w:ascii="Nirmala UI" w:hAnsi="Nirmala UI" w:eastAsia="Nirmala UI" w:cs="Nirmala UI"/>
        </w:rPr>
        <w:t>माथि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ए</w:t>
      </w:r>
      <w:r>
        <w:rPr>
          <w:rFonts w:ascii="Times New Roman" w:hAnsi="Times New Roman" w:eastAsia="Times New Roman" w:cs="Times New Roman"/>
        </w:rPr>
        <w:t xml:space="preserve"> </w:t>
      </w:r>
      <w:r>
        <w:rPr>
          <w:rFonts w:ascii="Nirmala UI" w:hAnsi="Nirmala UI" w:eastAsia="Nirmala UI" w:cs="Nirmala UI"/>
        </w:rPr>
        <w:t>गञ्जा</w:t>
      </w:r>
      <w:r>
        <w:rPr>
          <w:rFonts w:ascii="Times New Roman" w:hAnsi="Times New Roman" w:eastAsia="Times New Roman" w:cs="Times New Roman"/>
        </w:rPr>
        <w:t xml:space="preserve"> </w:t>
      </w:r>
      <w:r>
        <w:rPr>
          <w:rFonts w:ascii="Nirmala UI" w:hAnsi="Nirmala UI" w:eastAsia="Nirmala UI" w:cs="Nirmala UI"/>
        </w:rPr>
        <w:t>टाउके।</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सेवकलाई</w:t>
      </w:r>
      <w:r>
        <w:rPr>
          <w:rFonts w:ascii="Times New Roman" w:hAnsi="Times New Roman" w:eastAsia="Times New Roman" w:cs="Times New Roman"/>
        </w:rPr>
        <w:t xml:space="preserve"> </w:t>
      </w:r>
      <w:r>
        <w:rPr>
          <w:rFonts w:ascii="Nirmala UI" w:hAnsi="Nirmala UI" w:eastAsia="Nirmala UI" w:cs="Nirmala UI"/>
        </w:rPr>
        <w:t>अपमान</w:t>
      </w:r>
      <w:r>
        <w:rPr>
          <w:rFonts w:ascii="Times New Roman" w:hAnsi="Times New Roman" w:eastAsia="Times New Roman" w:cs="Times New Roman"/>
        </w:rPr>
        <w:t xml:space="preserve"> </w:t>
      </w:r>
      <w:r>
        <w:rPr>
          <w:rFonts w:ascii="Nirmala UI" w:hAnsi="Nirmala UI" w:eastAsia="Nirmala UI" w:cs="Nirmala UI"/>
        </w:rPr>
        <w:t>गरेर</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परमेश्वरलाई</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अपमान</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त्यतिखेरै</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दण्ड</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त्यसरी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सन्तहरू</w:t>
      </w:r>
      <w:r>
        <w:rPr>
          <w:rFonts w:ascii="Times New Roman" w:hAnsi="Times New Roman" w:eastAsia="Times New Roman" w:cs="Times New Roman"/>
        </w:rPr>
        <w:t xml:space="preserve"> </w:t>
      </w:r>
      <w:r>
        <w:rPr>
          <w:rFonts w:ascii="Nirmala UI" w:hAnsi="Nirmala UI" w:eastAsia="Nirmala UI" w:cs="Nirmala UI"/>
        </w:rPr>
        <w:t>माथि</w:t>
      </w:r>
      <w:r>
        <w:rPr>
          <w:rFonts w:ascii="Times New Roman" w:hAnsi="Times New Roman" w:eastAsia="Times New Roman" w:cs="Times New Roman"/>
        </w:rPr>
        <w:t xml:space="preserve"> </w:t>
      </w:r>
      <w:r>
        <w:rPr>
          <w:rFonts w:ascii="Nirmala UI" w:hAnsi="Nirmala UI" w:eastAsia="Nirmala UI" w:cs="Nirmala UI"/>
        </w:rPr>
        <w:t>लगिने</w:t>
      </w:r>
      <w:r>
        <w:rPr>
          <w:rFonts w:ascii="Times New Roman" w:hAnsi="Times New Roman" w:eastAsia="Times New Roman" w:cs="Times New Roman"/>
        </w:rPr>
        <w:t xml:space="preserve"> </w:t>
      </w:r>
      <w:r>
        <w:rPr>
          <w:rFonts w:ascii="Nirmala UI" w:hAnsi="Nirmala UI" w:eastAsia="Nirmala UI" w:cs="Nirmala UI"/>
        </w:rPr>
        <w:t>विचारको</w:t>
      </w:r>
      <w:r>
        <w:rPr>
          <w:rFonts w:ascii="Times New Roman" w:hAnsi="Times New Roman" w:eastAsia="Times New Roman" w:cs="Times New Roman"/>
        </w:rPr>
        <w:t xml:space="preserve"> </w:t>
      </w:r>
      <w:r>
        <w:rPr>
          <w:rFonts w:ascii="Nirmala UI" w:hAnsi="Nirmala UI" w:eastAsia="Nirmala UI" w:cs="Nirmala UI"/>
        </w:rPr>
        <w:t>खिल्ली</w:t>
      </w:r>
      <w:r>
        <w:rPr>
          <w:rFonts w:ascii="Times New Roman" w:hAnsi="Times New Roman" w:eastAsia="Times New Roman" w:cs="Times New Roman"/>
        </w:rPr>
        <w:t xml:space="preserve"> </w:t>
      </w:r>
      <w:r>
        <w:rPr>
          <w:rFonts w:ascii="Nirmala UI" w:hAnsi="Nirmala UI" w:eastAsia="Nirmala UI" w:cs="Nirmala UI"/>
        </w:rPr>
        <w:t>उडाउने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उपहास</w:t>
      </w:r>
      <w:r>
        <w:rPr>
          <w:rFonts w:ascii="Times New Roman" w:hAnsi="Times New Roman" w:eastAsia="Times New Roman" w:cs="Times New Roman"/>
        </w:rPr>
        <w:t xml:space="preserve"> </w:t>
      </w:r>
      <w:r>
        <w:rPr>
          <w:rFonts w:ascii="Nirmala UI" w:hAnsi="Nirmala UI" w:eastAsia="Nirmala UI" w:cs="Nirmala UI"/>
        </w:rPr>
        <w:t>गर्नेहरूलाई</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क्रोधले</w:t>
      </w:r>
      <w:r>
        <w:rPr>
          <w:rFonts w:ascii="Times New Roman" w:hAnsi="Times New Roman" w:eastAsia="Times New Roman" w:cs="Times New Roman"/>
        </w:rPr>
        <w:t xml:space="preserve"> </w:t>
      </w:r>
      <w:r>
        <w:rPr>
          <w:rFonts w:ascii="Nirmala UI" w:hAnsi="Nirmala UI" w:eastAsia="Nirmala UI" w:cs="Nirmala UI"/>
        </w:rPr>
        <w:t>भेट्नेछ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तिनीहरूलाई</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अनुभूति</w:t>
      </w:r>
      <w:r>
        <w:rPr>
          <w:rFonts w:ascii="Times New Roman" w:hAnsi="Times New Roman" w:eastAsia="Times New Roman" w:cs="Times New Roman"/>
        </w:rPr>
        <w:t xml:space="preserve"> </w:t>
      </w:r>
      <w:r>
        <w:rPr>
          <w:rFonts w:ascii="Nirmala UI" w:hAnsi="Nirmala UI" w:eastAsia="Nirmala UI" w:cs="Nirmala UI"/>
        </w:rPr>
        <w:t>गराइनेछ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सृष्टिकर्तासँग</w:t>
      </w:r>
      <w:r>
        <w:rPr>
          <w:rFonts w:ascii="Times New Roman" w:hAnsi="Times New Roman" w:eastAsia="Times New Roman" w:cs="Times New Roman"/>
        </w:rPr>
        <w:t xml:space="preserve"> </w:t>
      </w:r>
      <w:r>
        <w:rPr>
          <w:rFonts w:ascii="Nirmala UI" w:hAnsi="Nirmala UI" w:eastAsia="Nirmala UI" w:cs="Nirmala UI"/>
        </w:rPr>
        <w:t>ठट्टा</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हलुका</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होइन।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“Jesu akatuma dzimwe ngirozi kuti dzibhururuke nokukurumidza dzinomutsiridza nokusimbisa kutenda kwakanga kworemerwa kwevanhu Vake uye dzivagadzirire kunzwisisa shoko rengirozi yechipiri pamwe chete nekufamba kwakakosha kwaizokurumidza kuitwa kudenga. Ndakaona ngirozi idzi dzichigamuchira simba guru nechiedza kubva kuna Jesu uye dzichibhururuka nokukurumidza dzichiuya panyika kuti dzizadzise kutumwa kwadzo chokubatsira ngirozi yechipiri mubasa rayo. Chiedza chikuru chakapenya pamusoro pevanhu vaMwari apo ngirozi dzakadanidzira dzichiti, ‘Tarirai, Mukwasha auya; budai mumusangane Naye.’ Ipapo ndakaona ava vakanga vaora mwoyo vachisimuka uye vachiwirirana nengirozi yechipiri vachizivisa vachiti, ‘Tarirai, Mukwasha auya; budai mumusangane Naye.’ Chiedza chaibva kungirozi chakapinda murima kwose-kwose. Satani nengirozi dzake vakatsvaka kudzivisa chiedza ichi kuti chisapararire uye chisabudise zvachakanga chakarongerwa kuita. Vakapikisana nengirozi dzokudenga, vachidziudza kuti Mwari akanga anyengera vanhu, uye kuti nechiedza chadzo chose nesimba radzo rose dzaisagona kuita kuti nyika itende kuti Kristu akanga achiuya. Asi kunyange hazvo Satani akaedza kuvhara nzira nokutsausa ndangariro dzevanhu kubva pachiedza, ngirozi dzaMwari dzakaramba dzichienderera mberi nebasa radzo….”</w:t>
      </w:r>
    </w:p>
    <w:p>
      <w:pPr>
        <w:pStyle w:val="ArticleScripture"/>
        <w:jc w:val="left"/>
      </w:pPr>
      <w:r>
        <w:rPr>
          <w:rFonts w:ascii="Times New Roman" w:hAnsi="Times New Roman" w:eastAsia="Times New Roman" w:cs="Times New Roman"/>
        </w:rPr>
        <w:t>“Jisasge kam ka∙ani rongtalbea biapao bon∙ahaon, aro Ua Rongtalgipa biapgitikona re∙angahani ja∙mano, Isolni niamko man∙gipa Baksa Samgipa Nokatni mikkango chakahaon, Ua a∙gilsakna gittamgipa kattani ja∙man gimikgipa saksa bilakgipa sa∙greko watataha. Sa∙greni jako sepanggipa chukchi saksa donnaaha, aro ua bil aro rasong baksa a∙ao on∙srongeon, mandeona da∙alo gitikbatgipa kenbegnigipa mikrakataniko, namen namgijagipa matnangani baksa aganprakaha. Ia katta Isolni dedrangko simsakna tarisona miksongaha, maina uamangni mikkangchi re∙bananggipa dakgrikani sal aro dukni somoiko uamangna mesokaha. Sa∙gre aganaha, ‘Uamangko matburung aro uni bimang baksa chapchap dakgrikanio rimgen. Jringjrotni janggina uamangni apsan ka∙dongani ong∙a, uamang pangchake dongna nanga. Uamangni janggi nguyakgipa ong∙genchimoba, uamang bebeko rim∙kingkingna nanga.’ Gittamgipa sa∙gre an∙tangni kattako ia gita bon∙ataha: ‘Iano rongtalgiparangni chakchikani dong∙a: Isolni ge∙etanirangko aro Jisasni bebera∙aniko rakkigiparang ian uamang ong∙a.’ Ua ia kattarangko ta∙rake aganengon, salgio donggipa rongtalbea torom tambuna jak ka∙srapaha. Ia kattako ra∙chakgiparang gimikkon gisikrang Rongtalgipa biapgitikona dilgen, jeon Jisas Nokatni mikkango chaksoe, dakna bon∙kamgipa Uni pakwatani kamko ia ra∙re∙enga—sakantina ka∙sachakanian da∙aloba sengenggipa uamangni kosak, aro Isolni niamko uamang ma∙siani gri pe∙giminrangni kosak. Ia piokani kam kakketgipa sigiminrangna aro kakketgipa tanggiparangnaba dakgipa ong∙a. Kristoo ka∙dongsoe sigimin sakantian iano man∙chapa, indiba Isolni ge∙etanirangni gimin seng∙ani gni on∙aijani gimin, uni ge∙etanirangko pe∙e ma∙siani gri pap ka∙giminrangba iano man∙chapa.” Early Writings, 245–254.</w:t>
      </w:r>
    </w:p>
    <w:p>
      <w:pPr>
        <w:pStyle w:val="ArticleBody"/>
        <w:jc w:val="left"/>
      </w:pPr>
      <w:r>
        <w:rPr>
          <w:rFonts w:ascii="Times New Roman" w:hAnsi="Times New Roman" w:eastAsia="Times New Roman" w:cs="Times New Roman"/>
        </w:rPr>
        <w:t>Amaphepha ambalwa kamuva encwadini efanayo, ekhuluma ngemibono efanayo esanda kubhekiselwa kuyo, uDade White uveza ukuthi ukwaliwa kwemiyalezo emithathu emlandweni wamaMillerite kwakufanekiselwe emlandweni kaKristu. Lapho unikeza ofakazi ababili abakhomba inqubo yokuvivinywa eqhubekayo edinga ukunqoba ekuvivinyweni ngakunye ukuze kuqhubekelwe ekuvivinyweni okulandelayo.</w:t>
      </w:r>
    </w:p>
    <w:p>
      <w:pPr>
        <w:pStyle w:val="ArticleScripture"/>
        <w:jc w:val="left"/>
      </w:pPr>
      <w:r>
        <w:rPr>
          <w:rFonts w:ascii="Times New Roman" w:hAnsi="Times New Roman" w:eastAsia="Times New Roman" w:cs="Times New Roman"/>
        </w:rPr>
        <w:t>“Ndakaona boka revanhu rakanga rakachengetedzwa zvakasimba uye rakamira kwazvo, risingaratidzi kutsigira kune avo vaida kuzunungusa kutenda kwakasimbiswa kwomuviri. Mwari akavatarira nokuvafarira. Ndakaratidzwa matanho matatu—mharidzo dzengirozi yokutanga, yechipiri, neyechitatu. Ngirozi yaindiperekedza yakati, ‘Ane nhamo uyo achabvisa dombo rimwe kana kumutsa pini imwe yemharidzo idzi. Kunzwisisa kwechokwadi kwemharidzo idzi kwakakosha zvikuru. Mugumo wemweya yavanhu wakarembera panzira yadzino gamuchirwa nayo.’ Ndakazoburutswazve ndichipfuura nemumharidzo idzi, ndikazoona kuti vanhu vaMwari vakanga vatenga zvakadini neropa ruzivo rwavo. Rwakanga rwawanikwa kubudikidza nokutambudzika kukuru nehondo yakasimba. Mwari akanga avatungamirira nhanho nenhanho, kusvikira avaisa pachikuva chakasimba, chisingazununguswi. Ndakaona vamwe vachiswedera pachikuva vachiongorora hwaro hwacho. Vamwe, vachifara, vakabva vangotsika pachiri pakarepo. Vamwe vakatanga kutsoropodza hwaro. Vaida kuti huvandudzwe, uye ipapo chikuva chingadai chava chakakwana zvikuru, uye vanhu vachifara zvikuru. Vamwe vakaburuka pachikuva kuti vachiongorore, vakati hwaro hwacho hwakanga hwakavakwa zvisizvo. Asi ndakaona kuti vanenge vose vakamira vakasimba pachikuva uye vakakurudzira avo vakanga vaburuka pachiri kuti varege kunyunyuta kwavo; nokuti Mwari ndiye aiva Muvaki Mukuru, uye ivo vakanga vachirwa naye. Vakarondedzera basa rinoshamisa raMwari, rakanga ravaunza pachikuva chakasimba, uye vakabatana vakasimudzira meso avo kudenga, vakakudza Mwari nenzwi guru. Izvi zvakabata vamwe veavo vakanga vanyunyuta uye vakasiya chikuva, uye ivo, nechiso chokuzvininipisa, vakatsikazve pachiri.”</w:t>
      </w:r>
    </w:p>
    <w:p>
      <w:pPr>
        <w:pStyle w:val="ArticleScripture"/>
        <w:jc w:val="left"/>
      </w:pPr>
      <w:r>
        <w:rPr>
          <w:rFonts w:ascii="Times New Roman" w:hAnsi="Times New Roman" w:eastAsia="Times New Roman" w:cs="Times New Roman"/>
        </w:rPr>
        <w:t>“Ndzi kombisiwile ku tlhelela endzhaku eka ku twarisiwa ka ku vuya ko sungula ka Kriste. Yohane u rhumiwile hi moya ni matimba ya Eliya [leswi fanekisaka rungula ra ntsumi yo sungula] leswaku a lunghiselela ndlela ya Yesu. Lava va alaka vumbhoni bya Yohane a va pfunekanga hi tidyondzo ta Yesu [leswi fanekisaka rungula ra ntsumi ya vumbirhi]. Ku kaneta ka vona rungula leri a ri tivisa ku ta ka Yena ku va vekile endhawini leyi a va nga ha swi kotiki hi ku olova ku amukela vumbhoni lebyi tiyeke swinene leswaku Yena a a ri Mesiya. Sathana u rhangele lava a va ala rungula ra Yohane leswaku va ya emahlweni swinene, va ala ni ku vambela Kriste [leswi fanekisaka rungula ra ntsumi ya vunharhu]. Hi ku endla sweswo va tiveke endhawini leyi a va nga ha kotiki ku amukela nkateko hi siku ra Pentekosta, [leswi fanekisaka ntsumi ya Nhlavutelo khume-nhungu] lowu a wu ta va dyondzisa ndlela yo nghena eswikwetsimelweni swa le tilweni. Ku handzuriwa ka xisirhelelo xa tempele ku kombisile leswaku magandzelo ni milawu ya vukhongeri ya Vayuda a swi nga ha amukeriwi. Gandzelo lerikulu a ri nyiketiwile naswona a ri amukeriwile, kutani Moya lowo Kwetsima loyi a xikeleke hi siku ra Pentekosta wu susile miehleketo ya vadyondzisiwa endhawini yo kwetsima ya laha misaveni wu yi yisa eka le tilweni, laha Yesu a ngheneke kona hi ngati ya Yena n’wini, leswaku a chululela vadyondzisiwa va Yena mimbuyelo ya ku rivaleriwa ka swidyoho hi gandzelo ra Yena. Kambe Vayuda va siyiwile emunyameni lowu heleleke. Va lahlekeriwe hi ku vonakala hinkwako loku a va nga ta va na kona malunghana ni pulani ya ku ponisiwa, kutani va ha tshemba magandzelo ni minyikelo ya vona leyi nga pfuniki nchumu. Muako lowo kwetsima wa le tilweni a wu teke ndhawu ya lowo laha misaveni, kambe a va nga ri na vutivi bya ku cinca koloko. Hikwalaho, a va nga swi koti ku pfuneka hi ku vulavurisana ka Kriste endhawini yo kwetsima.</w:t>
      </w:r>
    </w:p>
    <w:p>
      <w:pPr>
        <w:pStyle w:val="ArticleScripture"/>
        <w:jc w:val="left"/>
      </w:pPr>
      <w:r>
        <w:rPr>
          <w:rFonts w:ascii="Times New Roman" w:hAnsi="Times New Roman" w:eastAsia="Times New Roman" w:cs="Times New Roman"/>
        </w:rPr>
        <w:t>“Vazhinji vanotarira neshungu huru nzira yakateverwa nevaJudha mukuramba nokuroverera Kristu pamuchinjikwa; uye pavanoverenga nhoroondo yokutambudzwa kwake kunonyadzisa, vanofunga kuti vanomuda, uye vangadai vasina kumuramba sezvakaita Petro, kana kumuroverera pamuchinjikwa sezvakaita vaJudha. Asi Mwari, anoverenga mwoyo yavanhu vose, akaisa pamuedzo rudo irworwo kuna Jesu rwavaitaura kuti vainarwo. Denga rose rakatarira nokufarira kwakadzama kugamuchirwa kweshoko romutumwa wokutanga. Asi vazhinji vaizviti vanoda Jesu, uye vaichema pavaiverenga nyaya yomuchinjikwa, vakaseka mashoko akanaka okuuya kwake. Panzvimbo pokugamuchira shoko iri nomufaro, vakati kunyengera. Vakavenga avo vaida kuonekwa kwake uye vakavadzinga mumachechi. Avo vakaramba shoko rokutanga vaisagona kubatsirwa neshoko rechipiri; uye havana kubatsirwawo nokuchema kwousiku, kwaifanira kuvagadzirira kuti vapinde pamwe naJesu nokutenda munzvimbo tsvene-tsvene yetemberi yokudenga. Uye nokuramba mashoko maviri okutanga, vakasvibisa kunzwisisa kwavo zvikuru zvokuti havachagoni kuona chiedza mushoko romutumwa wechitatu, rinoratidza nzira inoenda munzvimbo tsvene-tsvene. Ndakaona kuti sezvakaita vaJudha pakuroverera Jesu pamuchinjikwa, saizvozvowo machechi anongova ezita akanga aroverera mashoko aya pamuchinjikwa; naizvozvo haana ruzivo rwenzira inoenda munzvimbo tsvene-tsvene, uye haagoni kubatsirwa nokureverera kwaJesu ikoko. SavaJudha, vaipira zvibayiro zvavo zvisina maturo, naivowo vanokwira neminyengetero yavo isina maturo kuimba iya yakasiyiwa naJesu; uye Satani, achifadza nokunyengera uku, anozvipa chimiro chechitendero, uye anotungamirira pfungwa dzavaKristu ava vanozviti ndevaKristu kwaari amene, achishanda nesimba rake, nezviratidzo zvake, nezvishamiso zvenhema, kuti avasimbise mumusungo wake.” Early Writings, 258–261.</w:t>
      </w:r>
    </w:p>
    <w:p>
      <w:pPr>
        <w:pStyle w:val="ArticleBody"/>
        <w:jc w:val="left"/>
      </w:pPr>
      <w:r>
        <w:rPr>
          <w:rFonts w:ascii="Times New Roman" w:hAnsi="Times New Roman" w:eastAsia="Times New Roman" w:cs="Times New Roman"/>
        </w:rPr>
        <w:t>Iziqephu ezivela encwadini ethi Early Writings zifundiswe kaningi ngokuphindaphindiwe ngomsebenzi wokushumayela we-Future for America. Kodwa kukhona amaqiniso lezi ziqephu eziwabonisayo angazange aqashelwe.</w:t>
      </w:r>
    </w:p>
    <w:p>
      <w:pPr>
        <w:pStyle w:val="ArticleBody"/>
        <w:jc w:val="left"/>
      </w:pPr>
      <w:r>
        <w:rPr>
          <w:rFonts w:ascii="Times New Roman" w:hAnsi="Times New Roman" w:eastAsia="Times New Roman" w:cs="Times New Roman"/>
        </w:rPr>
        <w:t>Visimilio vya historia ya vuguvugu la Wamileri vimewekwa juu ya vuguvugu kadhaa vya matengenezo vilivyo katika Biblia. Bila kuwa na ufahamu fulani wa visimilivi vinavyopatikana katika kila vuguvugu la matengenezo, ni vigumu sana kwamba mtu ataelewa umuhimu wa utofauti uliopo kati ya wakati ujumbe “unapowasili” na wakati “unapopewa uwezo.” Pia yawezekana kwamba wengi wale wanaoyafahamu vuguvugu yale ya matengenezo yanayokwenda sambamba wamekosa baadhi ya sifa muhimu sana za visimilivi mbalimbali vya vuguvugu za matengenezo.</w:t>
      </w:r>
    </w:p>
    <w:p>
      <w:pPr>
        <w:pStyle w:val="ArticleBody"/>
        <w:jc w:val="left"/>
      </w:pPr>
      <w:r>
        <w:rPr>
          <w:rFonts w:ascii="Times New Roman" w:hAnsi="Times New Roman" w:eastAsia="Times New Roman" w:cs="Times New Roman"/>
        </w:rPr>
        <w:t>“</w:t>
      </w:r>
      <w:r>
        <w:rPr>
          <w:rFonts w:ascii="Nirmala UI" w:hAnsi="Nirmala UI" w:eastAsia="Nirmala UI" w:cs="Nirmala UI"/>
        </w:rPr>
        <w:t>විදුලි</w:t>
      </w:r>
      <w:r>
        <w:rPr>
          <w:rFonts w:ascii="Times New Roman" w:hAnsi="Times New Roman" w:eastAsia="Times New Roman" w:cs="Times New Roman"/>
        </w:rPr>
        <w:t xml:space="preserve"> </w:t>
      </w:r>
      <w:r>
        <w:rPr>
          <w:rFonts w:ascii="Nirmala UI" w:hAnsi="Nirmala UI" w:eastAsia="Nirmala UI" w:cs="Nirmala UI"/>
        </w:rPr>
        <w:t>ගැස්ම</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ඇඩ්වෙන්ටිස්වාදයේ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ඇඩ්වෙන්ටිස්වාදයේ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තරමක්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w:t>
      </w:r>
      <w:r>
        <w:rPr>
          <w:rFonts w:ascii="Nirmala UI" w:hAnsi="Nirmala UI" w:eastAsia="Nirmala UI" w:cs="Nirmala UI"/>
        </w:rPr>
        <w:t>විදුලි</w:t>
      </w:r>
      <w:r>
        <w:rPr>
          <w:rFonts w:ascii="Times New Roman" w:hAnsi="Times New Roman" w:eastAsia="Times New Roman" w:cs="Times New Roman"/>
        </w:rPr>
        <w:t xml:space="preserve"> </w:t>
      </w:r>
      <w:r>
        <w:rPr>
          <w:rFonts w:ascii="Nirmala UI" w:hAnsi="Nirmala UI" w:eastAsia="Nirmala UI" w:cs="Nirmala UI"/>
        </w:rPr>
        <w:t>ගැස්ම</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දූතයන්ගේ</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සිදුවීමට</w:t>
      </w:r>
      <w:r>
        <w:rPr>
          <w:rFonts w:ascii="Times New Roman" w:hAnsi="Times New Roman" w:eastAsia="Times New Roman" w:cs="Times New Roman"/>
        </w:rPr>
        <w:t xml:space="preserve"> </w:t>
      </w:r>
      <w:r>
        <w:rPr>
          <w:rFonts w:ascii="Nirmala UI" w:hAnsi="Nirmala UI" w:eastAsia="Nirmala UI" w:cs="Nirmala UI"/>
        </w:rPr>
        <w:t>නියමිත</w:t>
      </w:r>
      <w:r>
        <w:rPr>
          <w:rFonts w:ascii="Times New Roman" w:hAnsi="Times New Roman" w:eastAsia="Times New Roman" w:cs="Times New Roman"/>
        </w:rPr>
        <w:t xml:space="preserve"> </w:t>
      </w:r>
      <w:r>
        <w:rPr>
          <w:rFonts w:ascii="Nirmala UI" w:hAnsi="Nirmala UI" w:eastAsia="Nirmala UI" w:cs="Nirmala UI"/>
        </w:rPr>
        <w:t>සිදුවීම්වල</w:t>
      </w:r>
      <w:r>
        <w:rPr>
          <w:rFonts w:ascii="Times New Roman" w:hAnsi="Times New Roman" w:eastAsia="Times New Roman" w:cs="Times New Roman"/>
        </w:rPr>
        <w:t xml:space="preserve"> </w:t>
      </w:r>
      <w:r>
        <w:rPr>
          <w:rFonts w:ascii="Nirmala UI" w:hAnsi="Nirmala UI" w:eastAsia="Nirmala UI" w:cs="Nirmala UI"/>
        </w:rPr>
        <w:t>විස්තරාත්මක</w:t>
      </w:r>
      <w:r>
        <w:rPr>
          <w:rFonts w:ascii="Times New Roman" w:hAnsi="Times New Roman" w:eastAsia="Times New Roman" w:cs="Times New Roman"/>
        </w:rPr>
        <w:t xml:space="preserve"> </w:t>
      </w:r>
      <w:r>
        <w:rPr>
          <w:rFonts w:ascii="Nirmala UI" w:hAnsi="Nirmala UI" w:eastAsia="Nirmala UI" w:cs="Nirmala UI"/>
        </w:rPr>
        <w:t>රේඛාංකනයක්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w:t>
      </w:r>
      <w:r>
        <w:rPr>
          <w:rFonts w:ascii="Nirmala UI" w:hAnsi="Nirmala UI" w:eastAsia="Nirmala UI" w:cs="Nirmala UI"/>
        </w:rPr>
        <w:t>ඒවායේ</w:t>
      </w:r>
      <w:r>
        <w:rPr>
          <w:rFonts w:ascii="Times New Roman" w:hAnsi="Times New Roman" w:eastAsia="Times New Roman" w:cs="Times New Roman"/>
        </w:rPr>
        <w:t xml:space="preserve"> </w:t>
      </w:r>
      <w:r>
        <w:rPr>
          <w:rFonts w:ascii="Nirmala UI" w:hAnsi="Nirmala UI" w:eastAsia="Nirmala UI" w:cs="Nirmala UI"/>
        </w:rPr>
        <w:t>අනුපිළිවෙළ</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හෙළිදරව්</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අනාගත</w:t>
      </w:r>
      <w:r>
        <w:rPr>
          <w:rFonts w:ascii="Times New Roman" w:hAnsi="Times New Roman" w:eastAsia="Times New Roman" w:cs="Times New Roman"/>
        </w:rPr>
        <w:t xml:space="preserve"> </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දන්වා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w:t>
      </w:r>
      <w:r>
        <w:rPr>
          <w:rFonts w:ascii="Nirmala UI" w:hAnsi="Nirmala UI" w:eastAsia="Nirmala UI" w:cs="Nirmala UI"/>
        </w:rPr>
        <w:t>විදුලි</w:t>
      </w:r>
      <w:r>
        <w:rPr>
          <w:rFonts w:ascii="Times New Roman" w:hAnsi="Times New Roman" w:eastAsia="Times New Roman" w:cs="Times New Roman"/>
        </w:rPr>
        <w:t xml:space="preserve"> </w:t>
      </w:r>
      <w:r>
        <w:rPr>
          <w:rFonts w:ascii="Nirmala UI" w:hAnsi="Nirmala UI" w:eastAsia="Nirmala UI" w:cs="Nirmala UI"/>
        </w:rPr>
        <w:t>ගැස්ම</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අල්ෆා</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ඔමේගාගේ</w:t>
      </w:r>
      <w:r>
        <w:rPr>
          <w:rFonts w:ascii="Times New Roman" w:hAnsi="Times New Roman" w:eastAsia="Times New Roman" w:cs="Times New Roman"/>
        </w:rPr>
        <w:t xml:space="preserve"> </w:t>
      </w:r>
      <w:r>
        <w:rPr>
          <w:rFonts w:ascii="Nirmala UI" w:hAnsi="Nirmala UI" w:eastAsia="Nirmala UI" w:cs="Nirmala UI"/>
        </w:rPr>
        <w:t>අත්සන</w:t>
      </w:r>
      <w:r>
        <w:rPr>
          <w:rFonts w:ascii="Times New Roman" w:hAnsi="Times New Roman" w:eastAsia="Times New Roman" w:cs="Times New Roman"/>
        </w:rPr>
        <w:t xml:space="preserve"> </w:t>
      </w:r>
      <w:r>
        <w:rPr>
          <w:rFonts w:ascii="Nirmala UI" w:hAnsi="Nirmala UI" w:eastAsia="Nirmala UI" w:cs="Nirmala UI"/>
        </w:rPr>
        <w:t>අන්තර්ගතය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w:t>
      </w:r>
      <w:r>
        <w:rPr>
          <w:rFonts w:ascii="Nirmala UI" w:hAnsi="Nirmala UI" w:eastAsia="Nirmala UI" w:cs="Nirmala UI"/>
        </w:rPr>
        <w:t>कांडनी</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घटनावली</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आ</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संदेशक</w:t>
      </w:r>
      <w:r>
        <w:rPr>
          <w:rFonts w:ascii="Times New Roman" w:hAnsi="Times New Roman" w:eastAsia="Times New Roman" w:cs="Times New Roman"/>
        </w:rPr>
        <w:t xml:space="preserve"> </w:t>
      </w:r>
      <w:r>
        <w:rPr>
          <w:rFonts w:ascii="Nirmala UI" w:hAnsi="Nirmala UI" w:eastAsia="Nirmala UI" w:cs="Nirmala UI"/>
        </w:rPr>
        <w:t>अधीन</w:t>
      </w:r>
      <w:r>
        <w:rPr>
          <w:rFonts w:ascii="Times New Roman" w:hAnsi="Times New Roman" w:eastAsia="Times New Roman" w:cs="Times New Roman"/>
        </w:rPr>
        <w:t xml:space="preserve">” </w:t>
      </w:r>
      <w:r>
        <w:rPr>
          <w:rFonts w:ascii="Nirmala UI" w:hAnsi="Nirmala UI" w:eastAsia="Nirmala UI" w:cs="Nirmala UI"/>
        </w:rPr>
        <w:t>घटल</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ओहि</w:t>
      </w:r>
      <w:r>
        <w:rPr>
          <w:rFonts w:ascii="Times New Roman" w:hAnsi="Times New Roman" w:eastAsia="Times New Roman" w:cs="Times New Roman"/>
        </w:rPr>
        <w:t xml:space="preserve"> </w:t>
      </w:r>
      <w:r>
        <w:rPr>
          <w:rFonts w:ascii="Nirmala UI" w:hAnsi="Nirmala UI" w:eastAsia="Nirmala UI" w:cs="Nirmala UI"/>
        </w:rPr>
        <w:t>घटनासभक</w:t>
      </w:r>
      <w:r>
        <w:rPr>
          <w:rFonts w:ascii="Times New Roman" w:hAnsi="Times New Roman" w:eastAsia="Times New Roman" w:cs="Times New Roman"/>
        </w:rPr>
        <w:t xml:space="preserve"> </w:t>
      </w:r>
      <w:r>
        <w:rPr>
          <w:rFonts w:ascii="Nirmala UI" w:hAnsi="Nirmala UI" w:eastAsia="Nirmala UI" w:cs="Nirmala UI"/>
        </w:rPr>
        <w:t>प्रतिरूप</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संदेशक</w:t>
      </w:r>
      <w:r>
        <w:rPr>
          <w:rFonts w:ascii="Times New Roman" w:hAnsi="Times New Roman" w:eastAsia="Times New Roman" w:cs="Times New Roman"/>
        </w:rPr>
        <w:t xml:space="preserve"> </w:t>
      </w:r>
      <w:r>
        <w:rPr>
          <w:rFonts w:ascii="Nirmala UI" w:hAnsi="Nirmala UI" w:eastAsia="Nirmala UI" w:cs="Nirmala UI"/>
        </w:rPr>
        <w:t>अधीन</w:t>
      </w:r>
      <w:r>
        <w:rPr>
          <w:rFonts w:ascii="Times New Roman" w:hAnsi="Times New Roman" w:eastAsia="Times New Roman" w:cs="Times New Roman"/>
        </w:rPr>
        <w:t xml:space="preserve"> </w:t>
      </w:r>
      <w:r>
        <w:rPr>
          <w:rFonts w:ascii="Nirmala UI" w:hAnsi="Nirmala UI" w:eastAsia="Nirmala UI" w:cs="Nirmala UI"/>
        </w:rPr>
        <w:t>घटैत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जखन</w:t>
      </w:r>
      <w:r>
        <w:rPr>
          <w:rFonts w:ascii="Times New Roman" w:hAnsi="Times New Roman" w:eastAsia="Times New Roman" w:cs="Times New Roman"/>
        </w:rPr>
        <w:t xml:space="preserve"> </w:t>
      </w:r>
      <w:r>
        <w:rPr>
          <w:rFonts w:ascii="Nirmala UI" w:hAnsi="Nirmala UI" w:eastAsia="Nirmala UI" w:cs="Nirmala UI"/>
        </w:rPr>
        <w:t>यूहन्ना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ई</w:t>
      </w:r>
      <w:r>
        <w:rPr>
          <w:rFonts w:ascii="Times New Roman" w:hAnsi="Times New Roman" w:eastAsia="Times New Roman" w:cs="Times New Roman"/>
        </w:rPr>
        <w:t xml:space="preserve"> </w:t>
      </w:r>
      <w:r>
        <w:rPr>
          <w:rFonts w:ascii="Nirmala UI" w:hAnsi="Nirmala UI" w:eastAsia="Nirmala UI" w:cs="Nirmala UI"/>
        </w:rPr>
        <w:t>आज्ञा</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गर्जन</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कहलनि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लिखथि</w:t>
      </w:r>
      <w:r>
        <w:rPr>
          <w:rFonts w:ascii="Times New Roman" w:hAnsi="Times New Roman" w:eastAsia="Times New Roman" w:cs="Times New Roman"/>
        </w:rPr>
        <w:t xml:space="preserve">, </w:t>
      </w:r>
      <w:r>
        <w:rPr>
          <w:rFonts w:ascii="Nirmala UI" w:hAnsi="Nirmala UI" w:eastAsia="Nirmala UI" w:cs="Nirmala UI"/>
        </w:rPr>
        <w:t>तखन</w:t>
      </w:r>
      <w:r>
        <w:rPr>
          <w:rFonts w:ascii="Times New Roman" w:hAnsi="Times New Roman" w:eastAsia="Times New Roman" w:cs="Times New Roman"/>
        </w:rPr>
        <w:t xml:space="preserve"> </w:t>
      </w:r>
      <w:r>
        <w:rPr>
          <w:rFonts w:ascii="Nirmala UI" w:hAnsi="Nirmala UI" w:eastAsia="Nirmala UI" w:cs="Nirmala UI"/>
        </w:rPr>
        <w:t>ई</w:t>
      </w:r>
      <w:r>
        <w:rPr>
          <w:rFonts w:ascii="Times New Roman" w:hAnsi="Times New Roman" w:eastAsia="Times New Roman" w:cs="Times New Roman"/>
        </w:rPr>
        <w:t xml:space="preserve"> </w:t>
      </w:r>
      <w:r>
        <w:rPr>
          <w:rFonts w:ascii="Nirmala UI" w:hAnsi="Nirmala UI" w:eastAsia="Nirmala UI" w:cs="Nirmala UI"/>
        </w:rPr>
        <w:t>आज्ञा</w:t>
      </w:r>
      <w:r>
        <w:rPr>
          <w:rFonts w:ascii="Times New Roman" w:hAnsi="Times New Roman" w:eastAsia="Times New Roman" w:cs="Times New Roman"/>
        </w:rPr>
        <w:t xml:space="preserve"> </w:t>
      </w:r>
      <w:r>
        <w:rPr>
          <w:rFonts w:ascii="Nirmala UI" w:hAnsi="Nirmala UI" w:eastAsia="Nirmala UI" w:cs="Nirmala UI"/>
        </w:rPr>
        <w:t>ओहि</w:t>
      </w:r>
      <w:r>
        <w:rPr>
          <w:rFonts w:ascii="Times New Roman" w:hAnsi="Times New Roman" w:eastAsia="Times New Roman" w:cs="Times New Roman"/>
        </w:rPr>
        <w:t xml:space="preserve"> </w:t>
      </w:r>
      <w:r>
        <w:rPr>
          <w:rFonts w:ascii="Nirmala UI" w:hAnsi="Nirmala UI" w:eastAsia="Nirmala UI" w:cs="Nirmala UI"/>
        </w:rPr>
        <w:t>आज्ञाक</w:t>
      </w:r>
      <w:r>
        <w:rPr>
          <w:rFonts w:ascii="Times New Roman" w:hAnsi="Times New Roman" w:eastAsia="Times New Roman" w:cs="Times New Roman"/>
        </w:rPr>
        <w:t xml:space="preserve"> </w:t>
      </w:r>
      <w:r>
        <w:rPr>
          <w:rFonts w:ascii="Nirmala UI" w:hAnsi="Nirmala UI" w:eastAsia="Nirmala UI" w:cs="Nirmala UI"/>
        </w:rPr>
        <w:t>प्रतिरूप</w:t>
      </w:r>
      <w:r>
        <w:rPr>
          <w:rFonts w:ascii="Times New Roman" w:hAnsi="Times New Roman" w:eastAsia="Times New Roman" w:cs="Times New Roman"/>
        </w:rPr>
        <w:t xml:space="preserve"> </w:t>
      </w:r>
      <w:r>
        <w:rPr>
          <w:rFonts w:ascii="Nirmala UI" w:hAnsi="Nirmala UI" w:eastAsia="Nirmala UI" w:cs="Nirmala UI"/>
        </w:rPr>
        <w:t>छल</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देबाक</w:t>
      </w:r>
      <w:r>
        <w:rPr>
          <w:rFonts w:ascii="Times New Roman" w:hAnsi="Times New Roman" w:eastAsia="Times New Roman" w:cs="Times New Roman"/>
        </w:rPr>
        <w:t xml:space="preserve"> </w:t>
      </w:r>
      <w:r>
        <w:rPr>
          <w:rFonts w:ascii="Nirmala UI" w:hAnsi="Nirmala UI" w:eastAsia="Nirmala UI" w:cs="Nirmala UI"/>
        </w:rPr>
        <w:t>लेल</w:t>
      </w:r>
      <w:r>
        <w:rPr>
          <w:rFonts w:ascii="Times New Roman" w:hAnsi="Times New Roman" w:eastAsia="Times New Roman" w:cs="Times New Roman"/>
        </w:rPr>
        <w:t xml:space="preserve"> </w:t>
      </w:r>
      <w:r>
        <w:rPr>
          <w:rFonts w:ascii="Nirmala UI" w:hAnsi="Nirmala UI" w:eastAsia="Nirmala UI" w:cs="Nirmala UI"/>
        </w:rPr>
        <w:t>देल</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छल</w:t>
      </w:r>
      <w:r>
        <w:rPr>
          <w:rFonts w:ascii="Times New Roman" w:hAnsi="Times New Roman" w:eastAsia="Times New Roman" w:cs="Times New Roman"/>
        </w:rPr>
        <w:t xml:space="preserve">, </w:t>
      </w:r>
      <w:r>
        <w:rPr>
          <w:rFonts w:ascii="Nirmala UI" w:hAnsi="Nirmala UI" w:eastAsia="Nirmala UI" w:cs="Nirmala UI"/>
        </w:rPr>
        <w:t>किएक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सभकेँ</w:t>
      </w:r>
      <w:r>
        <w:rPr>
          <w:rFonts w:ascii="Times New Roman" w:hAnsi="Times New Roman" w:eastAsia="Times New Roman" w:cs="Times New Roman"/>
        </w:rPr>
        <w:t xml:space="preserve"> </w:t>
      </w:r>
      <w:r>
        <w:rPr>
          <w:rFonts w:ascii="Nirmala UI" w:hAnsi="Nirmala UI" w:eastAsia="Nirmala UI" w:cs="Nirmala UI"/>
        </w:rPr>
        <w:t>सूचित</w:t>
      </w:r>
      <w:r>
        <w:rPr>
          <w:rFonts w:ascii="Times New Roman" w:hAnsi="Times New Roman" w:eastAsia="Times New Roman" w:cs="Times New Roman"/>
        </w:rPr>
        <w:t xml:space="preserve"> </w:t>
      </w:r>
      <w:r>
        <w:rPr>
          <w:rFonts w:ascii="Nirmala UI" w:hAnsi="Nirmala UI" w:eastAsia="Nirmala UI" w:cs="Nirmala UI"/>
        </w:rPr>
        <w:t>कएल</w:t>
      </w:r>
      <w:r>
        <w:rPr>
          <w:rFonts w:ascii="Times New Roman" w:hAnsi="Times New Roman" w:eastAsia="Times New Roman" w:cs="Times New Roman"/>
        </w:rPr>
        <w:t xml:space="preserve"> </w:t>
      </w:r>
      <w:r>
        <w:rPr>
          <w:rFonts w:ascii="Nirmala UI" w:hAnsi="Nirmala UI" w:eastAsia="Nirmala UI" w:cs="Nirmala UI"/>
        </w:rPr>
        <w:t>गेल</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गर्जन</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शब्द</w:t>
      </w:r>
      <w:r>
        <w:rPr>
          <w:rFonts w:ascii="Times New Roman" w:hAnsi="Times New Roman" w:eastAsia="Times New Roman" w:cs="Times New Roman"/>
        </w:rPr>
        <w:t xml:space="preserve"> </w:t>
      </w:r>
      <w:r>
        <w:rPr>
          <w:rFonts w:ascii="Nirmala UI" w:hAnsi="Nirmala UI" w:eastAsia="Nirmala UI" w:cs="Nirmala UI"/>
        </w:rPr>
        <w:t>उच्चारित</w:t>
      </w:r>
      <w:r>
        <w:rPr>
          <w:rFonts w:ascii="Times New Roman" w:hAnsi="Times New Roman" w:eastAsia="Times New Roman" w:cs="Times New Roman"/>
        </w:rPr>
        <w:t xml:space="preserve"> </w:t>
      </w:r>
      <w:r>
        <w:rPr>
          <w:rFonts w:ascii="Nirmala UI" w:hAnsi="Nirmala UI" w:eastAsia="Nirmala UI" w:cs="Nirmala UI"/>
        </w:rPr>
        <w:t>केलाक</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यूहन्नाक</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दानिएलक</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छोट</w:t>
      </w:r>
      <w:r>
        <w:rPr>
          <w:rFonts w:ascii="Times New Roman" w:hAnsi="Times New Roman" w:eastAsia="Times New Roman" w:cs="Times New Roman"/>
        </w:rPr>
        <w:t xml:space="preserve"> </w:t>
      </w:r>
      <w:r>
        <w:rPr>
          <w:rFonts w:ascii="Nirmala UI" w:hAnsi="Nirmala UI" w:eastAsia="Nirmala UI" w:cs="Nirmala UI"/>
        </w:rPr>
        <w:t>पुस्तकक</w:t>
      </w:r>
      <w:r>
        <w:rPr>
          <w:rFonts w:ascii="Times New Roman" w:hAnsi="Times New Roman" w:eastAsia="Times New Roman" w:cs="Times New Roman"/>
        </w:rPr>
        <w:t xml:space="preserve"> </w:t>
      </w:r>
      <w:r>
        <w:rPr>
          <w:rFonts w:ascii="Nirmala UI" w:hAnsi="Nirmala UI" w:eastAsia="Nirmala UI" w:cs="Nirmala UI"/>
        </w:rPr>
        <w:t>विषयमे</w:t>
      </w:r>
      <w:r>
        <w:rPr>
          <w:rFonts w:ascii="Times New Roman" w:hAnsi="Times New Roman" w:eastAsia="Times New Roman" w:cs="Times New Roman"/>
        </w:rPr>
        <w:t xml:space="preserve"> </w:t>
      </w:r>
      <w:r>
        <w:rPr>
          <w:rFonts w:ascii="Nirmala UI" w:hAnsi="Nirmala UI" w:eastAsia="Nirmala UI" w:cs="Nirmala UI"/>
        </w:rPr>
        <w:t>ई</w:t>
      </w:r>
      <w:r>
        <w:rPr>
          <w:rFonts w:ascii="Times New Roman" w:hAnsi="Times New Roman" w:eastAsia="Times New Roman" w:cs="Times New Roman"/>
        </w:rPr>
        <w:t xml:space="preserve"> </w:t>
      </w:r>
      <w:r>
        <w:rPr>
          <w:rFonts w:ascii="Nirmala UI" w:hAnsi="Nirmala UI" w:eastAsia="Nirmala UI" w:cs="Nirmala UI"/>
        </w:rPr>
        <w:t>आज्ञा</w:t>
      </w:r>
      <w:r>
        <w:rPr>
          <w:rFonts w:ascii="Times New Roman" w:hAnsi="Times New Roman" w:eastAsia="Times New Roman" w:cs="Times New Roman"/>
        </w:rPr>
        <w:t xml:space="preserve"> </w:t>
      </w:r>
      <w:r>
        <w:rPr>
          <w:rFonts w:ascii="Nirmala UI" w:hAnsi="Nirmala UI" w:eastAsia="Nirmala UI" w:cs="Nirmala UI"/>
        </w:rPr>
        <w:t>अबैत</w:t>
      </w:r>
      <w:r>
        <w:rPr>
          <w:rFonts w:ascii="Times New Roman" w:hAnsi="Times New Roman" w:eastAsia="Times New Roman" w:cs="Times New Roman"/>
        </w:rPr>
        <w:t xml:space="preserve"> </w:t>
      </w:r>
      <w:r>
        <w:rPr>
          <w:rFonts w:ascii="Nirmala UI" w:hAnsi="Nirmala UI" w:eastAsia="Nirmala UI" w:cs="Nirmala UI"/>
        </w:rPr>
        <w:t>अछि</w:t>
      </w:r>
      <w:r>
        <w:rPr>
          <w:rFonts w:ascii="Times New Roman" w:hAnsi="Times New Roman" w:eastAsia="Times New Roman" w:cs="Times New Roman"/>
        </w:rPr>
        <w:t>: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बात</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गर्जन</w:t>
      </w:r>
      <w:r>
        <w:rPr>
          <w:rFonts w:ascii="Times New Roman" w:hAnsi="Times New Roman" w:eastAsia="Times New Roman" w:cs="Times New Roman"/>
        </w:rPr>
        <w:t xml:space="preserve"> </w:t>
      </w:r>
      <w:r>
        <w:rPr>
          <w:rFonts w:ascii="Nirmala UI" w:hAnsi="Nirmala UI" w:eastAsia="Nirmala UI" w:cs="Nirmala UI"/>
        </w:rPr>
        <w:t>कहलक</w:t>
      </w:r>
      <w:r>
        <w:rPr>
          <w:rFonts w:ascii="Times New Roman" w:hAnsi="Times New Roman" w:eastAsia="Times New Roman" w:cs="Times New Roman"/>
        </w:rPr>
        <w:t xml:space="preserve">, </w:t>
      </w:r>
      <w:r>
        <w:rPr>
          <w:rFonts w:ascii="Nirmala UI" w:hAnsi="Nirmala UI" w:eastAsia="Nirmala UI" w:cs="Nirmala UI"/>
        </w:rPr>
        <w:t>तँकरा</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दिअ।</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Ezekiel na Yohane vose vanoratidza vanhu vaMwari vachidya shoko panguva yekusimbiswa kwengirozi yokutanga muna 1840, uye muporofita Jeremia anoratidza kuodzwa mwoyo kwakaitika pakati pevanhu vaMwari apo shoko rengirozi yokutanga rakaita sokunge rakundikana.</w:t>
      </w:r>
    </w:p>
    <w:p>
      <w:pPr>
        <w:pStyle w:val="ArticleScripture"/>
        <w:jc w:val="left"/>
      </w:pPr>
      <w:r>
        <w:rPr>
          <w:rFonts w:ascii="Times New Roman" w:hAnsi="Times New Roman" w:eastAsia="Times New Roman" w:cs="Times New Roman"/>
        </w:rPr>
        <w:t>Mashoko enyu akawanikwa, ndikadya iwo; uye shoko renyu rakava kwandiri mufaro nokufadzwa kwomwoyo wangu; nokuti ndinonzi nezita renyu, imi Jehovha Mwari wehondo. Handina kugara paungano yavaseki, kana kufara; ndakagara ndiri ndega nokuda kworuoko rwenyu; nokuti makandizadza nokutsamwa. Kurwadziwa kwangu kunogarireiko nokusingaperi, neronda rangu risingarapiki, rinoramba kuporeswa? Muchava kwandiri chose somunhu anoreva nhema here, uye semvura inopwa here? Naizvozvo zvanzi naJehovha, Kana ukadzoka, ipapo ndichakudzosa zvakare, uye uchamira pamberi pangu; uye kana ukabudisa chinokosha kubva pane chisina maturo, uchava somuromo wangu; ngavadzokere kwauri, asi iwe usadzokere kwavari. Uye ndichakuita kurudzi urwu sorusvingo rwendarira rwakakomberedzwa; uye vacharwa newe, asi havangakukundi; nokuti ndinewe kuti ndikuponese nokukununura, ndizvo zvinotaura Jehovha. Uye ndichakununura kubva muruoko rwavakaipa, uye ndichakudzikinura kubva muruoko rwavanotyisa. Jeremia 15:16–21.</w:t>
      </w:r>
    </w:p>
    <w:p>
      <w:pPr>
        <w:pStyle w:val="ArticleBody"/>
        <w:jc w:val="left"/>
      </w:pPr>
      <w:r>
        <w:rPr>
          <w:rFonts w:ascii="Times New Roman" w:hAnsi="Times New Roman" w:eastAsia="Times New Roman" w:cs="Times New Roman"/>
        </w:rPr>
        <w:t>Jeremiya akanga awana mashoko ebhuku duku sezvakaitawo Johane naEzekieri, uye naiyewo akanga adya shoko iro, asi shoko racho rakanga rava shoko (mvura) rakanga rakundikana. Zvaiita sokunge Mwari akanga areva nhema, izvo zvirokwazvo zvisingabviri, asi kupomerwa uku kwe“nhema” ndiko kunopa kiyi yokumisikidza Jeremiya pakunyadziswa kwokutanga kwevaMillerite kwakafananidzirwa muna Habakuki.</w:t>
      </w:r>
    </w:p>
    <w:p>
      <w:pPr>
        <w:pStyle w:val="ArticleScripture"/>
        <w:jc w:val="left"/>
      </w:pPr>
      <w:r>
        <w:rPr>
          <w:rFonts w:ascii="Times New Roman" w:hAnsi="Times New Roman" w:eastAsia="Times New Roman" w:cs="Times New Roman"/>
        </w:rPr>
        <w:t>Ndzi ta yima eswivandleni swa mina swo rindza, ndzi tiyimisela ehenhla ka xihondzo, naswona ndzi ta languta leswaku u ta yini eka mina, ni leswaku ndzi ta hlamula yini loko ndzi tshinyiwa. Kutani Yehovha a ndzi hlamula, a ku: Tsala xivono lexi, u tlhela u xi endla xi vonaka kahle emaribyeni, leswaku loyi a xi hlayaka a ta tsutsuma. hikuva xivono xa ha ri xa nkarhi lowu vekiweke; kambe emakumu xi ta vulavula, naswona a xi nge hembi: hambiloko xi hlwela, xi rindzele; hikuva xi ta ta hakunene, a xi nge hlweli. Habakuki 2:1–3.</w:t>
      </w:r>
    </w:p>
    <w:p>
      <w:pPr>
        <w:pStyle w:val="ArticleBody"/>
        <w:jc w:val="left"/>
      </w:pPr>
      <w:r>
        <w:rPr>
          <w:rFonts w:ascii="Times New Roman" w:hAnsi="Times New Roman" w:eastAsia="Times New Roman" w:cs="Times New Roman"/>
        </w:rPr>
        <w:t>Umbono womlayezo wengelosi yokuqala walotshwa etshadini lamaphayona lango-1843, elaliqondiswe “ngesandla” sikaNkulunkulu.</w:t>
      </w:r>
    </w:p>
    <w:p>
      <w:pPr>
        <w:pStyle w:val="ArticleScripture"/>
        <w:jc w:val="left"/>
      </w:pPr>
      <w:r>
        <w:rPr>
          <w:rFonts w:ascii="Times New Roman" w:hAnsi="Times New Roman" w:eastAsia="Times New Roman" w:cs="Times New Roman"/>
        </w:rPr>
        <w:t>“Ndaona kuti tchati ya 1843 inali yotsogoleredwa ndi dzanja la Ambuye, ndipo siyenera kusinthidwa; kuti manambalawo anali monga momwe Iye ankafunira; kuti dzanja Lake linali pamwamba pake ndipo linabisa cholakwa m’manambala ena, kotero kuti palibe amene akanatha kuchiona, kufikira dzanja Lake litachotsedwa.” Early Writings, 74.</w:t>
      </w:r>
    </w:p>
    <w:p>
      <w:pPr>
        <w:pStyle w:val="ArticleBody"/>
        <w:jc w:val="left"/>
      </w:pPr>
      <w:r>
        <w:rPr>
          <w:rFonts w:ascii="Times New Roman" w:hAnsi="Times New Roman" w:eastAsia="Times New Roman" w:cs="Times New Roman"/>
        </w:rPr>
        <w:t>“Lwakati locondzile” wa-1843 wametfwelelwa etikwetfulweni, futsi kungaleso sizatfu ubizwa ngekutsi litfulo la-1843. Lashicilelwa nga-1842, kugcwaliseka umyalo loseHabakhuki wekutsi “bhala umbono, uwente ucace ematafuleni.” Umbono kwakufanele wentiwe ucace “ematafuleni,” ebuningini, ngaleyo ndlela kukhonjiswa kutsi emvakwekutsi iNkhosi isuse sandla saYo ephutseni lebelisetikwelitfulo la-1843, beliyawulungiswa etikwelitfulo lemashinga la-1850. Leliphutsa laveza kudumala kwekucala, futsi Jeremiya umela labo labebadle incwadzi lencane nga-11 Agasti 1840, futsi badumala ngesikhatsi lwakati locondzile wa-1843 ungagcwalisekanga.</w:t>
      </w:r>
    </w:p>
    <w:p>
      <w:pPr>
        <w:pStyle w:val="ArticleBody"/>
        <w:jc w:val="left"/>
      </w:pPr>
      <w:r>
        <w:rPr>
          <w:rFonts w:ascii="Times New Roman" w:hAnsi="Times New Roman" w:eastAsia="Times New Roman" w:cs="Times New Roman"/>
        </w:rPr>
        <w:t>Jeremiya paakadya kabukhu ketapasi mu 1840, yanali “chimwemwe na kusekelera” kwa mtima wake; koma pamene kukhumudwitsidwa kunafika, sanachitenso “kusekera,” ndipo “anakhala yekha chifukwa cha” “dzanja” la Mulungu. Dzanja la Mulungu linali labisa “kulakwitsa kwina m’ziwerengero zina,” motero kuchititsa Jeremiya kulingalira kuti mwina Mulungu anali atanama. Lonjezo limene Jeremiya anapatsidwa linali lakuti, ngati “angabwerere” kuchokera m’kukhumudwa kwake, Mulungu adzamupanga Jeremiya kukhala “pakamwa” pa Mulungu. Ngati Jeremiya akanabwerera kwa Mulungu kuchokera m’kukhumudwa kwake ndi kuzindikira kuti anali m’nthawi yochedwa ya fanizo la anamwali khumi, Mulungu akanamugwiritsa ntchito kukhala wolankhulira amene akanazindikiritsa ndendende nthawi imene masomphenya ayenera kufika ndi kusachedwanso.</w:t>
      </w:r>
    </w:p>
    <w:p>
      <w:pPr>
        <w:pStyle w:val="ArticleBody"/>
        <w:jc w:val="left"/>
      </w:pPr>
      <w:r>
        <w:rPr>
          <w:rFonts w:ascii="Times New Roman" w:hAnsi="Times New Roman" w:eastAsia="Times New Roman" w:cs="Times New Roman"/>
        </w:rPr>
        <w:t>Morero wa go tlhagisa dintlha tse fano fano ke go tlhoma gore, ka melaetsa yotlhe ya moengele, “go goroga” ga yone le “go newa thata” ga yone go tlhagisa molaetsa wa botshelo kgotsa loso o o ntshang ditlhopha tse pedi tsa baobamedi. Baengele ba bararo ke dikgato tse tharo tsa tsheko e e tswelang pele. Se se botlhokwa thata mo ntlheng e re ikaeletseng go e tlhoma ke gore, le fa tlhaloganyo ya marumo a supa e ne ya lemogiwa nakwana fela morago ga go goroga ga “nako ya bokhutlo” ka 1989, fa ditemana tse thataro tsa bofelo tsa Baebele ya ga Daniele di ne di bulwa, di itsise go khutla ga katlholo, go na le go bulwa go gongwe gape ga marumo a supa kwa bokhutlong jwa hisitori ya moengele wa boraro.</w:t>
      </w:r>
    </w:p>
    <w:p>
      <w:pPr>
        <w:pStyle w:val="ArticleBody"/>
        <w:jc w:val="left"/>
      </w:pPr>
      <w:r>
        <w:rPr>
          <w:rFonts w:ascii="Times New Roman" w:hAnsi="Times New Roman" w:eastAsia="Times New Roman" w:cs="Times New Roman"/>
        </w:rPr>
        <w:t>Nhoroondo yokutanga kweAdventism inotanga pakusunungurwa kwechisimbiso chomutumwa wokutanga muna 1798, uye inopera nokusunungurwa kwechisimbiso chechokwadi icho Ishe vakanga vakafukidza noruoko rwavo kuitira kuti vabudise kuodzwa mwoyo. Pashure pacho vakabvisa ruoko rwavo (vakasunungura chisimbiso), uye vakazarura shoko renguva yokunonoka.</w:t>
      </w:r>
    </w:p>
    <w:p>
      <w:pPr>
        <w:pStyle w:val="ArticleBody"/>
        <w:jc w:val="left"/>
      </w:pPr>
      <w:r>
        <w:rPr>
          <w:rFonts w:ascii="Times New Roman" w:hAnsi="Times New Roman" w:eastAsia="Times New Roman" w:cs="Times New Roman"/>
        </w:rPr>
        <w:t>Historia ya mwisho wa Uadventista huanza katika kufunuliwa kwa ujumbe wa malaika wa tatu mwaka 1989, nao huisha kwa kufunuliwa kwa ukweli ambao Bwana aliushikilia chini ya mkono Wake ili kuleta masikitiko. Sasa anaondoa mkono Wake, na hivyo anafunua ujumbe wa masikitiko ya kwanza na wakati wa kukawia. Anafichua kusudi la Julai 18, 2020.</w:t>
      </w:r>
    </w:p>
    <w:p>
      <w:pPr>
        <w:pStyle w:val="ArticleScripture"/>
        <w:jc w:val="left"/>
      </w:pPr>
      <w:r>
        <w:rPr>
          <w:rFonts w:ascii="Times New Roman" w:hAnsi="Times New Roman" w:eastAsia="Times New Roman" w:cs="Times New Roman"/>
        </w:rPr>
        <w:t>Na sababu hiyo Bwana asema hivi: Ukirudi, ndipo nitakurudisha tena, nawe utasimama mbele zangu; na kama ukitoa yaliyo ya thamani katika yaliyo duni, utakuwa kama kinywa changu; wao na warejee kwako, lakini usirejee wewe kwao. Nami nitakufanya kwa watu hawa kuwa ukuta wa shaba uliotiwa boma; nao watapigana nawe, lakini hawatakushinda; kwa maana mimi nipo pamoja nawe kukuokoa na kukuponya, asema Bwana. Nami nitakuokoa na mkono wa waovu, nami nitakukomboa na mkono wa watu wa kutisha. Yeremia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ናይ ኣሜሪካ መጻኢን 18 ሓምለ 2020 - ቍጽሪ ክልተ</dc:title>
  <dc:subject>Kudya Uthenga</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