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Buku la Yoele na Mpingo wa Waadventista Wasabato wa Laodikia — Nambala Twenty-One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2025-12-31</w:t>
      </w:r>
    </w:p>
    <w:p>
      <w:pPr>
        <w:pStyle w:val="ArticleHeading"/>
        <w:jc w:val="left"/>
      </w:pPr>
      <w:r>
        <w:rPr>
          <w:rFonts w:ascii="Leelawadee UI" w:hAnsi="Leelawadee UI" w:eastAsia="Leelawadee UI" w:cs="Leelawadee UI"/>
        </w:rPr>
        <w:t>លេខ</w:t>
      </w:r>
      <w:r>
        <w:rPr>
          <w:rFonts w:ascii="Arial" w:hAnsi="Arial" w:eastAsia="Arial" w:cs="Arial"/>
        </w:rPr>
        <w:t xml:space="preserve"> </w:t>
      </w:r>
      <w:r>
        <w:rPr>
          <w:rFonts w:ascii="Leelawadee UI" w:hAnsi="Leelawadee UI" w:eastAsia="Leelawadee UI" w:cs="Leelawadee UI"/>
        </w:rPr>
        <w:t>ម្ភៃមួយ</w:t>
      </w:r>
    </w:p>
    <w:p>
      <w:pPr>
        <w:pStyle w:val="ArticleScripture"/>
        <w:jc w:val="left"/>
      </w:pPr>
      <w:r>
        <w:rPr>
          <w:rFonts w:ascii="Times New Roman" w:hAnsi="Times New Roman" w:eastAsia="Times New Roman" w:cs="Times New Roman"/>
        </w:rPr>
        <w:t>Na kusukela esikhathini lapho umhlatshelo wansuku zonke uyakususwa, kusimiswe nesinengiso esiletha incithakalo, kuyakuba yizinsuku eziyinkulungwane namakhulu amabili namashumi ayisishiyagalolunye. Daniyeli 12:11.</w:t>
      </w:r>
    </w:p>
    <w:p>
      <w:pPr>
        <w:pStyle w:val="ArticleBody"/>
        <w:jc w:val="left"/>
      </w:pPr>
      <w:r>
        <w:rPr>
          <w:rFonts w:ascii="Times New Roman" w:hAnsi="Times New Roman" w:eastAsia="Times New Roman" w:cs="Times New Roman"/>
        </w:rPr>
        <w:t>Kubvira pana 22 Gumiguru 1844, kushandiswa kwenguva yechiporofita hakuchisiri kushandiswa kwakarurama kwechiporofita, kune avo vangada kugovera zvakarurama shoko rechokwadi. Nguva yemakore 1290 mundima yegumi neimwe inofanira kushandiswa senguva yechiratidzo mushure ma1844, uye kushandiswa kwemushure ma1844, kana kuti nguva isina zvinhu zve“nguva,” kunofanira kuchengetedza kunzwisisa kwekutanga kwechokwadi, sezvayainzwisiswa pamberi pa1844. Chi1290 chinomirira nguva ye30, ichiteverwa ne1260. Kunzwisisa kwaivapo pamberi pa1844 kwaiva kwekuti makore makumi matatu kubva muna 508 kusvikira muna 538 aimirira nguva yokugadzirira mupikisi waKristu kuti atange kutonga kubva muna 538 kusvikira muna 1798.</w:t>
      </w:r>
    </w:p>
    <w:p>
      <w:pPr>
        <w:pStyle w:val="ArticleBody"/>
        <w:jc w:val="left"/>
      </w:pPr>
      <w:r>
        <w:rPr>
          <w:rFonts w:ascii="Times New Roman" w:hAnsi="Times New Roman" w:eastAsia="Times New Roman" w:cs="Times New Roman"/>
        </w:rPr>
        <w:t>Kuchinja kwemakore makumi matatu ndiko kuri kutaurwa naPauro muna 2 VaTesaronika. Pauro haapi chirevo chipi nechipi pamusoro pechinhu che“nguva,” asi anoratidza hunhu hwechiporofita hwechihedheni huchipa nzira kuchipapa mukati memakore iwayo makumi matatu. Ipapo kutonga kwechipapa kwakatanga. Kunzwisisa kwenhoroondo, kusina chinhu chipi nechipi chenguva, kunoratidza kuchinja kweumambo hwechina hwechiporofita cheBhaibheri kuenda kuumambo hwechishanu, kuchiteverwa nekutanga kwedzimvura mbiri dzeropa dzechipapa, nokudaro zvichimiririra kuchinja kweumambo hwechitanhatu kuenda kumubatanidzwa wakapetwa katatu weshato, chikara, nomuporofita wenhema pamwe chete nedzimvura dzechipapa dzeropa kechipiri.</w:t>
      </w:r>
    </w:p>
    <w:p>
      <w:pPr>
        <w:pStyle w:val="ArticleBody"/>
        <w:jc w:val="left"/>
      </w:pPr>
      <w:r>
        <w:rPr>
          <w:rFonts w:ascii="Times New Roman" w:hAnsi="Times New Roman" w:eastAsia="Times New Roman" w:cs="Times New Roman"/>
        </w:rPr>
        <w:t>Usikhali makhumi mathathu ekulungiselela, olulandelwa yisikhathi sesiprofetho, luwuphawu oluyinhloko lwesivumelwano sikaNkulunkulu nabantu abakhethiweyo. Ukuguquka kwemibuso emibili phakathi naleyo minyaka engamashumi amathathu, okulandelwa yiminyaka eyi-1260 yokuhlushwa, kuhambisana neminyaka engamashumi amathathu kaKristu yokulungiselela, elandelwa yizinsuku eziyi-1260 zensindiso. Iminyaka engamashumi amathathu yokulungiselela yomphikukristu yalingisa ngokukhohlisayo iminyaka engamashumi amathathu yokulungiselela kaKristu. Ukuphela kwaleyo minyaka engamashumi amathathu kukhomba noma ukunikezwa amandla kukaKristu ekubhapathizweni Kwakhe, noma ukunikezwa amandla komphikukristu ngo-538. Ukunikezwa amandla komphikukristu kwavela ekusekelweni kwezomnotho nakwezempi okwavela embusweni owawandulele, kanti amandla athululelwa phezu kukaKristu avela embusweni wangaphambili Awushiya eminyakeni engamashumi amathathu ngaphambili.</w:t>
      </w:r>
    </w:p>
    <w:p>
      <w:pPr>
        <w:pStyle w:val="ArticleBody"/>
        <w:jc w:val="left"/>
      </w:pPr>
      <w:r>
        <w:rPr>
          <w:rFonts w:ascii="Times New Roman" w:hAnsi="Times New Roman" w:eastAsia="Times New Roman" w:cs="Times New Roman"/>
        </w:rPr>
        <w:t>Ukutjhatjha phakathi kweenkathi ezimbili kuphawulwa ukunikwa amandla, yaye ukutjhatjha phakathi kweenkathi ezimbili ezibekwe nguAbram noPawulos kuyabonakala ngokuthelekisa okulula. Ekuhlukaniseni kuka-Abram noPawulos kweminyaka amatjhumi amathathu, isikhathi sokulungiselela bekuyiminyaka amatjhumi amathathu yokuqala emele inqubo yesivumelwano, eyanikela inzalo ka-Abram amandla wokugcwalisa isiphorofido sobukhoboka eGibhithe. Iminyaka engamakhulu amane namatjhumi amathathu nayo inokuhlukaniswa okungokomfuziselo okwengeziwe, ngombana nange isetjenziswa ngokufaneleko, iminyaka emakhulu mabini nelitjhumi nesihlanu yokuqala imelwa ngummeleli kaZimu noFaro. Ngombana kuJosefa neminyaka yokuqala eli-215 bekunguFaro omuhle, kanti kuMosi neminyaka yesibili eli-215 bekunguFaro omumbi.</w:t>
      </w:r>
    </w:p>
    <w:p>
      <w:pPr>
        <w:pStyle w:val="ArticleBody"/>
        <w:jc w:val="left"/>
      </w:pPr>
      <w:r>
        <w:rPr>
          <w:rFonts w:ascii="Times New Roman" w:hAnsi="Times New Roman" w:eastAsia="Times New Roman" w:cs="Times New Roman"/>
        </w:rPr>
        <w:t>Uku kupatsanurwa uku kunozivisa nguva mbiri dzemazera mana. Mazera mana okutanga anogona kuenzaniswa pamusoro pemazera mana echipiri, mutsara pamusoro pemutsara, uye pakudaro, Josefa naMozisi, alpha neomega zvechiporofita, vanopindirana naFarao alpha-akanaka uye naFarao omega-akaipa. Chiedza chikuru chinobuda mukufungisisa uku kwakafanana, asi ini ndiri kungoratidza kuti chiporofita chaAbrama pamusoro pezera rechina chinozivisa zvapupu zviviri zvemazera mana mukati memakore 430. Kumiririrwa kwakapetwa kaviri kwemazera mana kunowanikwa mumadzinza ari muna Genesisi 4 na5. Kana tikatarisa Kaini naSeti sokutanga kwerondedzero yemitsetse yeropa, tinoona kuti kune mazera masere kubva kuna Seti kusvika kuna Noa, uye kuti kana akapatsanurwa pakati, panowanikwa kumiririrwa kwenguva mbiri dzemazera mana. Izvi zvinoonekwa mumitsara yose yemazera masere yaSeti neyaKaini.</w:t>
      </w:r>
    </w:p>
    <w:p>
      <w:pPr>
        <w:pStyle w:val="ArticleBody"/>
        <w:jc w:val="left"/>
      </w:pPr>
      <w:r>
        <w:rPr>
          <w:rFonts w:ascii="Times New Roman" w:hAnsi="Times New Roman" w:eastAsia="Times New Roman" w:cs="Times New Roman"/>
        </w:rPr>
        <w:t>Dzimbahwe dziri muzvitsauko zvina nezvishanu dzinoratidzwa pamwe chete nokuguma kwemitsara, uko kuri Noa. Noa chiratidzo chesungano yaMwari navanhu vose, sezvinomiririrwa nerurimi rwemuraraungu. Abramu chiratidzo chesungano yaMwari navanhu vakasanangurwa, sezvinomiririrwa nokudzingiswa. Sungano mbiri idzodzo dzinogara dzakabatanidzwa, uye muna Genesisi gumi neimwe, patinowana shongwe yeBhabheri pakarepo mushure memafashamo aNoa, ndipo panoburitswa dzimbahwe rinotungamirira kuna Abramu. Mundima iyoyo pane zvizvarwa gumi, kwete zvisere. Mundima inotungamirira kuna Abramu nomundima inotungamirira kuna Noa, sungano yaNoa nesungano yaAbrahama zvinomiririrwa.</w:t>
      </w:r>
    </w:p>
    <w:p>
      <w:pPr>
        <w:pStyle w:val="ArticleBody"/>
        <w:jc w:val="left"/>
      </w:pPr>
      <w:r>
        <w:rPr>
          <w:rFonts w:ascii="Times New Roman" w:hAnsi="Times New Roman" w:eastAsia="Times New Roman" w:cs="Times New Roman"/>
        </w:rPr>
        <w:t>Mu gika gikomoka mu gice ca cumi na kimwe kivuga ku bwoko bwatoranijwe, dusangamwo ko bibiri muri ivyo bisekuru vyuzuye umuco mwinshi cane.</w:t>
      </w:r>
    </w:p>
    <w:p>
      <w:pPr>
        <w:pStyle w:val="ArticleScripture"/>
        <w:jc w:val="left"/>
      </w:pPr>
      <w:r>
        <w:rPr>
          <w:rFonts w:ascii="Times New Roman" w:hAnsi="Times New Roman" w:eastAsia="Times New Roman" w:cs="Times New Roman"/>
        </w:rPr>
        <w:t>Eberi akararama makore makumi matatu namana, akabereka Peregi. Uye Eberi akararama, mushure mokunge abereka Peregi, makore mazana mana namakumi matatu, akabereka vanakomana navanasikana. Uye Peregi akararama makore makumi matatu, akabereka Reu. Genesisi 11:16–19.</w:t>
      </w:r>
    </w:p>
    <w:p>
      <w:pPr>
        <w:pStyle w:val="ArticleBody"/>
        <w:jc w:val="left"/>
      </w:pPr>
      <w:r>
        <w:rPr>
          <w:rFonts w:ascii="Times New Roman" w:hAnsi="Times New Roman" w:eastAsia="Times New Roman" w:cs="Times New Roman"/>
        </w:rPr>
        <w:t>Marejeleo ya Eber ni marejeleo ya kwanza ya neno la Kiebrania ambalo baadaye hutambulishwa kuwa ni neno la Kiebrania “Mwebrania.” Katika ukoo wa watu wateule, mmoja wa wazao kumi anaitwa Mwebrania, ambalo ndilo jina ambalo watu wateule walipaswa kujulikana kwalo. Katika mistari mitatu, Eber na Pelegi hutumiwa kuonyesha tofauti ya taifa teule la Waebrania. Eber maana yake ni “kuvuka” au “yeye avukaye,” na ndilo shina la neno “Mwebrania.” Abramu ni ishara ya wale wanaovuka kutoka Babeli kwenda katika Nchi ya Ahadi. “Pelegi” maana yake ni “mgawanyiko” au “mpasuko,” kama inavyorejelewa katika Mwanzo 10:25, ambako tunaambiwa kwamba katika siku za Pelegi “dunia iligawanyika.”</w:t>
      </w:r>
    </w:p>
    <w:p>
      <w:pPr>
        <w:pStyle w:val="ArticleBody"/>
        <w:jc w:val="left"/>
      </w:pPr>
      <w:r>
        <w:rPr>
          <w:rFonts w:ascii="Nirmala UI" w:hAnsi="Nirmala UI" w:eastAsia="Nirmala UI" w:cs="Nirmala UI"/>
        </w:rPr>
        <w:t>ඒබෙර්</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පෙලෙග්</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වචනය</w:t>
      </w:r>
      <w:r>
        <w:rPr>
          <w:rFonts w:ascii="Times New Roman" w:hAnsi="Times New Roman" w:eastAsia="Times New Roman" w:cs="Times New Roman"/>
        </w:rPr>
        <w:t xml:space="preserve"> </w:t>
      </w:r>
      <w:r>
        <w:rPr>
          <w:rFonts w:ascii="Nirmala UI" w:hAnsi="Nirmala UI" w:eastAsia="Nirmala UI" w:cs="Nirmala UI"/>
        </w:rPr>
        <w:t>නිවැරදි</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බෙදා</w:t>
      </w:r>
      <w:r>
        <w:rPr>
          <w:rFonts w:ascii="Times New Roman" w:hAnsi="Times New Roman" w:eastAsia="Times New Roman" w:cs="Times New Roman"/>
        </w:rPr>
        <w:t xml:space="preserve"> </w:t>
      </w:r>
      <w:r>
        <w:rPr>
          <w:rFonts w:ascii="Nirmala UI" w:hAnsi="Nirmala UI" w:eastAsia="Nirmala UI" w:cs="Nirmala UI"/>
        </w:rPr>
        <w:t>හඳුනාගැනීමට</w:t>
      </w:r>
      <w:r>
        <w:rPr>
          <w:rFonts w:ascii="Times New Roman" w:hAnsi="Times New Roman" w:eastAsia="Times New Roman" w:cs="Times New Roman"/>
        </w:rPr>
        <w:t xml:space="preserve"> </w:t>
      </w:r>
      <w:r>
        <w:rPr>
          <w:rFonts w:ascii="Nirmala UI" w:hAnsi="Nirmala UI" w:eastAsia="Nirmala UI" w:cs="Nirmala UI"/>
        </w:rPr>
        <w:t>කැමති</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අනාවැකිමය</w:t>
      </w:r>
      <w:r>
        <w:rPr>
          <w:rFonts w:ascii="Times New Roman" w:hAnsi="Times New Roman" w:eastAsia="Times New Roman" w:cs="Times New Roman"/>
        </w:rPr>
        <w:t xml:space="preserve"> </w:t>
      </w:r>
      <w:r>
        <w:rPr>
          <w:rFonts w:ascii="Nirmala UI" w:hAnsi="Nirmala UI" w:eastAsia="Nirmala UI" w:cs="Nirmala UI"/>
        </w:rPr>
        <w:t>වෙන්වීමක්</w:t>
      </w:r>
      <w:r>
        <w:rPr>
          <w:rFonts w:ascii="Times New Roman" w:hAnsi="Times New Roman" w:eastAsia="Times New Roman" w:cs="Times New Roman"/>
        </w:rPr>
        <w:t xml:space="preserve"> </w:t>
      </w:r>
      <w:r>
        <w:rPr>
          <w:rFonts w:ascii="Nirmala UI" w:hAnsi="Nirmala UI" w:eastAsia="Nirmala UI" w:cs="Nirmala UI"/>
        </w:rPr>
        <w:t>නියෝජනය</w:t>
      </w:r>
      <w:r>
        <w:rPr>
          <w:rFonts w:ascii="Times New Roman" w:hAnsi="Times New Roman" w:eastAsia="Times New Roman" w:cs="Times New Roman"/>
        </w:rPr>
        <w:t xml:space="preserve"> </w:t>
      </w:r>
      <w:r>
        <w:rPr>
          <w:rFonts w:ascii="Nirmala UI" w:hAnsi="Nirmala UI" w:eastAsia="Nirmala UI" w:cs="Nirmala UI"/>
        </w:rPr>
        <w:t>කරති</w:t>
      </w:r>
      <w:r>
        <w:rPr>
          <w:rFonts w:ascii="Times New Roman" w:hAnsi="Times New Roman" w:eastAsia="Times New Roman" w:cs="Times New Roman"/>
        </w:rPr>
        <w:t xml:space="preserve">. </w:t>
      </w:r>
      <w:r>
        <w:rPr>
          <w:rFonts w:ascii="Nirmala UI" w:hAnsi="Nirmala UI" w:eastAsia="Nirmala UI" w:cs="Nirmala UI"/>
        </w:rPr>
        <w:t>නෝහ්ගේ</w:t>
      </w:r>
      <w:r>
        <w:rPr>
          <w:rFonts w:ascii="Times New Roman" w:hAnsi="Times New Roman" w:eastAsia="Times New Roman" w:cs="Times New Roman"/>
        </w:rPr>
        <w:t xml:space="preserve"> </w:t>
      </w:r>
      <w:r>
        <w:rPr>
          <w:rFonts w:ascii="Nirmala UI" w:hAnsi="Nirmala UI" w:eastAsia="Nirmala UI" w:cs="Nirmala UI"/>
        </w:rPr>
        <w:t>වංශාවලිය</w:t>
      </w:r>
      <w:r>
        <w:rPr>
          <w:rFonts w:ascii="Times New Roman" w:hAnsi="Times New Roman" w:eastAsia="Times New Roman" w:cs="Times New Roman"/>
        </w:rPr>
        <w:t xml:space="preserve"> </w:t>
      </w:r>
      <w:r>
        <w:rPr>
          <w:rFonts w:ascii="Nirmala UI" w:hAnsi="Nirmala UI" w:eastAsia="Nirmala UI" w:cs="Nirmala UI"/>
        </w:rPr>
        <w:t>අටකින්</w:t>
      </w:r>
      <w:r>
        <w:rPr>
          <w:rFonts w:ascii="Times New Roman" w:hAnsi="Times New Roman" w:eastAsia="Times New Roman" w:cs="Times New Roman"/>
        </w:rPr>
        <w:t xml:space="preserve"> </w:t>
      </w:r>
      <w:r>
        <w:rPr>
          <w:rFonts w:ascii="Nirmala UI" w:hAnsi="Nirmala UI" w:eastAsia="Nirmala UI" w:cs="Nirmala UI"/>
        </w:rPr>
        <w:t>යුත්</w:t>
      </w:r>
      <w:r>
        <w:rPr>
          <w:rFonts w:ascii="Times New Roman" w:hAnsi="Times New Roman" w:eastAsia="Times New Roman" w:cs="Times New Roman"/>
        </w:rPr>
        <w:t xml:space="preserve"> </w:t>
      </w:r>
      <w:r>
        <w:rPr>
          <w:rFonts w:ascii="Nirmala UI" w:hAnsi="Nirmala UI" w:eastAsia="Nirmala UI" w:cs="Nirmala UI"/>
        </w:rPr>
        <w:t>රේඛා</w:t>
      </w:r>
      <w:r>
        <w:rPr>
          <w:rFonts w:ascii="Times New Roman" w:hAnsi="Times New Roman" w:eastAsia="Times New Roman" w:cs="Times New Roman"/>
        </w:rPr>
        <w:t xml:space="preserve"> </w:t>
      </w:r>
      <w:r>
        <w:rPr>
          <w:rFonts w:ascii="Nirmala UI" w:hAnsi="Nirmala UI" w:eastAsia="Nirmala UI" w:cs="Nirmala UI"/>
        </w:rPr>
        <w:t>දෙකක්</w:t>
      </w:r>
      <w:r>
        <w:rPr>
          <w:rFonts w:ascii="Times New Roman" w:hAnsi="Times New Roman" w:eastAsia="Times New Roman" w:cs="Times New Roman"/>
        </w:rPr>
        <w:t xml:space="preserve"> </w:t>
      </w:r>
      <w:r>
        <w:rPr>
          <w:rFonts w:ascii="Nirmala UI" w:hAnsi="Nirmala UI" w:eastAsia="Nirmala UI" w:cs="Nirmala UI"/>
        </w:rPr>
        <w:t>උපදවා</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ඒවා</w:t>
      </w:r>
      <w:r>
        <w:rPr>
          <w:rFonts w:ascii="Times New Roman" w:hAnsi="Times New Roman" w:eastAsia="Times New Roman" w:cs="Times New Roman"/>
        </w:rPr>
        <w:t xml:space="preserve"> </w:t>
      </w:r>
      <w:r>
        <w:rPr>
          <w:rFonts w:ascii="Nirmala UI" w:hAnsi="Nirmala UI" w:eastAsia="Nirmala UI" w:cs="Nirmala UI"/>
        </w:rPr>
        <w:t>ඊජිප්තුවේ</w:t>
      </w:r>
      <w:r>
        <w:rPr>
          <w:rFonts w:ascii="Times New Roman" w:hAnsi="Times New Roman" w:eastAsia="Times New Roman" w:cs="Times New Roman"/>
        </w:rPr>
        <w:t xml:space="preserve"> </w:t>
      </w:r>
      <w:r>
        <w:rPr>
          <w:rFonts w:ascii="Nirmala UI" w:hAnsi="Nirmala UI" w:eastAsia="Nirmala UI" w:cs="Nirmala UI"/>
        </w:rPr>
        <w:t>අවුරුදු</w:t>
      </w:r>
      <w:r>
        <w:rPr>
          <w:rFonts w:ascii="Times New Roman" w:hAnsi="Times New Roman" w:eastAsia="Times New Roman" w:cs="Times New Roman"/>
        </w:rPr>
        <w:t xml:space="preserve"> 430 </w:t>
      </w:r>
      <w:r>
        <w:rPr>
          <w:rFonts w:ascii="Nirmala UI" w:hAnsi="Nirmala UI" w:eastAsia="Nirmala UI" w:cs="Nirmala UI"/>
        </w:rPr>
        <w:t>මෙන්</w:t>
      </w:r>
      <w:r>
        <w:rPr>
          <w:rFonts w:ascii="Times New Roman" w:hAnsi="Times New Roman" w:eastAsia="Times New Roman" w:cs="Times New Roman"/>
        </w:rPr>
        <w:t xml:space="preserve"> </w:t>
      </w:r>
      <w:r>
        <w:rPr>
          <w:rFonts w:ascii="Nirmala UI" w:hAnsi="Nirmala UI" w:eastAsia="Nirmala UI" w:cs="Nirmala UI"/>
        </w:rPr>
        <w:t>පරම්පරා</w:t>
      </w:r>
      <w:r>
        <w:rPr>
          <w:rFonts w:ascii="Times New Roman" w:hAnsi="Times New Roman" w:eastAsia="Times New Roman" w:cs="Times New Roman"/>
        </w:rPr>
        <w:t xml:space="preserve"> </w:t>
      </w:r>
      <w:r>
        <w:rPr>
          <w:rFonts w:ascii="Nirmala UI" w:hAnsi="Nirmala UI" w:eastAsia="Nirmala UI" w:cs="Nirmala UI"/>
        </w:rPr>
        <w:t>හතරක</w:t>
      </w:r>
      <w:r>
        <w:rPr>
          <w:rFonts w:ascii="Times New Roman" w:hAnsi="Times New Roman" w:eastAsia="Times New Roman" w:cs="Times New Roman"/>
        </w:rPr>
        <w:t xml:space="preserve"> </w:t>
      </w:r>
      <w:r>
        <w:rPr>
          <w:rFonts w:ascii="Nirmala UI" w:hAnsi="Nirmala UI" w:eastAsia="Nirmala UI" w:cs="Nirmala UI"/>
        </w:rPr>
        <w:t>කට්ටල</w:t>
      </w:r>
      <w:r>
        <w:rPr>
          <w:rFonts w:ascii="Times New Roman" w:hAnsi="Times New Roman" w:eastAsia="Times New Roman" w:cs="Times New Roman"/>
        </w:rPr>
        <w:t xml:space="preserve"> </w:t>
      </w:r>
      <w:r>
        <w:rPr>
          <w:rFonts w:ascii="Nirmala UI" w:hAnsi="Nirmala UI" w:eastAsia="Nirmala UI" w:cs="Nirmala UI"/>
        </w:rPr>
        <w:t>දෙකක්</w:t>
      </w:r>
      <w:r>
        <w:rPr>
          <w:rFonts w:ascii="Times New Roman" w:hAnsi="Times New Roman" w:eastAsia="Times New Roman" w:cs="Times New Roman"/>
        </w:rPr>
        <w:t xml:space="preserve"> </w:t>
      </w:r>
      <w:r>
        <w:rPr>
          <w:rFonts w:ascii="Nirmala UI" w:hAnsi="Nirmala UI" w:eastAsia="Nirmala UI" w:cs="Nirmala UI"/>
        </w:rPr>
        <w:t>නියෝජනය</w:t>
      </w:r>
      <w:r>
        <w:rPr>
          <w:rFonts w:ascii="Times New Roman" w:hAnsi="Times New Roman" w:eastAsia="Times New Roman" w:cs="Times New Roman"/>
        </w:rPr>
        <w:t xml:space="preserve"> </w:t>
      </w:r>
      <w:r>
        <w:rPr>
          <w:rFonts w:ascii="Nirmala UI" w:hAnsi="Nirmala UI" w:eastAsia="Nirmala UI" w:cs="Nirmala UI"/>
        </w:rPr>
        <w:t>කළහ</w:t>
      </w:r>
      <w:r>
        <w:rPr>
          <w:rFonts w:ascii="Times New Roman" w:hAnsi="Times New Roman" w:eastAsia="Times New Roman" w:cs="Times New Roman"/>
        </w:rPr>
        <w:t xml:space="preserve">. </w:t>
      </w:r>
      <w:r>
        <w:rPr>
          <w:rFonts w:ascii="Nirmala UI" w:hAnsi="Nirmala UI" w:eastAsia="Nirmala UI" w:cs="Nirmala UI"/>
        </w:rPr>
        <w:t>උත්පත්ති</w:t>
      </w:r>
      <w:r>
        <w:rPr>
          <w:rFonts w:ascii="Times New Roman" w:hAnsi="Times New Roman" w:eastAsia="Times New Roman" w:cs="Times New Roman"/>
        </w:rPr>
        <w:t xml:space="preserve"> </w:t>
      </w:r>
      <w:r>
        <w:rPr>
          <w:rFonts w:ascii="Nirmala UI" w:hAnsi="Nirmala UI" w:eastAsia="Nirmala UI" w:cs="Nirmala UI"/>
        </w:rPr>
        <w:t>එකොළොස්වන</w:t>
      </w:r>
      <w:r>
        <w:rPr>
          <w:rFonts w:ascii="Times New Roman" w:hAnsi="Times New Roman" w:eastAsia="Times New Roman" w:cs="Times New Roman"/>
        </w:rPr>
        <w:t xml:space="preserve"> </w:t>
      </w:r>
      <w:r>
        <w:rPr>
          <w:rFonts w:ascii="Nirmala UI" w:hAnsi="Nirmala UI" w:eastAsia="Nirmala UI" w:cs="Nirmala UI"/>
        </w:rPr>
        <w:t>පරිච්ඡේදයේ</w:t>
      </w:r>
      <w:r>
        <w:rPr>
          <w:rFonts w:ascii="Times New Roman" w:hAnsi="Times New Roman" w:eastAsia="Times New Roman" w:cs="Times New Roman"/>
        </w:rPr>
        <w:t xml:space="preserve"> </w:t>
      </w:r>
      <w:r>
        <w:rPr>
          <w:rFonts w:ascii="Nirmala UI" w:hAnsi="Nirmala UI" w:eastAsia="Nirmala UI" w:cs="Nirmala UI"/>
        </w:rPr>
        <w:t>වංශාවලිය</w:t>
      </w:r>
      <w:r>
        <w:rPr>
          <w:rFonts w:ascii="Times New Roman" w:hAnsi="Times New Roman" w:eastAsia="Times New Roman" w:cs="Times New Roman"/>
        </w:rPr>
        <w:t xml:space="preserve"> </w:t>
      </w:r>
      <w:r>
        <w:rPr>
          <w:rFonts w:ascii="Nirmala UI" w:hAnsi="Nirmala UI" w:eastAsia="Nirmala UI" w:cs="Nirmala UI"/>
        </w:rPr>
        <w:t>අටකින්</w:t>
      </w:r>
      <w:r>
        <w:rPr>
          <w:rFonts w:ascii="Times New Roman" w:hAnsi="Times New Roman" w:eastAsia="Times New Roman" w:cs="Times New Roman"/>
        </w:rPr>
        <w:t xml:space="preserve"> </w:t>
      </w:r>
      <w:r>
        <w:rPr>
          <w:rFonts w:ascii="Nirmala UI" w:hAnsi="Nirmala UI" w:eastAsia="Nirmala UI" w:cs="Nirmala UI"/>
        </w:rPr>
        <w:t>නොව</w:t>
      </w:r>
      <w:r>
        <w:rPr>
          <w:rFonts w:ascii="Times New Roman" w:hAnsi="Times New Roman" w:eastAsia="Times New Roman" w:cs="Times New Roman"/>
        </w:rPr>
        <w:t xml:space="preserve"> </w:t>
      </w:r>
      <w:r>
        <w:rPr>
          <w:rFonts w:ascii="Nirmala UI" w:hAnsi="Nirmala UI" w:eastAsia="Nirmala UI" w:cs="Nirmala UI"/>
        </w:rPr>
        <w:t>දහයකින්</w:t>
      </w:r>
      <w:r>
        <w:rPr>
          <w:rFonts w:ascii="Times New Roman" w:hAnsi="Times New Roman" w:eastAsia="Times New Roman" w:cs="Times New Roman"/>
        </w:rPr>
        <w:t xml:space="preserve"> </w:t>
      </w:r>
      <w:r>
        <w:rPr>
          <w:rFonts w:ascii="Nirmala UI" w:hAnsi="Nirmala UI" w:eastAsia="Nirmala UI" w:cs="Nirmala UI"/>
        </w:rPr>
        <w:t>නියෝජනය</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මක්නිසාද</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තෝරාගත්</w:t>
      </w:r>
      <w:r>
        <w:rPr>
          <w:rFonts w:ascii="Times New Roman" w:hAnsi="Times New Roman" w:eastAsia="Times New Roman" w:cs="Times New Roman"/>
        </w:rPr>
        <w:t xml:space="preserve"> </w:t>
      </w:r>
      <w:r>
        <w:rPr>
          <w:rFonts w:ascii="Nirmala UI" w:hAnsi="Nirmala UI" w:eastAsia="Nirmala UI" w:cs="Nirmala UI"/>
        </w:rPr>
        <w:t>ජනතාවකගේ</w:t>
      </w:r>
      <w:r>
        <w:rPr>
          <w:rFonts w:ascii="Times New Roman" w:hAnsi="Times New Roman" w:eastAsia="Times New Roman" w:cs="Times New Roman"/>
        </w:rPr>
        <w:t xml:space="preserve"> </w:t>
      </w:r>
      <w:r>
        <w:rPr>
          <w:rFonts w:ascii="Nirmala UI" w:hAnsi="Nirmala UI" w:eastAsia="Nirmala UI" w:cs="Nirmala UI"/>
        </w:rPr>
        <w:t>වංශාවලිය</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බැවිනි</w:t>
      </w:r>
      <w:r>
        <w:rPr>
          <w:rFonts w:ascii="Times New Roman" w:hAnsi="Times New Roman" w:eastAsia="Times New Roman" w:cs="Times New Roman"/>
        </w:rPr>
        <w:t xml:space="preserve">. </w:t>
      </w:r>
      <w:r>
        <w:rPr>
          <w:rFonts w:ascii="Nirmala UI" w:hAnsi="Nirmala UI" w:eastAsia="Nirmala UI" w:cs="Nirmala UI"/>
        </w:rPr>
        <w:t>තෝරාගත්</w:t>
      </w:r>
      <w:r>
        <w:rPr>
          <w:rFonts w:ascii="Times New Roman" w:hAnsi="Times New Roman" w:eastAsia="Times New Roman" w:cs="Times New Roman"/>
        </w:rPr>
        <w:t xml:space="preserve"> </w:t>
      </w:r>
      <w:r>
        <w:rPr>
          <w:rFonts w:ascii="Nirmala UI" w:hAnsi="Nirmala UI" w:eastAsia="Nirmala UI" w:cs="Nirmala UI"/>
        </w:rPr>
        <w:t>ජනතාව</w:t>
      </w:r>
      <w:r>
        <w:rPr>
          <w:rFonts w:ascii="Times New Roman" w:hAnsi="Times New Roman" w:eastAsia="Times New Roman" w:cs="Times New Roman"/>
        </w:rPr>
        <w:t xml:space="preserve"> </w:t>
      </w:r>
      <w:r>
        <w:rPr>
          <w:rFonts w:ascii="Nirmala UI" w:hAnsi="Nirmala UI" w:eastAsia="Nirmala UI" w:cs="Nirmala UI"/>
        </w:rPr>
        <w:t>පස්</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බැගින්</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කණ්ඩායම්</w:t>
      </w:r>
      <w:r>
        <w:rPr>
          <w:rFonts w:ascii="Times New Roman" w:hAnsi="Times New Roman" w:eastAsia="Times New Roman" w:cs="Times New Roman"/>
        </w:rPr>
        <w:t xml:space="preserve"> </w:t>
      </w:r>
      <w:r>
        <w:rPr>
          <w:rFonts w:ascii="Nirmala UI" w:hAnsi="Nirmala UI" w:eastAsia="Nirmala UI" w:cs="Nirmala UI"/>
        </w:rPr>
        <w:t>දෙකකට</w:t>
      </w:r>
      <w:r>
        <w:rPr>
          <w:rFonts w:ascii="Times New Roman" w:hAnsi="Times New Roman" w:eastAsia="Times New Roman" w:cs="Times New Roman"/>
        </w:rPr>
        <w:t xml:space="preserve"> </w:t>
      </w:r>
      <w:r>
        <w:rPr>
          <w:rFonts w:ascii="Nirmala UI" w:hAnsi="Nirmala UI" w:eastAsia="Nirmala UI" w:cs="Nirmala UI"/>
        </w:rPr>
        <w:t>බෙදනු</w:t>
      </w:r>
      <w:r>
        <w:rPr>
          <w:rFonts w:ascii="Times New Roman" w:hAnsi="Times New Roman" w:eastAsia="Times New Roman" w:cs="Times New Roman"/>
        </w:rPr>
        <w:t xml:space="preserve"> </w:t>
      </w:r>
      <w:r>
        <w:rPr>
          <w:rFonts w:ascii="Nirmala UI" w:hAnsi="Nirmala UI" w:eastAsia="Nirmala UI" w:cs="Nirmala UI"/>
        </w:rPr>
        <w:t>ලබති</w:t>
      </w:r>
      <w:r>
        <w:rPr>
          <w:rFonts w:ascii="Times New Roman" w:hAnsi="Times New Roman" w:eastAsia="Times New Roman" w:cs="Times New Roman"/>
        </w:rPr>
        <w:t xml:space="preserve">; </w:t>
      </w:r>
      <w:r>
        <w:rPr>
          <w:rFonts w:ascii="Nirmala UI" w:hAnsi="Nirmala UI" w:eastAsia="Nirmala UI" w:cs="Nirmala UI"/>
        </w:rPr>
        <w:t>ඒ</w:t>
      </w:r>
      <w:r>
        <w:rPr>
          <w:rFonts w:ascii="Times New Roman" w:hAnsi="Times New Roman" w:eastAsia="Times New Roman" w:cs="Times New Roman"/>
        </w:rPr>
        <w:t xml:space="preserve"> </w:t>
      </w:r>
      <w:r>
        <w:rPr>
          <w:rFonts w:ascii="Nirmala UI" w:hAnsi="Nirmala UI" w:eastAsia="Nirmala UI" w:cs="Nirmala UI"/>
        </w:rPr>
        <w:t>අනුව</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ගිවිසුම්</w:t>
      </w:r>
      <w:r>
        <w:rPr>
          <w:rFonts w:ascii="Times New Roman" w:hAnsi="Times New Roman" w:eastAsia="Times New Roman" w:cs="Times New Roman"/>
        </w:rPr>
        <w:t xml:space="preserve"> </w:t>
      </w:r>
      <w:r>
        <w:rPr>
          <w:rFonts w:ascii="Nirmala UI" w:hAnsi="Nirmala UI" w:eastAsia="Nirmala UI" w:cs="Nirmala UI"/>
        </w:rPr>
        <w:t>ජනතාව</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උපමාව</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දස</w:t>
      </w:r>
      <w:r>
        <w:rPr>
          <w:rFonts w:ascii="Times New Roman" w:hAnsi="Times New Roman" w:eastAsia="Times New Roman" w:cs="Times New Roman"/>
        </w:rPr>
        <w:t xml:space="preserve"> </w:t>
      </w:r>
      <w:r>
        <w:rPr>
          <w:rFonts w:ascii="Nirmala UI" w:hAnsi="Nirmala UI" w:eastAsia="Nirmala UI" w:cs="Nirmala UI"/>
        </w:rPr>
        <w:t>කන්</w:t>
      </w:r>
      <w:r>
        <w:rPr>
          <w:rFonts w:ascii="Times New Roman" w:hAnsi="Times New Roman" w:eastAsia="Times New Roman" w:cs="Times New Roman"/>
        </w:rPr>
        <w:t>‍</w:t>
      </w:r>
      <w:r>
        <w:rPr>
          <w:rFonts w:ascii="Nirmala UI" w:hAnsi="Nirmala UI" w:eastAsia="Nirmala UI" w:cs="Nirmala UI"/>
        </w:rPr>
        <w:t>යාවන්ගේ</w:t>
      </w:r>
      <w:r>
        <w:rPr>
          <w:rFonts w:ascii="Times New Roman" w:hAnsi="Times New Roman" w:eastAsia="Times New Roman" w:cs="Times New Roman"/>
        </w:rPr>
        <w:t xml:space="preserve"> </w:t>
      </w:r>
      <w:r>
        <w:rPr>
          <w:rFonts w:ascii="Nirmala UI" w:hAnsi="Nirmala UI" w:eastAsia="Nirmala UI" w:cs="Nirmala UI"/>
        </w:rPr>
        <w:t>උපමාව</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ගැළපෙයි</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Munhevedzano ya vhathu vhenevho vho nangiwaho, dzina ḽa Peleg na u khunyeledzea haḽo ha ḓivhazwakale zwi imela u fhandekana ha tshigwada zwivhili zwa vhasidzana vho ṱalifhaho kana vha si na vhuṱali, kha tshifhinga tshenetsho tsha ḓivhazwakale ya Bivhili he ḽifhasi ḽa vha ḽo fhandekanywa ngei kha thotha ya Babele. Kha mutevhe wa fumi, Peleg ndi wa vhuṱanu, ngauri henefho ndi vhukati ha fumi. Ebere wa Muheberu, o fanyiswaho nga Abrama, u imela musidzana a si na vhuṱali ane a wela seli a vha musidzana o ṱalifhaho, musi zwigwada zwivhili zwi tshi fhandekana kha mukosi wa vhusiku vhukati. Ebere, Muheberu wa u thoma nga dzina, u imela Abrama, Muheberu wa u thoma nga mulanga. Musi Murena a tshi vhidza Abrama uri a bve Babele, zwo fanyisa mulaedza wa mukosi wa vhusiku vhukati, une wa vha maanḓafhadzo ya muruṅwa wa vhuvhili, ane a vhidza vhanna na vhafumakadzi uri vha bve Babele.</w:t>
      </w:r>
    </w:p>
    <w:p>
      <w:pPr>
        <w:pStyle w:val="ArticleBody"/>
        <w:jc w:val="left"/>
      </w:pPr>
      <w:r>
        <w:rPr>
          <w:rFonts w:ascii="Times New Roman" w:hAnsi="Times New Roman" w:eastAsia="Times New Roman" w:cs="Times New Roman"/>
        </w:rPr>
        <w:t>Mufananidzo wemhandara gumi unoratidzwa naEberi naPeregi vachimiririra kudanwa kwekubuda, nguva pfupi mutsetse wokupatsanura waPeregi usati wavhara musuwo wenguva yenyasha. Muhukama hwechiporofita Eberi akararamawo makore 430 shure kwaPeregi, uyo akazorarama makore 30. Danho rokutanga resungano yaAbrama ine zvikamu zvitatu rakamiririrwa naEberi naPeregi. Abrama, saEberi naPeregi, somutsetse wokupatsanura pakati pemapoka maviri. Kuwedzera kwakaitwa naPauro kuchiporofita chaAbrama ndiko kuwedzera kwaPeregi kuchiporofita chaEberi. Eberi akaparidza makore 400, asi Peregi akatsanangura makore 430. Naizvozvo Peregi aimiririra Pauro, uye kuwedzera kwakaitwa naPauro kwemakore 30 pamakore 400, uye ushumiri hwaPauro hwaiva hwokuzivisa Peregi wechiporofita cheBhaibheri. “Peregi” wechiporofita cheBhaibheri akaziviswa naPauro aimiririra kupatsanurwa kwerudzi kubva pakuva kwechokwadi kuenda pakuva kwemweya.</w:t>
      </w:r>
    </w:p>
    <w:p>
      <w:pPr>
        <w:pStyle w:val="ArticleBody"/>
        <w:jc w:val="left"/>
      </w:pPr>
      <w:r>
        <w:rPr>
          <w:rFonts w:ascii="Times New Roman" w:hAnsi="Times New Roman" w:eastAsia="Times New Roman" w:cs="Times New Roman"/>
        </w:rPr>
        <w:t>Kusuka kuna Shemu kusvika kuna Peregi kune zvizvarwa zvishanu, uye kubva kuna Reu kusvika kuna Abhuramu kune zvizvarwa zvishanu.</w:t>
      </w:r>
    </w:p>
    <w:p>
      <w:pPr>
        <w:pStyle w:val="ArticleScripture"/>
        <w:jc w:val="left"/>
      </w:pPr>
      <w:r>
        <w:rPr>
          <w:rFonts w:ascii="Times New Roman" w:hAnsi="Times New Roman" w:eastAsia="Times New Roman" w:cs="Times New Roman"/>
        </w:rPr>
        <w:t>Ndipo adati kwa Abramu, Dziwa ndithu kuti mbeu yako idzakhala alendo m’dziko losati lawo, ndipo adzawatumikira; ndipo iwo adzawazunza zaka mazana anayi. Genesis 15:13.</w:t>
      </w:r>
    </w:p>
    <w:p>
      <w:pPr>
        <w:pStyle w:val="ArticleScripture"/>
        <w:jc w:val="left"/>
      </w:pPr>
      <w:r>
        <w:rPr>
          <w:rFonts w:ascii="Times New Roman" w:hAnsi="Times New Roman" w:eastAsia="Times New Roman" w:cs="Times New Roman"/>
        </w:rPr>
        <w:t>Zvino kuna Abhurahama nembeu yake ndimo makaitirwa zvipikirwa. Haa­ti, “uye kumbeu,” sokunge zhinji; asi sokunge iri imwe, “uye kumbeu yako,” inova Kristu. Zvino izvi ndizvo zvandinoreva: sungano yakasimbiswa kare naMwari muna Kristu haigoni kubviswa nomurayiro wakauya shure kwamakore mazana mana namakumi matatu, kuti chipikirwa chiitwe chisina maturo. Nokuti kana nhaka ichibva pamurayiro, haichabvi pachipikirwa; asi Mwari akaipa Abhurahama nenzira yechipikirwa. VaGaratiya 3:16–18.</w:t>
      </w:r>
    </w:p>
    <w:p>
      <w:pPr>
        <w:pStyle w:val="ArticleBody"/>
        <w:jc w:val="left"/>
      </w:pPr>
      <w:r>
        <w:rPr>
          <w:rFonts w:ascii="Times New Roman" w:hAnsi="Times New Roman" w:eastAsia="Times New Roman" w:cs="Times New Roman"/>
        </w:rPr>
        <w:t>Makore Makumi Matatu Okuberekwa</w:t>
      </w:r>
    </w:p>
    <w:p>
      <w:pPr>
        <w:pStyle w:val="ArticleBody"/>
        <w:jc w:val="left"/>
      </w:pPr>
      <w:r>
        <w:rPr>
          <w:rFonts w:ascii="Times New Roman" w:hAnsi="Times New Roman" w:eastAsia="Times New Roman" w:cs="Times New Roman"/>
        </w:rPr>
        <w:t>Yesu aiva namakore makumi matatu paakatanga hushumiri Hwake.</w:t>
      </w:r>
    </w:p>
    <w:p>
      <w:pPr>
        <w:pStyle w:val="ArticleScripture"/>
        <w:jc w:val="left"/>
      </w:pPr>
      <w:r>
        <w:rPr>
          <w:rFonts w:ascii="Times New Roman" w:hAnsi="Times New Roman" w:eastAsia="Times New Roman" w:cs="Times New Roman"/>
        </w:rPr>
        <w:t>Na Yesu mwenyewe alipoanza huduma yake, alikuwa karibu mwenye miaka thelathini, naye alikuwa (kama ilivyodhaniwa) mwana wa Yosefu, mwana wa Heli. Luka 3:23.</w:t>
      </w:r>
    </w:p>
    <w:p>
      <w:pPr>
        <w:pStyle w:val="ArticleBody"/>
        <w:jc w:val="left"/>
      </w:pPr>
      <w:r>
        <w:rPr>
          <w:rFonts w:ascii="Times New Roman" w:hAnsi="Times New Roman" w:eastAsia="Times New Roman" w:cs="Times New Roman"/>
        </w:rPr>
        <w:t>Josefa akatanga kushandira Faro muIjipiti ava nemakore makumi matatu.</w:t>
      </w:r>
    </w:p>
    <w:p>
      <w:pPr>
        <w:pStyle w:val="ArticleScripture"/>
        <w:jc w:val="left"/>
      </w:pPr>
      <w:r>
        <w:rPr>
          <w:rFonts w:ascii="Times New Roman" w:hAnsi="Times New Roman" w:eastAsia="Times New Roman" w:cs="Times New Roman"/>
        </w:rPr>
        <w:t>Yusuphali anali ndi zaka makumi atatu pamene anaima pamaso pa Farao mfumu ya Iguputo. Ndipo Yusuphali anachoka pamaso pa Farao, nayendayenda m’dziko lonse la Iguputo. Genesis 41:46.</w:t>
      </w:r>
    </w:p>
    <w:p>
      <w:pPr>
        <w:pStyle w:val="ArticleBody"/>
        <w:jc w:val="left"/>
      </w:pPr>
      <w:r>
        <w:rPr>
          <w:rFonts w:ascii="Times New Roman" w:hAnsi="Times New Roman" w:eastAsia="Times New Roman" w:cs="Times New Roman"/>
        </w:rPr>
        <w:t>Muporofita Ezekieri akanga ava nemakore makumi matatu okuberekwa paakatanga ushumiri hwake, uye ushumiri hwake hwakatora makore makumi maviri namaviri.</w:t>
      </w:r>
    </w:p>
    <w:p>
      <w:pPr>
        <w:pStyle w:val="ArticleScripture"/>
        <w:jc w:val="left"/>
      </w:pPr>
      <w:r>
        <w:rPr>
          <w:rFonts w:ascii="Times New Roman" w:hAnsi="Times New Roman" w:eastAsia="Times New Roman" w:cs="Times New Roman"/>
        </w:rPr>
        <w:t>Zvino zvakaitika mugore rechimakumi matatu, pamwedzi wechina, pazuva rechishanu remwedzi, ndiri pakati pevatapwa parwizi rweKebhari, kuti denga rakazarurwa, ndikava nezvandakataridzwa naMwari. Ezekieri 1:1.</w:t>
      </w:r>
    </w:p>
    <w:p>
      <w:pPr>
        <w:pStyle w:val="ArticleBody"/>
        <w:jc w:val="left"/>
      </w:pPr>
      <w:r>
        <w:rPr>
          <w:rFonts w:ascii="Times New Roman" w:hAnsi="Times New Roman" w:eastAsia="Times New Roman" w:cs="Times New Roman"/>
        </w:rPr>
        <w:t>Mu bhyo Ezekieli afite ibivugwa byinshi by’amateka mu nyandiko ze kurusha undi muhanuzi uwo ari we wese. Mu nyandiko za Ezekieli harimo ibyerekeye amatariki cumi n’atatu avugwa mu buryo butaziguye kandi ashobora kumenyekana neza, kandi abahanga mu bya Bibiliya n’abanyamateka, batabizi, bemeza ko umurimo we w’ubuhanuzi wamaze imyaka makumyabiri n’ibiri, nubwo batazi ko makumyabiri n’ibiri ari ikimenyetso cy’abihumbi ijana na mirongo ine na bine.</w:t>
      </w:r>
    </w:p>
    <w:p>
      <w:pPr>
        <w:pStyle w:val="ArticleBody"/>
        <w:jc w:val="left"/>
      </w:pPr>
      <w:r>
        <w:rPr>
          <w:rFonts w:ascii="Times New Roman" w:hAnsi="Times New Roman" w:eastAsia="Times New Roman" w:cs="Times New Roman"/>
        </w:rPr>
        <w:t>Mambo Dhavhidhi aive namakore makumi matatu okuberekwa paakatanga kutonga, uye akatonga kwemakore makumi mana.</w:t>
      </w:r>
    </w:p>
    <w:p>
      <w:pPr>
        <w:pStyle w:val="ArticleScripture"/>
        <w:jc w:val="left"/>
      </w:pPr>
      <w:r>
        <w:rPr>
          <w:rFonts w:ascii="Times New Roman" w:hAnsi="Times New Roman" w:eastAsia="Times New Roman" w:cs="Times New Roman"/>
        </w:rPr>
        <w:t>Dhavhidhi a vha e na miṅwaha ya furaru musi a tshi thoma u vhusa, nahone a vhusa miṅwaha ya mahumi maṋa. Heburoni o vhusa Vhajuda miṅwaha i sumbe na miṅwedzi ya rathi; nahone Yerusalema o vhusa miṅwaha ya furaru na miraru kha Isiraele yoṱhe na Vhajuda. 2 Samuele 5:4, 5.</w:t>
      </w:r>
    </w:p>
    <w:p>
      <w:pPr>
        <w:pStyle w:val="ArticleBody"/>
        <w:jc w:val="left"/>
      </w:pPr>
      <w:r>
        <w:rPr>
          <w:rFonts w:ascii="Times New Roman" w:hAnsi="Times New Roman" w:eastAsia="Times New Roman" w:cs="Times New Roman"/>
        </w:rPr>
        <w:t>Kutonga kwaDhavhidhi kwamakore makumi mana inhamba yokufananidzira, uye nguva iyi yemakumi mana yakafanana nemakore aAbramu naPauro mazana mana namakumi matatu, nokuti makore makumi mana aya akakamurwa kuita zvikamu zviviri (7 nehafu uye 33 makore). Nguva mbiri idzi dzokutonga kwaDhavhidhi dzemakore makumi mana dzine chimwe chirahwe chechiporofita chakawedzerwa, nokuti umwewo uchapupu hweBhaibheri hunonyora nguva mbiri idzodzo semakore manomwe nemakore makumi matatu namatatu. Mwedzi mitanhatu yakawedzerwa iri muna Samueri Wechipiri inomirirei, uye 7.5 na33 zvinoita sei 40? Pane kupindirana kwemwedzi mitanhatu kunofanira kumirira chokwadi chechiporofita.</w:t>
      </w:r>
    </w:p>
    <w:p>
      <w:pPr>
        <w:pStyle w:val="ArticleScripture"/>
        <w:jc w:val="left"/>
      </w:pPr>
      <w:r>
        <w:rPr>
          <w:rFonts w:ascii="Times New Roman" w:hAnsi="Times New Roman" w:eastAsia="Times New Roman" w:cs="Times New Roman"/>
        </w:rPr>
        <w:t>Na masiku amene Davide analamulira pa Israeli anali zaka makumi anayi; zaka zisanu ndi ziwiri analamulira ku Heburoni, ndipo zaka makumi atatu ndi zitatu analamulira ku Yerusalemu. 1 Mafumu 2:11.</w:t>
      </w:r>
    </w:p>
    <w:p>
      <w:pPr>
        <w:pStyle w:val="ArticleBody"/>
        <w:jc w:val="left"/>
      </w:pPr>
      <w:r>
        <w:rPr>
          <w:rFonts w:ascii="Times New Roman" w:hAnsi="Times New Roman" w:eastAsia="Times New Roman" w:cs="Times New Roman"/>
        </w:rPr>
        <w:t>22 ni namba ya kifumbo inayowakilisha muungano wa Uungu na ubinadamu, na huduma ya Ezekieli ilidumu kwa miaka ishirini na miwili. Miaka kumi na minne ya Yusufu imegawanywa katika vipindi viwili vya miaka saba, juma la agano la Kristo limegawanywa katika vipindi viwili vilivyo sawa vya siku 1260, na utawala wa Daudi wa miaka arobaini umegawanywa katika vipindi viwili, pamoja na ishara ya ziada inayoviunganisha vipindi hivyo viwili.</w:t>
      </w:r>
    </w:p>
    <w:p>
      <w:pPr>
        <w:pStyle w:val="ArticleBody"/>
        <w:jc w:val="left"/>
      </w:pPr>
      <w:r>
        <w:rPr>
          <w:rFonts w:ascii="Times New Roman" w:hAnsi="Times New Roman" w:eastAsia="Times New Roman" w:cs="Times New Roman"/>
        </w:rPr>
        <w:t>Yesu ndi Mpolofeta, Wansembe ndi Mfumu. M’masiku otsiriza adzakweza mpingo wake wopambana monga chizindikiro, ndipo mpingo umenewo ukuimiridwa ndi Khristu, mpolofeta, wansembe ndi mfumu amene wagwirizanitsa Uumulungu wake ndi anthu, oimiridwa ndi mpolofeta Ezekieli, wansembe Yosefe ndi mfumu Davide. Zizindikiro zinayizo zikuimira olemekezeka atatu m’ng’anjo imene inatenthedwa kasanu ndi kawiri kuposa mwachibadwa, ndipo pamenepo anaonekera wachinayi, ndipo anali ngati Mwana wa Mulungu. Dziko lonse linaimiridwa pa chikondwerero cha fano lagolide la Nebukadinezara, ndipo onsewo anaona mpingo wopambana wopangidwa ndi mpolofeta waumunthu, wansembe waumunthu ndi mfumu yaumunthu, akusungidwa ndi Munthu wachinayi wa Uumulungu.</w:t>
      </w:r>
    </w:p>
    <w:p>
      <w:pPr>
        <w:pStyle w:val="ArticleScripture"/>
        <w:jc w:val="left"/>
      </w:pPr>
      <w:r>
        <w:rPr>
          <w:rFonts w:ascii="Times New Roman" w:hAnsi="Times New Roman" w:eastAsia="Times New Roman" w:cs="Times New Roman"/>
        </w:rPr>
        <w:t>“</w:t>
      </w:r>
      <w:r>
        <w:rPr>
          <w:rFonts w:ascii="Nirmala UI" w:hAnsi="Nirmala UI" w:eastAsia="Nirmala UI" w:cs="Nirmala UI"/>
        </w:rPr>
        <w:t>சாத்தான்</w:t>
      </w:r>
      <w:r>
        <w:rPr>
          <w:rFonts w:ascii="Times New Roman" w:hAnsi="Times New Roman" w:eastAsia="Times New Roman" w:cs="Times New Roman"/>
        </w:rPr>
        <w:t xml:space="preserve"> </w:t>
      </w:r>
      <w:r>
        <w:rPr>
          <w:rFonts w:ascii="Nirmala UI" w:hAnsi="Nirmala UI" w:eastAsia="Nirmala UI" w:cs="Nirmala UI"/>
        </w:rPr>
        <w:t>உலகத்தைச்</w:t>
      </w:r>
      <w:r>
        <w:rPr>
          <w:rFonts w:ascii="Times New Roman" w:hAnsi="Times New Roman" w:eastAsia="Times New Roman" w:cs="Times New Roman"/>
        </w:rPr>
        <w:t xml:space="preserve"> </w:t>
      </w:r>
      <w:r>
        <w:rPr>
          <w:rFonts w:ascii="Nirmala UI" w:hAnsi="Nirmala UI" w:eastAsia="Nirmala UI" w:cs="Nirmala UI"/>
        </w:rPr>
        <w:t>சிறைப்பிடித்திருக்கிறான்</w:t>
      </w:r>
      <w:r>
        <w:rPr>
          <w:rFonts w:ascii="Times New Roman" w:hAnsi="Times New Roman" w:eastAsia="Times New Roman" w:cs="Times New Roman"/>
        </w:rPr>
        <w:t xml:space="preserve">. </w:t>
      </w:r>
      <w:r>
        <w:rPr>
          <w:rFonts w:ascii="Nirmala UI" w:hAnsi="Nirmala UI" w:eastAsia="Nirmala UI" w:cs="Nirmala UI"/>
        </w:rPr>
        <w:t>அவன்</w:t>
      </w:r>
      <w:r>
        <w:rPr>
          <w:rFonts w:ascii="Times New Roman" w:hAnsi="Times New Roman" w:eastAsia="Times New Roman" w:cs="Times New Roman"/>
        </w:rPr>
        <w:t xml:space="preserve"> </w:t>
      </w:r>
      <w:r>
        <w:rPr>
          <w:rFonts w:ascii="Nirmala UI" w:hAnsi="Nirmala UI" w:eastAsia="Nirmala UI" w:cs="Nirmala UI"/>
        </w:rPr>
        <w:t>ஒரு</w:t>
      </w:r>
      <w:r>
        <w:rPr>
          <w:rFonts w:ascii="Times New Roman" w:hAnsi="Times New Roman" w:eastAsia="Times New Roman" w:cs="Times New Roman"/>
        </w:rPr>
        <w:t xml:space="preserve"> </w:t>
      </w:r>
      <w:r>
        <w:rPr>
          <w:rFonts w:ascii="Nirmala UI" w:hAnsi="Nirmala UI" w:eastAsia="Nirmala UI" w:cs="Nirmala UI"/>
        </w:rPr>
        <w:t>விக்கிரகச்</w:t>
      </w:r>
      <w:r>
        <w:rPr>
          <w:rFonts w:ascii="Times New Roman" w:hAnsi="Times New Roman" w:eastAsia="Times New Roman" w:cs="Times New Roman"/>
        </w:rPr>
        <w:t xml:space="preserve"> </w:t>
      </w:r>
      <w:r>
        <w:rPr>
          <w:rFonts w:ascii="Nirmala UI" w:hAnsi="Nirmala UI" w:eastAsia="Nirmala UI" w:cs="Nirmala UI"/>
        </w:rPr>
        <w:t>சபாத்தை</w:t>
      </w:r>
      <w:r>
        <w:rPr>
          <w:rFonts w:ascii="Times New Roman" w:hAnsi="Times New Roman" w:eastAsia="Times New Roman" w:cs="Times New Roman"/>
        </w:rPr>
        <w:t xml:space="preserve"> </w:t>
      </w:r>
      <w:r>
        <w:rPr>
          <w:rFonts w:ascii="Nirmala UI" w:hAnsi="Nirmala UI" w:eastAsia="Nirmala UI" w:cs="Nirmala UI"/>
        </w:rPr>
        <w:t>அறிமுகப்படுத்தி</w:t>
      </w:r>
      <w:r>
        <w:rPr>
          <w:rFonts w:ascii="Times New Roman" w:hAnsi="Times New Roman" w:eastAsia="Times New Roman" w:cs="Times New Roman"/>
        </w:rPr>
        <w:t xml:space="preserve">, </w:t>
      </w:r>
      <w:r>
        <w:rPr>
          <w:rFonts w:ascii="Nirmala UI" w:hAnsi="Nirmala UI" w:eastAsia="Nirmala UI" w:cs="Nirmala UI"/>
        </w:rPr>
        <w:t>அதற்கு</w:t>
      </w:r>
      <w:r>
        <w:rPr>
          <w:rFonts w:ascii="Times New Roman" w:hAnsi="Times New Roman" w:eastAsia="Times New Roman" w:cs="Times New Roman"/>
        </w:rPr>
        <w:t xml:space="preserve"> </w:t>
      </w:r>
      <w:r>
        <w:rPr>
          <w:rFonts w:ascii="Nirmala UI" w:hAnsi="Nirmala UI" w:eastAsia="Nirmala UI" w:cs="Nirmala UI"/>
        </w:rPr>
        <w:t>மிகுந்த</w:t>
      </w:r>
      <w:r>
        <w:rPr>
          <w:rFonts w:ascii="Times New Roman" w:hAnsi="Times New Roman" w:eastAsia="Times New Roman" w:cs="Times New Roman"/>
        </w:rPr>
        <w:t xml:space="preserve"> </w:t>
      </w:r>
      <w:r>
        <w:rPr>
          <w:rFonts w:ascii="Nirmala UI" w:hAnsi="Nirmala UI" w:eastAsia="Nirmala UI" w:cs="Nirmala UI"/>
        </w:rPr>
        <w:t>முக்கியத்துவம்</w:t>
      </w:r>
      <w:r>
        <w:rPr>
          <w:rFonts w:ascii="Times New Roman" w:hAnsi="Times New Roman" w:eastAsia="Times New Roman" w:cs="Times New Roman"/>
        </w:rPr>
        <w:t xml:space="preserve"> </w:t>
      </w:r>
      <w:r>
        <w:rPr>
          <w:rFonts w:ascii="Nirmala UI" w:hAnsi="Nirmala UI" w:eastAsia="Nirmala UI" w:cs="Nirmala UI"/>
        </w:rPr>
        <w:t>உள்ளதென</w:t>
      </w:r>
      <w:r>
        <w:rPr>
          <w:rFonts w:ascii="Times New Roman" w:hAnsi="Times New Roman" w:eastAsia="Times New Roman" w:cs="Times New Roman"/>
        </w:rPr>
        <w:t xml:space="preserve"> </w:t>
      </w:r>
      <w:r>
        <w:rPr>
          <w:rFonts w:ascii="Nirmala UI" w:hAnsi="Nirmala UI" w:eastAsia="Nirmala UI" w:cs="Nirmala UI"/>
        </w:rPr>
        <w:t>தோன்றச்</w:t>
      </w:r>
      <w:r>
        <w:rPr>
          <w:rFonts w:ascii="Times New Roman" w:hAnsi="Times New Roman" w:eastAsia="Times New Roman" w:cs="Times New Roman"/>
        </w:rPr>
        <w:t xml:space="preserve"> </w:t>
      </w:r>
      <w:r>
        <w:rPr>
          <w:rFonts w:ascii="Nirmala UI" w:hAnsi="Nirmala UI" w:eastAsia="Nirmala UI" w:cs="Nirmala UI"/>
        </w:rPr>
        <w:t>செய்திருக்கிறான்</w:t>
      </w:r>
      <w:r>
        <w:rPr>
          <w:rFonts w:ascii="Times New Roman" w:hAnsi="Times New Roman" w:eastAsia="Times New Roman" w:cs="Times New Roman"/>
        </w:rPr>
        <w:t xml:space="preserve">. </w:t>
      </w:r>
      <w:r>
        <w:rPr>
          <w:rFonts w:ascii="Nirmala UI" w:hAnsi="Nirmala UI" w:eastAsia="Nirmala UI" w:cs="Nirmala UI"/>
        </w:rPr>
        <w:t>கர்த்தருடைய</w:t>
      </w:r>
      <w:r>
        <w:rPr>
          <w:rFonts w:ascii="Times New Roman" w:hAnsi="Times New Roman" w:eastAsia="Times New Roman" w:cs="Times New Roman"/>
        </w:rPr>
        <w:t xml:space="preserve"> </w:t>
      </w:r>
      <w:r>
        <w:rPr>
          <w:rFonts w:ascii="Nirmala UI" w:hAnsi="Nirmala UI" w:eastAsia="Nirmala UI" w:cs="Nirmala UI"/>
        </w:rPr>
        <w:t>சபாத்திலிருந்து</w:t>
      </w:r>
      <w:r>
        <w:rPr>
          <w:rFonts w:ascii="Times New Roman" w:hAnsi="Times New Roman" w:eastAsia="Times New Roman" w:cs="Times New Roman"/>
        </w:rPr>
        <w:t xml:space="preserve"> </w:t>
      </w:r>
      <w:r>
        <w:rPr>
          <w:rFonts w:ascii="Nirmala UI" w:hAnsi="Nirmala UI" w:eastAsia="Nirmala UI" w:cs="Nirmala UI"/>
        </w:rPr>
        <w:t>கிறிஸ்தவ</w:t>
      </w:r>
      <w:r>
        <w:rPr>
          <w:rFonts w:ascii="Times New Roman" w:hAnsi="Times New Roman" w:eastAsia="Times New Roman" w:cs="Times New Roman"/>
        </w:rPr>
        <w:t xml:space="preserve"> </w:t>
      </w:r>
      <w:r>
        <w:rPr>
          <w:rFonts w:ascii="Nirmala UI" w:hAnsi="Nirmala UI" w:eastAsia="Nirmala UI" w:cs="Nirmala UI"/>
        </w:rPr>
        <w:t>உலகத்தின்</w:t>
      </w:r>
      <w:r>
        <w:rPr>
          <w:rFonts w:ascii="Times New Roman" w:hAnsi="Times New Roman" w:eastAsia="Times New Roman" w:cs="Times New Roman"/>
        </w:rPr>
        <w:t xml:space="preserve"> </w:t>
      </w:r>
      <w:r>
        <w:rPr>
          <w:rFonts w:ascii="Nirmala UI" w:hAnsi="Nirmala UI" w:eastAsia="Nirmala UI" w:cs="Nirmala UI"/>
        </w:rPr>
        <w:t>வணக்கத்தை</w:t>
      </w:r>
      <w:r>
        <w:rPr>
          <w:rFonts w:ascii="Times New Roman" w:hAnsi="Times New Roman" w:eastAsia="Times New Roman" w:cs="Times New Roman"/>
        </w:rPr>
        <w:t xml:space="preserve"> </w:t>
      </w:r>
      <w:r>
        <w:rPr>
          <w:rFonts w:ascii="Nirmala UI" w:hAnsi="Nirmala UI" w:eastAsia="Nirmala UI" w:cs="Nirmala UI"/>
        </w:rPr>
        <w:t>இந்த</w:t>
      </w:r>
      <w:r>
        <w:rPr>
          <w:rFonts w:ascii="Times New Roman" w:hAnsi="Times New Roman" w:eastAsia="Times New Roman" w:cs="Times New Roman"/>
        </w:rPr>
        <w:t xml:space="preserve"> </w:t>
      </w:r>
      <w:r>
        <w:rPr>
          <w:rFonts w:ascii="Nirmala UI" w:hAnsi="Nirmala UI" w:eastAsia="Nirmala UI" w:cs="Nirmala UI"/>
        </w:rPr>
        <w:t>விக்கிரகச்</w:t>
      </w:r>
      <w:r>
        <w:rPr>
          <w:rFonts w:ascii="Times New Roman" w:hAnsi="Times New Roman" w:eastAsia="Times New Roman" w:cs="Times New Roman"/>
        </w:rPr>
        <w:t xml:space="preserve"> </w:t>
      </w:r>
      <w:r>
        <w:rPr>
          <w:rFonts w:ascii="Nirmala UI" w:hAnsi="Nirmala UI" w:eastAsia="Nirmala UI" w:cs="Nirmala UI"/>
        </w:rPr>
        <w:t>சபாத்திற்காக</w:t>
      </w:r>
      <w:r>
        <w:rPr>
          <w:rFonts w:ascii="Times New Roman" w:hAnsi="Times New Roman" w:eastAsia="Times New Roman" w:cs="Times New Roman"/>
        </w:rPr>
        <w:t xml:space="preserve"> </w:t>
      </w:r>
      <w:r>
        <w:rPr>
          <w:rFonts w:ascii="Nirmala UI" w:hAnsi="Nirmala UI" w:eastAsia="Nirmala UI" w:cs="Nirmala UI"/>
        </w:rPr>
        <w:t>அவன்</w:t>
      </w:r>
      <w:r>
        <w:rPr>
          <w:rFonts w:ascii="Times New Roman" w:hAnsi="Times New Roman" w:eastAsia="Times New Roman" w:cs="Times New Roman"/>
        </w:rPr>
        <w:t xml:space="preserve"> </w:t>
      </w:r>
      <w:r>
        <w:rPr>
          <w:rFonts w:ascii="Nirmala UI" w:hAnsi="Nirmala UI" w:eastAsia="Nirmala UI" w:cs="Nirmala UI"/>
        </w:rPr>
        <w:t>திருடிக்கொண்டிருக்கிறான்</w:t>
      </w:r>
      <w:r>
        <w:rPr>
          <w:rFonts w:ascii="Times New Roman" w:hAnsi="Times New Roman" w:eastAsia="Times New Roman" w:cs="Times New Roman"/>
        </w:rPr>
        <w:t xml:space="preserve">. </w:t>
      </w:r>
      <w:r>
        <w:rPr>
          <w:rFonts w:ascii="Nirmala UI" w:hAnsi="Nirmala UI" w:eastAsia="Nirmala UI" w:cs="Nirmala UI"/>
        </w:rPr>
        <w:t>உலகம்</w:t>
      </w:r>
      <w:r>
        <w:rPr>
          <w:rFonts w:ascii="Times New Roman" w:hAnsi="Times New Roman" w:eastAsia="Times New Roman" w:cs="Times New Roman"/>
        </w:rPr>
        <w:t xml:space="preserve"> </w:t>
      </w:r>
      <w:r>
        <w:rPr>
          <w:rFonts w:ascii="Nirmala UI" w:hAnsi="Nirmala UI" w:eastAsia="Nirmala UI" w:cs="Nirmala UI"/>
        </w:rPr>
        <w:t>ஒரு</w:t>
      </w:r>
      <w:r>
        <w:rPr>
          <w:rFonts w:ascii="Times New Roman" w:hAnsi="Times New Roman" w:eastAsia="Times New Roman" w:cs="Times New Roman"/>
        </w:rPr>
        <w:t xml:space="preserve"> </w:t>
      </w:r>
      <w:r>
        <w:rPr>
          <w:rFonts w:ascii="Nirmala UI" w:hAnsi="Nirmala UI" w:eastAsia="Nirmala UI" w:cs="Nirmala UI"/>
        </w:rPr>
        <w:t>பாரம்பரியத்திற்கும்</w:t>
      </w:r>
      <w:r>
        <w:rPr>
          <w:rFonts w:ascii="Times New Roman" w:hAnsi="Times New Roman" w:eastAsia="Times New Roman" w:cs="Times New Roman"/>
        </w:rPr>
        <w:t xml:space="preserve">, </w:t>
      </w:r>
      <w:r>
        <w:rPr>
          <w:rFonts w:ascii="Nirmala UI" w:hAnsi="Nirmala UI" w:eastAsia="Nirmala UI" w:cs="Nirmala UI"/>
        </w:rPr>
        <w:t>மனிதனால்</w:t>
      </w:r>
      <w:r>
        <w:rPr>
          <w:rFonts w:ascii="Times New Roman" w:hAnsi="Times New Roman" w:eastAsia="Times New Roman" w:cs="Times New Roman"/>
        </w:rPr>
        <w:t xml:space="preserve"> </w:t>
      </w:r>
      <w:r>
        <w:rPr>
          <w:rFonts w:ascii="Nirmala UI" w:hAnsi="Nirmala UI" w:eastAsia="Nirmala UI" w:cs="Nirmala UI"/>
        </w:rPr>
        <w:t>உண்டாக்கப்பட்ட</w:t>
      </w:r>
      <w:r>
        <w:rPr>
          <w:rFonts w:ascii="Times New Roman" w:hAnsi="Times New Roman" w:eastAsia="Times New Roman" w:cs="Times New Roman"/>
        </w:rPr>
        <w:t xml:space="preserve"> </w:t>
      </w:r>
      <w:r>
        <w:rPr>
          <w:rFonts w:ascii="Nirmala UI" w:hAnsi="Nirmala UI" w:eastAsia="Nirmala UI" w:cs="Nirmala UI"/>
        </w:rPr>
        <w:t>கட்டளைக்கும்</w:t>
      </w:r>
      <w:r>
        <w:rPr>
          <w:rFonts w:ascii="Times New Roman" w:hAnsi="Times New Roman" w:eastAsia="Times New Roman" w:cs="Times New Roman"/>
        </w:rPr>
        <w:t xml:space="preserve"> </w:t>
      </w:r>
      <w:r>
        <w:rPr>
          <w:rFonts w:ascii="Nirmala UI" w:hAnsi="Nirmala UI" w:eastAsia="Nirmala UI" w:cs="Nirmala UI"/>
        </w:rPr>
        <w:t>முன்</w:t>
      </w:r>
      <w:r>
        <w:rPr>
          <w:rFonts w:ascii="Times New Roman" w:hAnsi="Times New Roman" w:eastAsia="Times New Roman" w:cs="Times New Roman"/>
        </w:rPr>
        <w:t xml:space="preserve"> </w:t>
      </w:r>
      <w:r>
        <w:rPr>
          <w:rFonts w:ascii="Nirmala UI" w:hAnsi="Nirmala UI" w:eastAsia="Nirmala UI" w:cs="Nirmala UI"/>
        </w:rPr>
        <w:t>வணங்குகிறது</w:t>
      </w:r>
      <w:r>
        <w:rPr>
          <w:rFonts w:ascii="Times New Roman" w:hAnsi="Times New Roman" w:eastAsia="Times New Roman" w:cs="Times New Roman"/>
        </w:rPr>
        <w:t xml:space="preserve">. </w:t>
      </w:r>
      <w:r>
        <w:rPr>
          <w:rFonts w:ascii="Nirmala UI" w:hAnsi="Nirmala UI" w:eastAsia="Nirmala UI" w:cs="Nirmala UI"/>
        </w:rPr>
        <w:t>நெபுகாத்நேச்சார்</w:t>
      </w:r>
      <w:r>
        <w:rPr>
          <w:rFonts w:ascii="Times New Roman" w:hAnsi="Times New Roman" w:eastAsia="Times New Roman" w:cs="Times New Roman"/>
        </w:rPr>
        <w:t xml:space="preserve"> </w:t>
      </w:r>
      <w:r>
        <w:rPr>
          <w:rFonts w:ascii="Nirmala UI" w:hAnsi="Nirmala UI" w:eastAsia="Nirmala UI" w:cs="Nirmala UI"/>
        </w:rPr>
        <w:t>தூரா</w:t>
      </w:r>
      <w:r>
        <w:rPr>
          <w:rFonts w:ascii="Times New Roman" w:hAnsi="Times New Roman" w:eastAsia="Times New Roman" w:cs="Times New Roman"/>
        </w:rPr>
        <w:t xml:space="preserve"> </w:t>
      </w:r>
      <w:r>
        <w:rPr>
          <w:rFonts w:ascii="Nirmala UI" w:hAnsi="Nirmala UI" w:eastAsia="Nirmala UI" w:cs="Nirmala UI"/>
        </w:rPr>
        <w:t>சமவெளியில்</w:t>
      </w:r>
      <w:r>
        <w:rPr>
          <w:rFonts w:ascii="Times New Roman" w:hAnsi="Times New Roman" w:eastAsia="Times New Roman" w:cs="Times New Roman"/>
        </w:rPr>
        <w:t xml:space="preserve"> </w:t>
      </w:r>
      <w:r>
        <w:rPr>
          <w:rFonts w:ascii="Nirmala UI" w:hAnsi="Nirmala UI" w:eastAsia="Nirmala UI" w:cs="Nirmala UI"/>
        </w:rPr>
        <w:t>தன்</w:t>
      </w:r>
      <w:r>
        <w:rPr>
          <w:rFonts w:ascii="Times New Roman" w:hAnsi="Times New Roman" w:eastAsia="Times New Roman" w:cs="Times New Roman"/>
        </w:rPr>
        <w:t xml:space="preserve"> </w:t>
      </w:r>
      <w:r>
        <w:rPr>
          <w:rFonts w:ascii="Nirmala UI" w:hAnsi="Nirmala UI" w:eastAsia="Nirmala UI" w:cs="Nirmala UI"/>
        </w:rPr>
        <w:t>பொற்கருவியை</w:t>
      </w:r>
      <w:r>
        <w:rPr>
          <w:rFonts w:ascii="Times New Roman" w:hAnsi="Times New Roman" w:eastAsia="Times New Roman" w:cs="Times New Roman"/>
        </w:rPr>
        <w:t xml:space="preserve"> </w:t>
      </w:r>
      <w:r>
        <w:rPr>
          <w:rFonts w:ascii="Nirmala UI" w:hAnsi="Nirmala UI" w:eastAsia="Nirmala UI" w:cs="Nirmala UI"/>
        </w:rPr>
        <w:t>நிறுவி</w:t>
      </w:r>
      <w:r>
        <w:rPr>
          <w:rFonts w:ascii="Times New Roman" w:hAnsi="Times New Roman" w:eastAsia="Times New Roman" w:cs="Times New Roman"/>
        </w:rPr>
        <w:t xml:space="preserve">, </w:t>
      </w:r>
      <w:r>
        <w:rPr>
          <w:rFonts w:ascii="Nirmala UI" w:hAnsi="Nirmala UI" w:eastAsia="Nirmala UI" w:cs="Nirmala UI"/>
        </w:rPr>
        <w:t>இவ்வாறு</w:t>
      </w:r>
      <w:r>
        <w:rPr>
          <w:rFonts w:ascii="Times New Roman" w:hAnsi="Times New Roman" w:eastAsia="Times New Roman" w:cs="Times New Roman"/>
        </w:rPr>
        <w:t xml:space="preserve"> </w:t>
      </w:r>
      <w:r>
        <w:rPr>
          <w:rFonts w:ascii="Nirmala UI" w:hAnsi="Nirmala UI" w:eastAsia="Nirmala UI" w:cs="Nirmala UI"/>
        </w:rPr>
        <w:t>தன்னைத்தானே</w:t>
      </w:r>
      <w:r>
        <w:rPr>
          <w:rFonts w:ascii="Times New Roman" w:hAnsi="Times New Roman" w:eastAsia="Times New Roman" w:cs="Times New Roman"/>
        </w:rPr>
        <w:t xml:space="preserve"> </w:t>
      </w:r>
      <w:r>
        <w:rPr>
          <w:rFonts w:ascii="Nirmala UI" w:hAnsi="Nirmala UI" w:eastAsia="Nirmala UI" w:cs="Nirmala UI"/>
        </w:rPr>
        <w:t>உயர்த்திக்கொண்டதுபோல</w:t>
      </w:r>
      <w:r>
        <w:rPr>
          <w:rFonts w:ascii="Times New Roman" w:hAnsi="Times New Roman" w:eastAsia="Times New Roman" w:cs="Times New Roman"/>
        </w:rPr>
        <w:t xml:space="preserve">, </w:t>
      </w:r>
      <w:r>
        <w:rPr>
          <w:rFonts w:ascii="Nirmala UI" w:hAnsi="Nirmala UI" w:eastAsia="Nirmala UI" w:cs="Nirmala UI"/>
        </w:rPr>
        <w:t>சாத்தானும்</w:t>
      </w:r>
      <w:r>
        <w:rPr>
          <w:rFonts w:ascii="Times New Roman" w:hAnsi="Times New Roman" w:eastAsia="Times New Roman" w:cs="Times New Roman"/>
        </w:rPr>
        <w:t xml:space="preserve"> </w:t>
      </w:r>
      <w:r>
        <w:rPr>
          <w:rFonts w:ascii="Nirmala UI" w:hAnsi="Nirmala UI" w:eastAsia="Nirmala UI" w:cs="Nirmala UI"/>
        </w:rPr>
        <w:t>இந்தப்</w:t>
      </w:r>
      <w:r>
        <w:rPr>
          <w:rFonts w:ascii="Times New Roman" w:hAnsi="Times New Roman" w:eastAsia="Times New Roman" w:cs="Times New Roman"/>
        </w:rPr>
        <w:t xml:space="preserve"> </w:t>
      </w:r>
      <w:r>
        <w:rPr>
          <w:rFonts w:ascii="Nirmala UI" w:hAnsi="Nirmala UI" w:eastAsia="Nirmala UI" w:cs="Nirmala UI"/>
        </w:rPr>
        <w:t>பொய்யான</w:t>
      </w:r>
      <w:r>
        <w:rPr>
          <w:rFonts w:ascii="Times New Roman" w:hAnsi="Times New Roman" w:eastAsia="Times New Roman" w:cs="Times New Roman"/>
        </w:rPr>
        <w:t xml:space="preserve"> </w:t>
      </w:r>
      <w:r>
        <w:rPr>
          <w:rFonts w:ascii="Nirmala UI" w:hAnsi="Nirmala UI" w:eastAsia="Nirmala UI" w:cs="Nirmala UI"/>
        </w:rPr>
        <w:t>சபாத்தில்</w:t>
      </w:r>
      <w:r>
        <w:rPr>
          <w:rFonts w:ascii="Times New Roman" w:hAnsi="Times New Roman" w:eastAsia="Times New Roman" w:cs="Times New Roman"/>
        </w:rPr>
        <w:t xml:space="preserve"> </w:t>
      </w:r>
      <w:r>
        <w:rPr>
          <w:rFonts w:ascii="Nirmala UI" w:hAnsi="Nirmala UI" w:eastAsia="Nirmala UI" w:cs="Nirmala UI"/>
        </w:rPr>
        <w:t>தன்னைத்தானே</w:t>
      </w:r>
      <w:r>
        <w:rPr>
          <w:rFonts w:ascii="Times New Roman" w:hAnsi="Times New Roman" w:eastAsia="Times New Roman" w:cs="Times New Roman"/>
        </w:rPr>
        <w:t xml:space="preserve"> </w:t>
      </w:r>
      <w:r>
        <w:rPr>
          <w:rFonts w:ascii="Nirmala UI" w:hAnsi="Nirmala UI" w:eastAsia="Nirmala UI" w:cs="Nirmala UI"/>
        </w:rPr>
        <w:t>உயர்த்திக்கொள்கிறான்</w:t>
      </w:r>
      <w:r>
        <w:rPr>
          <w:rFonts w:ascii="Times New Roman" w:hAnsi="Times New Roman" w:eastAsia="Times New Roman" w:cs="Times New Roman"/>
        </w:rPr>
        <w:t xml:space="preserve">; </w:t>
      </w:r>
      <w:r>
        <w:rPr>
          <w:rFonts w:ascii="Nirmala UI" w:hAnsi="Nirmala UI" w:eastAsia="Nirmala UI" w:cs="Nirmala UI"/>
        </w:rPr>
        <w:t>இதற்காக</w:t>
      </w:r>
      <w:r>
        <w:rPr>
          <w:rFonts w:ascii="Times New Roman" w:hAnsi="Times New Roman" w:eastAsia="Times New Roman" w:cs="Times New Roman"/>
        </w:rPr>
        <w:t xml:space="preserve"> </w:t>
      </w:r>
      <w:r>
        <w:rPr>
          <w:rFonts w:ascii="Nirmala UI" w:hAnsi="Nirmala UI" w:eastAsia="Nirmala UI" w:cs="Nirmala UI"/>
        </w:rPr>
        <w:t>அவன்</w:t>
      </w:r>
      <w:r>
        <w:rPr>
          <w:rFonts w:ascii="Times New Roman" w:hAnsi="Times New Roman" w:eastAsia="Times New Roman" w:cs="Times New Roman"/>
        </w:rPr>
        <w:t xml:space="preserve"> </w:t>
      </w:r>
      <w:r>
        <w:rPr>
          <w:rFonts w:ascii="Nirmala UI" w:hAnsi="Nirmala UI" w:eastAsia="Nirmala UI" w:cs="Nirmala UI"/>
        </w:rPr>
        <w:t>பரலோகத்தின்</w:t>
      </w:r>
      <w:r>
        <w:rPr>
          <w:rFonts w:ascii="Times New Roman" w:hAnsi="Times New Roman" w:eastAsia="Times New Roman" w:cs="Times New Roman"/>
        </w:rPr>
        <w:t xml:space="preserve"> </w:t>
      </w:r>
      <w:r>
        <w:rPr>
          <w:rFonts w:ascii="Nirmala UI" w:hAnsi="Nirmala UI" w:eastAsia="Nirmala UI" w:cs="Nirmala UI"/>
        </w:rPr>
        <w:t>அடையாள</w:t>
      </w:r>
      <w:r>
        <w:rPr>
          <w:rFonts w:ascii="Times New Roman" w:hAnsi="Times New Roman" w:eastAsia="Times New Roman" w:cs="Times New Roman"/>
        </w:rPr>
        <w:t xml:space="preserve"> </w:t>
      </w:r>
      <w:r>
        <w:rPr>
          <w:rFonts w:ascii="Nirmala UI" w:hAnsi="Nirmala UI" w:eastAsia="Nirmala UI" w:cs="Nirmala UI"/>
        </w:rPr>
        <w:t>ஆடையைத்</w:t>
      </w:r>
      <w:r>
        <w:rPr>
          <w:rFonts w:ascii="Times New Roman" w:hAnsi="Times New Roman" w:eastAsia="Times New Roman" w:cs="Times New Roman"/>
        </w:rPr>
        <w:t xml:space="preserve"> </w:t>
      </w:r>
      <w:r>
        <w:rPr>
          <w:rFonts w:ascii="Nirmala UI" w:hAnsi="Nirmala UI" w:eastAsia="Nirmala UI" w:cs="Nirmala UI"/>
        </w:rPr>
        <w:t>திருடியிருக்கிறான்</w:t>
      </w:r>
      <w:r>
        <w:rPr>
          <w:rFonts w:ascii="Times New Roman" w:hAnsi="Times New Roman" w:eastAsia="Times New Roman" w:cs="Times New Roman"/>
        </w:rPr>
        <w:t>.” Review and Herald, March 8, 1898.</w:t>
      </w:r>
    </w:p>
    <w:p>
      <w:pPr>
        <w:pStyle w:val="ArticleHeading"/>
        <w:jc w:val="left"/>
      </w:pPr>
      <w:r>
        <w:rPr>
          <w:rFonts w:ascii="Arial" w:hAnsi="Arial" w:eastAsia="Arial" w:cs="Arial"/>
        </w:rPr>
        <w:t>Nhamba Ina</w:t>
      </w:r>
    </w:p>
    <w:p>
      <w:pPr>
        <w:pStyle w:val="ArticleBody"/>
        <w:jc w:val="left"/>
      </w:pPr>
      <w:r>
        <w:rPr>
          <w:rFonts w:ascii="Times New Roman" w:hAnsi="Times New Roman" w:eastAsia="Times New Roman" w:cs="Times New Roman"/>
        </w:rPr>
        <w:t>Pada tingkat kenabian, empat puluh adalah sepersepuluhan dari empat ratus milik Abram, dan empat adalah sepersepuluhan dari empat puluh. Setiap ciri kenabian yang terdapat dalam bilangan empat harus selaras dengan perlambangan empat puluh, yang pada gilirannya harus selaras dengan perlambangan empat ratus. Dalam konteksnya, bilangan empat sering melambangkan “mendunia,” suatu pengertian yang lazim, tetapi juga melambangkan “suatu perkembangan” dan dalam beberapa konteks “suatu kehancuran yang progresif.”</w:t>
      </w:r>
    </w:p>
    <w:p>
      <w:pPr>
        <w:pStyle w:val="ArticleBody"/>
        <w:jc w:val="left"/>
      </w:pPr>
      <w:r>
        <w:rPr>
          <w:rFonts w:ascii="Times New Roman" w:hAnsi="Times New Roman" w:eastAsia="Times New Roman" w:cs="Times New Roman"/>
        </w:rPr>
        <w:t>Baragumu nne za kwanza kati ya zile saba zinawakilisha uangamizo wa hatua kwa hatua wa Roma ya Magharibi. Roma ya Mashariki huko Konstantinopoli ilifikia mwisho katika kujitiisha kwa Masultani wanne wa Kiothmania. Mstari juu ya mstari, Roma ya Mashariki na ya Magharibi zilisambaratika hatua kwa hatua katika vipindi vinne, vilivyowakilishwa na baragumu nne, huku pia zikishushwa na Uislamu wa baragumu ya tano na ya sita. Kwa pamoja mistari hiyo miwili inaonyesha kuanguka kwa Roma katika vizazi vinne vya baragumu, huku vita vinavyozidi makali dhidi ya Uislamu vikileta mwisho wa mwisho wakati masultani wanne wa Uislamu wanapotwaa mamlaka kuu juu ya ufalme. Historia ya magharibi na mashariki ilianza kwa mgawanyiko wa Dola uliofanywa na Konstantino mwaka 330.</w:t>
      </w:r>
    </w:p>
    <w:p>
      <w:pPr>
        <w:pStyle w:val="ArticleBody"/>
        <w:jc w:val="left"/>
      </w:pPr>
      <w:r>
        <w:rPr>
          <w:rFonts w:ascii="Times New Roman" w:hAnsi="Times New Roman" w:eastAsia="Times New Roman" w:cs="Times New Roman"/>
        </w:rPr>
        <w:t>Matarumbeta mana ari mana eRoma yokumadokero anotanga muna 330, uye hwamanda yechishanu neyechitanhatu zvinomiririra simba rakaunza Roma yokumabvazuva pasi, iyo Roma yokumabvazuva yakatangawo muna 330. Zvose zviri zviviri Roma yokumabvazuva neRoma yokumadokero zvakabatsira mubasa rokuisa simba roupapa pachigaro choushe chenyika muna 538, saka mitsetse miviri yokumadokero neyokumabvazuva inofananidzira nyanga mbiri dzeUnited States, iyo inoisazve simba roupapa pachigaro choushe paSunday law. Roma yokumadokero chiratidzo chehunyengeri hwechechi muhukama hwechiprofita, uye Roma yokumabvazuva chiratidzo chehunyanzvi hwehurumende.</w:t>
      </w:r>
    </w:p>
    <w:p>
      <w:pPr>
        <w:pStyle w:val="ArticleBody"/>
        <w:jc w:val="left"/>
      </w:pPr>
      <w:r>
        <w:rPr>
          <w:rFonts w:ascii="Times New Roman" w:hAnsi="Times New Roman" w:eastAsia="Times New Roman" w:cs="Times New Roman"/>
        </w:rPr>
        <w:t>Mukati mezenhoroondo yekudonha kweRoma yekumadokero neyekumabvazuva, munoburitswa nhoroondo yeRoma yepapa. Kutanga nechechi yevadzidzi, inomiririrwa neEfeso, machechi matatu okutanga anotungamirira kuchechi yechina, inova upapa kubva muna 538 kusvika muna 1798. Muna Zvakazarurwa 13, upapa hunozivikanwa sechinotonga kwemwedzi 42, mushure mokunge ronda rwarwo runouraya rwa1798 raporeswa pamurayiro weSvondo. “Nguva haichazovipozve” mushure ma1844, naizvozvo mwedzi makumi mana nemiviri mucherechedzo wenguva yokutambudzwa kubva pamurayiro weSvondo kusvikira Mikaeri amira. Mapiyona ainzwisisa kuti machechi, zvisimbiso, nehwamanda zvaimiririra mitsara mitatu yenhoroondo inofamba yakafanana imwe neimwe. Kuisa uchapupu hwechiporofita hweRoma yekumadokero pamusoro pomutsetse weRoma yekumabvazuva uye pamusoro pomutsetse weRoma yepapa hakusi kushandiswa kwechiporofita kwakashandiswa nevaMillerite, asi nzira iyi haipikisi kana zvishoma kunzwisisa kwavo kupi nokupi kwakatosimbiswa.</w:t>
      </w:r>
    </w:p>
    <w:p>
      <w:pPr>
        <w:pStyle w:val="ArticleBody"/>
        <w:jc w:val="left"/>
      </w:pPr>
      <w:r>
        <w:rPr>
          <w:rFonts w:ascii="Times New Roman" w:hAnsi="Times New Roman" w:eastAsia="Times New Roman" w:cs="Times New Roman"/>
        </w:rPr>
        <w:t>Mstari juu ya mstari, tarumbeta nne za kwanza zinapaswa kuwekwa juu ya historia inayowakilishwa na tarumbeta ya tano na ya sita, kisha juu ya mstari wa makanisa matatu ya kwanza yanayoongoza hadi kipindi cha mateso ya kipapa kinachowakilishwa na kanisa la nne. Tarumbeta nne katika mstari mmoja, masultani wanne katika mstari wa pili, na makanisa manne katika mstari wa tatu. Namba “nne” inawakilisha ulimwengu mzima, lakini pia inawakilisha uharibifu wa hatua kwa hatua wa mamlaka ya kiraia au ya kidini. Kile inachowakilisha huamuliwa na muktadha.</w:t>
      </w:r>
    </w:p>
    <w:p>
      <w:pPr>
        <w:pStyle w:val="ArticleBody"/>
        <w:jc w:val="left"/>
      </w:pPr>
      <w:r>
        <w:rPr>
          <w:rFonts w:ascii="Times New Roman" w:hAnsi="Times New Roman" w:eastAsia="Times New Roman" w:cs="Times New Roman"/>
        </w:rPr>
        <w:t>PaMutemo weSvondo, simba reupapa rinodzoreredzwa. Nguva yokutanga iyo upapa hwakapiwa simba, pakanga pane nguva yokugadzirira yemakore makumi matatu. Mumakereke mana okutanga, kereke yechina ndiyo upapa, uye kereke yokutanga yakanga iri yavadzidzi, inomiririrwa seEfeso. Zvizvarwa zvitatu zvokutanga zvechechi yechiKristu zvakatungamirira kukereke yechina yeTiatira, iyo inomiririrwa naJezebheri. Paunosvika paTiatira, muna 538, mutemo weSvondo wakadzikwa paKanzuru yeOrleans, nokudaro zvichiratidza mutemo weSvondo muUnited States, apo ronda runouraya rwa1798 rwunoporeswa.</w:t>
      </w:r>
    </w:p>
    <w:p>
      <w:pPr>
        <w:pStyle w:val="ArticleBody"/>
        <w:jc w:val="left"/>
      </w:pPr>
      <w:r>
        <w:rPr>
          <w:rFonts w:ascii="Times New Roman" w:hAnsi="Times New Roman" w:eastAsia="Times New Roman" w:cs="Times New Roman"/>
        </w:rPr>
        <w:t>Nhoroondo kubva muna 1798 kusvikira pamutemo weSvondo muUnited States inomiririrwa nemakereke mana okutanga. Kereke yechina, yeTiatira, ndiyo mutemo weSvondo, pamwe nokutambudzwa kwepapa kunotevera. Kereke yokutanga, yeEfeso, kereke yakarasikirwa norudo rwayo rwokutanga, yakazoguma pakupera kwenhanho ina dzokupwanyika kunofambira mberi, pamutemo weSvondo weTiatira. Chizvarwa chinotungamirira kumutemo weSvondo weTiatira ndicho chizvarwa chechitatu chePergamo. Tiatira inomiririra mutemo weSvondo kusvikira pakuvharwa kwenguva yomukana wenyasha, uye Pergamo inomiririra kuwirirana kwechizvarwa chechitatu kunogadzirira nzira yaTiatira. Chizvarwa chechitatu chePergamo, pamwe nokuwirirana kwachinomiririra, chakatanga kuzadzikiswa munguva yaConstantine, iye akapa mutemo wokutanga kwazvo weSvondo muna 321. United States yakatanga segwayana reEfeso, asi painodzosa Tiatira pachigaro choushe, inotaura seshato.</w:t>
      </w:r>
    </w:p>
    <w:p>
      <w:pPr>
        <w:pStyle w:val="ArticleBody"/>
        <w:jc w:val="left"/>
      </w:pPr>
      <w:r>
        <w:rPr>
          <w:rFonts w:ascii="Times New Roman" w:hAnsi="Times New Roman" w:eastAsia="Times New Roman" w:cs="Times New Roman"/>
        </w:rPr>
        <w:t>Kuparadzwa kunofambira mberi kweUnited States kunomiririrwa nemachechi mana okutanga eBhuku raZvakazarurwa. Kuparadzwa kunofambira mberi kwehumambo hwechitanhatu hwechiporofita cheBhaibheri kunoitika mukati mezvizvarwa zvina zvinotungamirira kumutemo weSvondo, apo chikara chepanyika chinotaura seshato. Chizvarwa chokupedzisira chinomiririrwa neshato, iyo iri chikambaira, sezvazvakanga zvakaita muBindu reEdheni, uye nokuda kwechikonzero ichi, vose Johane Mubhabhatidzi naJesu vakadana chizvarwa chokupedzisira cheIsraeri yekare kuti, “chizvarwa chenyoka dzine uturu.”</w:t>
      </w:r>
    </w:p>
    <w:p>
      <w:pPr>
        <w:pStyle w:val="ArticleBody"/>
        <w:jc w:val="left"/>
      </w:pPr>
      <w:r>
        <w:rPr>
          <w:rFonts w:ascii="Times New Roman" w:hAnsi="Times New Roman" w:eastAsia="Times New Roman" w:cs="Times New Roman"/>
        </w:rPr>
        <w:t>Igisekuru ca kane kandi ca nyuma ni co canke ari “igisekuru catoranijwe” kigereranya abo ibihumbi ijana na mirongo ine na bine, canke uwo bahanganye na co, ari co gisekuru c’inzoka z’ubumara. Umugwi umwe wihinduye ishusho ya Kristo, uwundi na wo ishusho y’igikoko—inzoka. Igisekuru c’inzoka z’ubumara gishirwa ahabona mu buryo butaziguye incuro zine mu Jambo ry’Imana. Mu kuri gukikije aho cose kivugwa, biratandukanye.</w:t>
      </w:r>
    </w:p>
    <w:p>
      <w:pPr>
        <w:pStyle w:val="ArticleScripture"/>
        <w:jc w:val="left"/>
      </w:pPr>
      <w:r>
        <w:rPr>
          <w:rFonts w:ascii="Times New Roman" w:hAnsi="Times New Roman" w:eastAsia="Times New Roman" w:cs="Times New Roman"/>
        </w:rPr>
        <w:t>Asi paakaona vazhinji veVaFarisi neVaSadhusi vachiuya kubhabhatidzo rake, akati kwavari, Imi rudzi rwenyoka dzine uturu, ndiani akakuyambirai kuti mutize kutsamwa kuchauya? Mateo 3:7.</w:t>
      </w:r>
    </w:p>
    <w:p>
      <w:pPr>
        <w:pStyle w:val="ArticleBody"/>
        <w:jc w:val="left"/>
      </w:pPr>
      <w:r>
        <w:rPr>
          <w:rFonts w:ascii="Times New Roman" w:hAnsi="Times New Roman" w:eastAsia="Times New Roman" w:cs="Times New Roman"/>
        </w:rPr>
        <w:t>Loko “mubotombyi wa mafunuka” ezalaki kaka maloba ya kotyola mpo na bituluku mibale ya bato oyo Yoane azalaki kolinga te, bongo eloko ya koloba mpo na liteya yango elingaki kozala te. Kasi liloba nyonso ezali mosantu kati na Liloba ya Nzambe, yango wana Yoane azalaki kopesa Basadokai mpe Bafalisai nkombo moko ya sikisiki. Nkombo yango elimbolami na lolenge ya esakweli na nzela ya makambo oyo ezali zingazinga ya eteni epai emonisami. Na eteni yango, emonisami ete Yoane azalaki kokokisa mosala na ye, mpe na nsima Basadokai mpe Bafalisai bakoti na lisolo. Na milongo ya ebandeli, emonisami ete Yoane azali “mongongo ya moto na esobe” ya Yisaya.</w:t>
      </w:r>
    </w:p>
    <w:p>
      <w:pPr>
        <w:pStyle w:val="ArticleScripture"/>
        <w:jc w:val="left"/>
      </w:pPr>
      <w:r>
        <w:rPr>
          <w:rFonts w:ascii="Times New Roman" w:hAnsi="Times New Roman" w:eastAsia="Times New Roman" w:cs="Times New Roman"/>
        </w:rPr>
        <w:t>Mumazuva iwayo Johani Mubhabhatidzi wakauya, achiparidza murenje reJudhea, achiti, “Tendeukai; nokuti ushe hwedenga hwaswedera pedyo.”</w:t>
      </w:r>
    </w:p>
    <w:p>
      <w:pPr>
        <w:pStyle w:val="ArticleScripture"/>
        <w:jc w:val="left"/>
      </w:pPr>
      <w:r>
        <w:rPr>
          <w:rFonts w:ascii="Times New Roman" w:hAnsi="Times New Roman" w:eastAsia="Times New Roman" w:cs="Times New Roman"/>
        </w:rPr>
        <w:t>Nokuti lo hi yena loyi muprofeta Esaya a vulavuleke ha yena, a ku,</w:t>
      </w:r>
    </w:p>
    <w:p>
      <w:pPr>
        <w:pStyle w:val="ArticleScripture"/>
        <w:jc w:val="left"/>
      </w:pPr>
      <w:r>
        <w:rPr>
          <w:rFonts w:ascii="Times New Roman" w:hAnsi="Times New Roman" w:eastAsia="Times New Roman" w:cs="Times New Roman"/>
        </w:rPr>
        <w:t>Ijwi romunhu anodanidzira murenje ichiti, Gadzirirai nzira yaShe, ruramisai makwara ake.</w:t>
      </w:r>
    </w:p>
    <w:p>
      <w:pPr>
        <w:pStyle w:val="ArticleScripture"/>
        <w:jc w:val="left"/>
      </w:pPr>
      <w:r>
        <w:rPr>
          <w:rFonts w:ascii="Leelawadee UI" w:hAnsi="Leelawadee UI" w:eastAsia="Leelawadee UI" w:cs="Leelawadee UI"/>
        </w:rPr>
        <w:t>ហើយយ៉ូហាននោះឯងស្លៀកពាក់ដោយរោមអូដ្ឋ</w:t>
      </w:r>
      <w:r>
        <w:rPr>
          <w:rFonts w:ascii="Times New Roman" w:hAnsi="Times New Roman" w:eastAsia="Times New Roman" w:cs="Times New Roman"/>
        </w:rPr>
        <w:t xml:space="preserve"> </w:t>
      </w:r>
      <w:r>
        <w:rPr>
          <w:rFonts w:ascii="Leelawadee UI" w:hAnsi="Leelawadee UI" w:eastAsia="Leelawadee UI" w:cs="Leelawadee UI"/>
        </w:rPr>
        <w:t>ហើយមានខ្សែក្រវាត់ស្បែកចងជុំវិញចង្កេះរបស់គាត់</w:t>
      </w:r>
      <w:r>
        <w:rPr>
          <w:rFonts w:ascii="Times New Roman" w:hAnsi="Times New Roman" w:eastAsia="Times New Roman" w:cs="Times New Roman"/>
        </w:rPr>
        <w:t xml:space="preserve">; </w:t>
      </w:r>
      <w:r>
        <w:rPr>
          <w:rFonts w:ascii="Leelawadee UI" w:hAnsi="Leelawadee UI" w:eastAsia="Leelawadee UI" w:cs="Leelawadee UI"/>
        </w:rPr>
        <w:t>អាហាររបស់គាត់គឺកណ្តូប</w:t>
      </w:r>
      <w:r>
        <w:rPr>
          <w:rFonts w:ascii="Times New Roman" w:hAnsi="Times New Roman" w:eastAsia="Times New Roman" w:cs="Times New Roman"/>
        </w:rPr>
        <w:t xml:space="preserve"> </w:t>
      </w:r>
      <w:r>
        <w:rPr>
          <w:rFonts w:ascii="Leelawadee UI" w:hAnsi="Leelawadee UI" w:eastAsia="Leelawadee UI" w:cs="Leelawadee UI"/>
        </w:rPr>
        <w:t>និងទឹកឃ្មុំព្រៃ។</w:t>
      </w:r>
    </w:p>
    <w:p>
      <w:pPr>
        <w:pStyle w:val="ArticleScripture"/>
        <w:jc w:val="left"/>
      </w:pPr>
      <w:r>
        <w:rPr>
          <w:rFonts w:ascii="Times New Roman" w:hAnsi="Times New Roman" w:eastAsia="Times New Roman" w:cs="Times New Roman"/>
        </w:rPr>
        <w:t>Ipapo Yerusalemu, neJudhea yose, nenzvimbo yose yakapoteredza Jorodhani, vakaenda kwaari; vakabhabhatidzwa naye muJorodhani, vachireurura zvivi zvavo. Asi paakaona vazhinji vevaFarisi nevaSadhusi vachiuya kubhabhatidzo rake, akati kwavari, Imi vana venyoka, ndianiko akakuyambirai kuti mutize kutsamwa kuchauya? Mateo 3:2–7.</w:t>
      </w:r>
    </w:p>
    <w:p>
      <w:pPr>
        <w:pStyle w:val="ArticleBody"/>
        <w:jc w:val="left"/>
      </w:pPr>
      <w:r>
        <w:rPr>
          <w:rFonts w:ascii="Times New Roman" w:hAnsi="Times New Roman" w:eastAsia="Times New Roman" w:cs="Times New Roman"/>
        </w:rPr>
        <w:t>Chizvarwa chokupedzisira cheIsraeri yekare chinodanwa kuti “chizvarwa chenyoka dzine uturu,” nomuprofita akabuda murenje. Johani ndiye muprofita akazadzisa basa somutumwa waMarakiya akagadzirira nzira yoMutumwa weSungano, uyo akanga ariwo izwi riri murenje rakataurwa naIsaya.</w:t>
      </w:r>
    </w:p>
    <w:p>
      <w:pPr>
        <w:pStyle w:val="ArticleBody"/>
        <w:jc w:val="left"/>
      </w:pPr>
      <w:r>
        <w:rPr>
          <w:rFonts w:ascii="Times New Roman" w:hAnsi="Times New Roman" w:eastAsia="Times New Roman" w:cs="Times New Roman"/>
        </w:rPr>
        <w:t>Ndzi te loko hi tekela enhlokweni “matluka” tanihi xikombiso, hi kuma leswaku ya yimela “vuprofesa.” Ku kombisiwa ko sungula ku kumeka eka Adamu na Evha, lava tifunengeteke ku kala ku lulama ka vona hi matluka ya nkuwa. Emahlweni ka sweswo a va ambale nguvu ya ku vonakala, nguvu ya ku lulama, kambe loko sweswo swi herile, va lemukile leswaku a va ri va Lawodikiya lava nga ambaliki nchumu, lava ehleketaka leswaku hinkwaswo leswi va faneleke ku swi endla i ku tumbela endzhaku ka “matluka ya vuprofesa,” kutani hinkwaswo swi ta va kahle. Eku ya emahlweni ka ndzimana, Yohane u vulavula hi ku kongoma a lwisana ni Vayuda va Lawodikiya lava tshembaka leswaku rixaka ra ngati ya Abrahama ri ta va ponisa, hikuva ku tibyisa ka vona a ku ri ntsena matluka lama nga riki na nchumu ya vuprofesa. Tinguvu ta munhu ti yimela leswi a nga swona.</w:t>
      </w:r>
    </w:p>
    <w:p>
      <w:pPr>
        <w:pStyle w:val="ArticleBody"/>
        <w:jc w:val="left"/>
      </w:pPr>
      <w:r>
        <w:rPr>
          <w:rFonts w:ascii="Times New Roman" w:hAnsi="Times New Roman" w:eastAsia="Times New Roman" w:cs="Times New Roman"/>
        </w:rPr>
        <w:t>Imiti ndi chizindikiro cha anthu ndi cha maufumu, ndipo chipatso, nthambi, mbeu, nthaka, madzi, muzu, ndiponso masamba, ndithudi, zonsezi zimaimira zizindikiro zapadera za uneneri pa zokha zawo; komabe, chowonadi chilichonse mwa zimenezi chimagwirizana ndi zizindikiro zina zomwe zimaimiridwa m’mizere yosiyanasiyana ya uneneri yomwe imagwiritsa ntchito zizindikiro za uneneri zimene zimapanga “mtengo.” Ndithudi, chizindikiro choyamba cha uneneri chokhudza mtengo n’chakuti umaimira mayesero a moyo kapena a imfa.</w:t>
      </w:r>
    </w:p>
    <w:p>
      <w:pPr>
        <w:pStyle w:val="ArticleBody"/>
        <w:jc w:val="left"/>
      </w:pPr>
      <w:r>
        <w:rPr>
          <w:rFonts w:ascii="Times New Roman" w:hAnsi="Times New Roman" w:eastAsia="Times New Roman" w:cs="Times New Roman"/>
        </w:rPr>
        <w:t>Djoane se boodskap word voorgestel deur die klere wat hy gedra het en die voedsel wat hy geëet het. Profetiese voedsel, soos die manna aan die begin van die ou Israel, of die Brood van die Hemel aan die einde, moet geëet word. Die voedsel verteenwoordig ’n profetiese beproewingsboodskap wat geëet moet word, want dit is Christus se vlees en sy bloed. Die klere wat Johannes gedra het en die voedsel wat hy geëet het, identifiseer die boodskap en die boodskapper wat die weg vir Christus voorberei het. Johannes is ’n tipe van die finale boodskapper wat die weg vir Christus voorberei, wat die Boodskapper van die Verbond is wat skielik na sy tempel kom by die Sondagwet. Wanneer dit plaasvind, verteenwoordig die dwase maagde, wat ook Laodicense en onkruid is, die finale vierde geslag van diegene wat bely dat hulle die wettige verbondsvolk van Abraham is, net soos die Fariseërs en Sadduseërs dit gedoen het in die tyd toe Johannes uit die woestyn verskyn het.</w:t>
      </w:r>
    </w:p>
    <w:p>
      <w:pPr>
        <w:pStyle w:val="ArticleBody"/>
        <w:jc w:val="left"/>
      </w:pPr>
      <w:r>
        <w:rPr>
          <w:rFonts w:ascii="Times New Roman" w:hAnsi="Times New Roman" w:eastAsia="Times New Roman" w:cs="Times New Roman"/>
        </w:rPr>
        <w:t>Johana aipfeka vhudzi rengamera, nebhanhire redehwe raiva nechisungo chokubatanidza, sezvinowanika pamhuka dzepapurazi kana dzakasungwa nejoko. Akadya, naizvozvo shoko rake rakanga riri remhashu, chiratidzo chikuru cheIslam muMagwaro, uye akasanganisa shoko rake reIslam, neuchi.</w:t>
      </w:r>
    </w:p>
    <w:p>
      <w:pPr>
        <w:pStyle w:val="ArticleScripture"/>
        <w:jc w:val="left"/>
      </w:pPr>
      <w:r>
        <w:rPr>
          <w:rFonts w:ascii="Times New Roman" w:hAnsi="Times New Roman" w:eastAsia="Times New Roman" w:cs="Times New Roman"/>
        </w:rPr>
        <w:t>Ke ndyangu wa Israyeli wa yi thya “Mana”; nayo ya taana na mbeu sya korianda, nzeu; na lutho lwayo lwataana ta mikate minini mitengeene na uuki. Kuuma 16:31.</w:t>
      </w:r>
    </w:p>
    <w:p>
      <w:pPr>
        <w:pStyle w:val="ArticleBody"/>
        <w:jc w:val="left"/>
      </w:pPr>
      <w:r>
        <w:rPr>
          <w:rFonts w:ascii="Nirmala UI" w:hAnsi="Nirmala UI" w:eastAsia="Nirmala UI" w:cs="Nirmala UI"/>
        </w:rPr>
        <w:t>මන්නා</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වචනයේ</w:t>
      </w:r>
      <w:r>
        <w:rPr>
          <w:rFonts w:ascii="Times New Roman" w:hAnsi="Times New Roman" w:eastAsia="Times New Roman" w:cs="Times New Roman"/>
        </w:rPr>
        <w:t xml:space="preserve"> </w:t>
      </w:r>
      <w:r>
        <w:rPr>
          <w:rFonts w:ascii="Nirmala UI" w:hAnsi="Nirmala UI" w:eastAsia="Nirmala UI" w:cs="Nirmala UI"/>
        </w:rPr>
        <w:t>සංකේතයකි</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රසය</w:t>
      </w:r>
      <w:r>
        <w:rPr>
          <w:rFonts w:ascii="Times New Roman" w:hAnsi="Times New Roman" w:eastAsia="Times New Roman" w:cs="Times New Roman"/>
        </w:rPr>
        <w:t xml:space="preserve"> </w:t>
      </w:r>
      <w:r>
        <w:rPr>
          <w:rFonts w:ascii="Nirmala UI" w:hAnsi="Nirmala UI" w:eastAsia="Nirmala UI" w:cs="Nirmala UI"/>
        </w:rPr>
        <w:t>මීපැණි</w:t>
      </w:r>
      <w:r>
        <w:rPr>
          <w:rFonts w:ascii="Times New Roman" w:hAnsi="Times New Roman" w:eastAsia="Times New Roman" w:cs="Times New Roman"/>
        </w:rPr>
        <w:t xml:space="preserve"> </w:t>
      </w:r>
      <w:r>
        <w:rPr>
          <w:rFonts w:ascii="Nirmala UI" w:hAnsi="Nirmala UI" w:eastAsia="Nirmala UI" w:cs="Nirmala UI"/>
        </w:rPr>
        <w:t>මෙන්</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රොෆෙට්වරු</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තමන්</w:t>
      </w:r>
      <w:r>
        <w:rPr>
          <w:rFonts w:ascii="Times New Roman" w:hAnsi="Times New Roman" w:eastAsia="Times New Roman" w:cs="Times New Roman"/>
        </w:rPr>
        <w:t xml:space="preserve"> </w:t>
      </w:r>
      <w:r>
        <w:rPr>
          <w:rFonts w:ascii="Nirmala UI" w:hAnsi="Nirmala UI" w:eastAsia="Nirmala UI" w:cs="Nirmala UI"/>
        </w:rPr>
        <w:t>භුක්තිවිඳින</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නිරූපිත</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රසය</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හඳුන්වති</w:t>
      </w:r>
      <w:r>
        <w:rPr>
          <w:rFonts w:ascii="Times New Roman" w:hAnsi="Times New Roman" w:eastAsia="Times New Roman" w:cs="Times New Roman"/>
        </w:rPr>
        <w:t xml:space="preserve">. </w:t>
      </w:r>
      <w:r>
        <w:rPr>
          <w:rFonts w:ascii="Nirmala UI" w:hAnsi="Nirmala UI" w:eastAsia="Nirmala UI" w:cs="Nirmala UI"/>
        </w:rPr>
        <w:t>යොහන්</w:t>
      </w:r>
      <w:r>
        <w:rPr>
          <w:rFonts w:ascii="Times New Roman" w:hAnsi="Times New Roman" w:eastAsia="Times New Roman" w:cs="Times New Roman"/>
        </w:rPr>
        <w:t xml:space="preserve">, </w:t>
      </w:r>
      <w:r>
        <w:rPr>
          <w:rFonts w:ascii="Nirmala UI" w:hAnsi="Nirmala UI" w:eastAsia="Nirmala UI" w:cs="Nirmala UI"/>
        </w:rPr>
        <w:t>පළඟැටියන්ගෙන්</w:t>
      </w:r>
      <w:r>
        <w:rPr>
          <w:rFonts w:ascii="Times New Roman" w:hAnsi="Times New Roman" w:eastAsia="Times New Roman" w:cs="Times New Roman"/>
        </w:rPr>
        <w:t xml:space="preserve"> </w:t>
      </w:r>
      <w:r>
        <w:rPr>
          <w:rFonts w:ascii="Nirmala UI" w:hAnsi="Nirmala UI" w:eastAsia="Nirmala UI" w:cs="Nirmala UI"/>
        </w:rPr>
        <w:t>නිරූපිත</w:t>
      </w:r>
      <w:r>
        <w:rPr>
          <w:rFonts w:ascii="Times New Roman" w:hAnsi="Times New Roman" w:eastAsia="Times New Roman" w:cs="Times New Roman"/>
        </w:rPr>
        <w:t xml:space="preserve"> </w:t>
      </w:r>
      <w:r>
        <w:rPr>
          <w:rFonts w:ascii="Nirmala UI" w:hAnsi="Nirmala UI" w:eastAsia="Nirmala UI" w:cs="Nirmala UI"/>
        </w:rPr>
        <w:t>ඉස්ලාම්</w:t>
      </w:r>
      <w:r>
        <w:rPr>
          <w:rFonts w:ascii="Times New Roman" w:hAnsi="Times New Roman" w:eastAsia="Times New Roman" w:cs="Times New Roman"/>
        </w:rPr>
        <w:t xml:space="preserve"> </w:t>
      </w:r>
      <w:r>
        <w:rPr>
          <w:rFonts w:ascii="Nirmala UI" w:hAnsi="Nirmala UI" w:eastAsia="Nirmala UI" w:cs="Nirmala UI"/>
        </w:rPr>
        <w:t>පණිවිඩයත්</w:t>
      </w:r>
      <w:r>
        <w:rPr>
          <w:rFonts w:ascii="Times New Roman" w:hAnsi="Times New Roman" w:eastAsia="Times New Roman" w:cs="Times New Roman"/>
        </w:rPr>
        <w:t xml:space="preserve">, </w:t>
      </w:r>
      <w:r>
        <w:rPr>
          <w:rFonts w:ascii="Nirmala UI" w:hAnsi="Nirmala UI" w:eastAsia="Nirmala UI" w:cs="Nirmala UI"/>
        </w:rPr>
        <w:t>ඔටු</w:t>
      </w:r>
      <w:r>
        <w:rPr>
          <w:rFonts w:ascii="Times New Roman" w:hAnsi="Times New Roman" w:eastAsia="Times New Roman" w:cs="Times New Roman"/>
        </w:rPr>
        <w:t xml:space="preserve"> </w:t>
      </w:r>
      <w:r>
        <w:rPr>
          <w:rFonts w:ascii="Nirmala UI" w:hAnsi="Nirmala UI" w:eastAsia="Nirmala UI" w:cs="Nirmala UI"/>
        </w:rPr>
        <w:t>හම්වලින්</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ඔටු</w:t>
      </w:r>
      <w:r>
        <w:rPr>
          <w:rFonts w:ascii="Times New Roman" w:hAnsi="Times New Roman" w:eastAsia="Times New Roman" w:cs="Times New Roman"/>
        </w:rPr>
        <w:t xml:space="preserve"> </w:t>
      </w:r>
      <w:r>
        <w:rPr>
          <w:rFonts w:ascii="Nirmala UI" w:hAnsi="Nirmala UI" w:eastAsia="Nirmala UI" w:cs="Nirmala UI"/>
        </w:rPr>
        <w:t>කෙස්වලින්</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කටිපාටියක්ද</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ආවේය</w:t>
      </w:r>
      <w:r>
        <w:rPr>
          <w:rFonts w:ascii="Times New Roman" w:hAnsi="Times New Roman" w:eastAsia="Times New Roman" w:cs="Times New Roman"/>
        </w:rPr>
        <w:t xml:space="preserve">. </w:t>
      </w:r>
      <w:r>
        <w:rPr>
          <w:rFonts w:ascii="Nirmala UI" w:hAnsi="Nirmala UI" w:eastAsia="Nirmala UI" w:cs="Nirmala UI"/>
        </w:rPr>
        <w:t>පළඟැටියාත්</w:t>
      </w:r>
      <w:r>
        <w:rPr>
          <w:rFonts w:ascii="Times New Roman" w:hAnsi="Times New Roman" w:eastAsia="Times New Roman" w:cs="Times New Roman"/>
        </w:rPr>
        <w:t xml:space="preserve"> </w:t>
      </w:r>
      <w:r>
        <w:rPr>
          <w:rFonts w:ascii="Nirmala UI" w:hAnsi="Nirmala UI" w:eastAsia="Nirmala UI" w:cs="Nirmala UI"/>
        </w:rPr>
        <w:t>ඔටුවාත්</w:t>
      </w:r>
      <w:r>
        <w:rPr>
          <w:rFonts w:ascii="Times New Roman" w:hAnsi="Times New Roman" w:eastAsia="Times New Roman" w:cs="Times New Roman"/>
        </w:rPr>
        <w:t xml:space="preserve"> </w:t>
      </w:r>
      <w:r>
        <w:rPr>
          <w:rFonts w:ascii="Nirmala UI" w:hAnsi="Nirmala UI" w:eastAsia="Nirmala UI" w:cs="Nirmala UI"/>
        </w:rPr>
        <w:t>දෙකම</w:t>
      </w:r>
      <w:r>
        <w:rPr>
          <w:rFonts w:ascii="Times New Roman" w:hAnsi="Times New Roman" w:eastAsia="Times New Roman" w:cs="Times New Roman"/>
        </w:rPr>
        <w:t xml:space="preserve"> </w:t>
      </w:r>
      <w:r>
        <w:rPr>
          <w:rFonts w:ascii="Nirmala UI" w:hAnsi="Nirmala UI" w:eastAsia="Nirmala UI" w:cs="Nirmala UI"/>
        </w:rPr>
        <w:t>ඉස්ලාමයේ</w:t>
      </w:r>
      <w:r>
        <w:rPr>
          <w:rFonts w:ascii="Times New Roman" w:hAnsi="Times New Roman" w:eastAsia="Times New Roman" w:cs="Times New Roman"/>
        </w:rPr>
        <w:t xml:space="preserve"> </w:t>
      </w:r>
      <w:r>
        <w:rPr>
          <w:rFonts w:ascii="Nirmala UI" w:hAnsi="Nirmala UI" w:eastAsia="Nirmala UI" w:cs="Nirmala UI"/>
        </w:rPr>
        <w:t>සංකේත</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ඉස්ලාම්</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w:t>
      </w:r>
      <w:r>
        <w:rPr>
          <w:rFonts w:ascii="Nirmala UI" w:hAnsi="Nirmala UI" w:eastAsia="Nirmala UI" w:cs="Nirmala UI"/>
        </w:rPr>
        <w:t>මීපැණි</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නිරූපිත</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වචනයේ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රබෝධනය</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මිශ්</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තිබිණි</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Zvino Jonathan akati, Baba vangu vatambudza nyika; tarirai henyu, ndinokumbira, kuti meso angu avhenekerwa sei, nokuti ndaravira zvishoma zveu uchi uhwu. 1 Samueli 14:29.</w:t>
      </w:r>
    </w:p>
    <w:p>
      <w:pPr>
        <w:pStyle w:val="ArticleBody"/>
        <w:jc w:val="left"/>
      </w:pPr>
      <w:r>
        <w:rPr>
          <w:rFonts w:ascii="Times New Roman" w:hAnsi="Times New Roman" w:eastAsia="Times New Roman" w:cs="Times New Roman"/>
        </w:rPr>
        <w:t>Yohana hakungomirira mashoko eIslam chete, asi akabva murenje, sezvakaitawo Eriya; uye Yohana haana kudya uchi chete, akadya uchi hwesango, nokuti iye, sezvakanga zvakaitawo Kristu, haana kudzidziswa muzvikoro zvezvitendero zvenguva yake, izvo zvaiva nouchi hwazvo hweshoko, hunomiririrwa nembiriso yavaFarisi navaSadhusi. Yohana akadya uchi hwerenje, nokuti akadzidziswa noMweya Mutsvene ari kunze kwenzvimbo dzezvitendero zvenguva yake. Bhanhire raiwanzopfekwa panguva iyoyo raiwanzova nechisungo chinofamba sechidzitiro, icho munhu aingosungirira nguvo yake yemvere dzengamera pachiri. Chisungo ichocho chinomiririra Yohana, uyo akanga ari nguva yokutendeuka kubva kune yepasi kuenda kuSvenekero rokumatenga.</w:t>
      </w:r>
    </w:p>
    <w:p>
      <w:pPr>
        <w:pStyle w:val="ArticleScripture"/>
        <w:jc w:val="left"/>
      </w:pPr>
      <w:r>
        <w:rPr>
          <w:rFonts w:ascii="Times New Roman" w:hAnsi="Times New Roman" w:eastAsia="Times New Roman" w:cs="Times New Roman"/>
        </w:rPr>
        <w:t>“Umprofethi uJohane wayeyisixhumanisi phakathi kwezikhathi ezimbili zokuphatha. Njengommeleli kaNkulunkulu, wema obala ukuze abonise ubudlelwano bomthetho nabaprofethi nesikhathi sokuphatha sobuKristu. Wayengukukhanya okuncane, okwakuzolandelwa ukukhanya okukhulu kakhulu. Ingqondo kaJohane yakhanyiswa nguMoya oNgcwele, ukuze akhanyisele abantu bakubo; kodwa akukho okunye ukukhanya osekwake kwakhanya noma okuyoke kukhanye ngokucaca kangaka phezu komuntu owileyo njengalokho okuvela emfundisweni nasesibonelweni sikaJesu. UKristu nomsebenzi waKhe kwakuke kwaqondwa ngokufiphele kuphela njengoba kwakufanekiswa emihlatshelweni eyayiyizithunzi. Ngisho noJohane wayengakaqondi ngokuphelele ukuphila kwesikhathi esizayo, okungafi, ngoMsindisi.” The Desire of Ages, 220.</w:t>
      </w:r>
    </w:p>
    <w:p>
      <w:pPr>
        <w:pStyle w:val="ArticleBody"/>
        <w:jc w:val="left"/>
      </w:pPr>
      <w:r>
        <w:rPr>
          <w:rFonts w:ascii="Times New Roman" w:hAnsi="Times New Roman" w:eastAsia="Times New Roman" w:cs="Times New Roman"/>
        </w:rPr>
        <w:t>Ngubo ya Yohane ya kitanzi inaletwa wazi kwenye hatua yenyewe ya ubatizo wa Kristo, ambayo ilikuwa ndiyo hatua ya mgeuko, ikiwakilishwa na mahali ambapo Yohane alikuwa akibatiza. Mahali hapo paliitwa Bethabara, likimaanisha “mahali pa kuvukia kwa kivuko,” na ndilo mahali hasa ambapo Israeli wa kale waliingia katika Nchi ya Ahadi walipotoka nyikani, kama vile Yohane alivyokuwa amefanya.</w:t>
      </w:r>
    </w:p>
    <w:p>
      <w:pPr>
        <w:pStyle w:val="ArticleBody"/>
        <w:jc w:val="left"/>
      </w:pPr>
      <w:r>
        <w:rPr>
          <w:rFonts w:ascii="Times New Roman" w:hAnsi="Times New Roman" w:eastAsia="Times New Roman" w:cs="Times New Roman"/>
        </w:rPr>
        <w:t>Chazezvo, kufamba kwezana nemakumi mana nezvina zviuru ndivo vari kumiririrwa naJohane, asi tiri kungoratidza chete kuti Jesu paakabhabhatidzwa, chaiva chizvarwa ichocho chaakadana pamwe chete naJohane kuti “chizvarwa chenyoka.” Jesu akauya kuzokudza murayiro waMwari weMirayiro Gumi, uye ndiye akafemera shoko rimwe nerimwe riri muBhaibheri, saka paanodana chizvarwa chokupedzisira chaIsraeri yekare kuti chizvarwa chenyoka, anonyatsoziva kwazvo kuti murayiro wechipiri unoratidza kutongwa kuri kuitwa muchizvarwa chechitatu nechechina.</w:t>
      </w:r>
    </w:p>
    <w:p>
      <w:pPr>
        <w:pStyle w:val="ArticleBody"/>
        <w:jc w:val="left"/>
      </w:pPr>
      <w:r>
        <w:rPr>
          <w:rFonts w:ascii="Times New Roman" w:hAnsi="Times New Roman" w:eastAsia="Times New Roman" w:cs="Times New Roman"/>
        </w:rPr>
        <w:t>Chizvarwa chechitatu nechina zvinomirira kutonga kunoenderera mberi kunoguma pachizvarwa chechina, icho chiri chizvarwa chenyoka. Rubhabhatidzo rwaKristu runofananidzira 9/11. Chizvarwa cheLaodikea cheSeventh-day Adventist chave chiri muchizvarwa chacho chokupedzisira kubvira panguva iyoyo. Shoko raJohani kuvaFarisi navaSadhusi rakanga riri shoko reLaodikea.</w:t>
      </w:r>
    </w:p>
    <w:p>
      <w:pPr>
        <w:pStyle w:val="ArticleScripture"/>
        <w:jc w:val="left"/>
      </w:pPr>
      <w:r>
        <w:rPr>
          <w:rFonts w:ascii="Times New Roman" w:hAnsi="Times New Roman" w:eastAsia="Times New Roman" w:cs="Times New Roman"/>
        </w:rPr>
        <w:t>Asi paakaona vazhinji vevaFarisi nevaSadhusi vachiuya kurubhabhatidzo rwake, akati kwavari,</w:t>
      </w:r>
    </w:p>
    <w:p>
      <w:pPr>
        <w:pStyle w:val="ArticleScripture"/>
        <w:jc w:val="left"/>
      </w:pPr>
      <w:r>
        <w:rPr>
          <w:rFonts w:ascii="Times New Roman" w:hAnsi="Times New Roman" w:eastAsia="Times New Roman" w:cs="Times New Roman"/>
        </w:rPr>
        <w:t>Haiwa, rudzi rwenyoka, ndianiko akakuyambirai kuti mutize kutsamwa kuchauya?</w:t>
      </w:r>
    </w:p>
    <w:p>
      <w:pPr>
        <w:pStyle w:val="ArticleScripture"/>
        <w:jc w:val="left"/>
      </w:pPr>
      <w:r>
        <w:rPr>
          <w:rFonts w:ascii="Times New Roman" w:hAnsi="Times New Roman" w:eastAsia="Times New Roman" w:cs="Times New Roman"/>
        </w:rPr>
        <w:t>Muburitse rero imbuto zikwiriye kwihana; kandi ntimutekereze kuvugira mu mitima yanyu muti: Dufite Aburahamu ho data.</w:t>
      </w:r>
    </w:p>
    <w:p>
      <w:pPr>
        <w:pStyle w:val="ArticleScripture"/>
        <w:jc w:val="left"/>
      </w:pPr>
      <w:r>
        <w:rPr>
          <w:rFonts w:ascii="Times New Roman" w:hAnsi="Times New Roman" w:eastAsia="Times New Roman" w:cs="Times New Roman"/>
        </w:rPr>
        <w:t>Ngokuba ndithi kuni, uThixo unako kula matye ukuvelisela uAbraham abantwana.</w:t>
      </w:r>
    </w:p>
    <w:p>
      <w:pPr>
        <w:pStyle w:val="ArticleScripture"/>
        <w:jc w:val="left"/>
      </w:pPr>
      <w:r>
        <w:rPr>
          <w:rFonts w:ascii="Leelawadee UI" w:hAnsi="Leelawadee UI" w:eastAsia="Leelawadee UI" w:cs="Leelawadee UI"/>
        </w:rPr>
        <w:t>ហើយឥឡូវនេះ</w:t>
      </w:r>
      <w:r>
        <w:rPr>
          <w:rFonts w:ascii="Times New Roman" w:hAnsi="Times New Roman" w:eastAsia="Times New Roman" w:cs="Times New Roman"/>
        </w:rPr>
        <w:t xml:space="preserve"> </w:t>
      </w:r>
      <w:r>
        <w:rPr>
          <w:rFonts w:ascii="Leelawadee UI" w:hAnsi="Leelawadee UI" w:eastAsia="Leelawadee UI" w:cs="Leelawadee UI"/>
        </w:rPr>
        <w:t>ពូថៅក៏បានដាក់នៅឫសដើមឈើរួចហើយ</w:t>
      </w:r>
      <w:r>
        <w:rPr>
          <w:rFonts w:ascii="Times New Roman" w:hAnsi="Times New Roman" w:eastAsia="Times New Roman" w:cs="Times New Roman"/>
        </w:rPr>
        <w:t xml:space="preserve"> </w:t>
      </w:r>
      <w:r>
        <w:rPr>
          <w:rFonts w:ascii="Leelawadee UI" w:hAnsi="Leelawadee UI" w:eastAsia="Leelawadee UI" w:cs="Leelawadee UI"/>
        </w:rPr>
        <w:t>ដូច្នេះដើមឈើគ្រប់ដើមដែលមិនបង្កើតផលល្អ</w:t>
      </w:r>
      <w:r>
        <w:rPr>
          <w:rFonts w:ascii="Times New Roman" w:hAnsi="Times New Roman" w:eastAsia="Times New Roman" w:cs="Times New Roman"/>
        </w:rPr>
        <w:t xml:space="preserve"> </w:t>
      </w:r>
      <w:r>
        <w:rPr>
          <w:rFonts w:ascii="Leelawadee UI" w:hAnsi="Leelawadee UI" w:eastAsia="Leelawadee UI" w:cs="Leelawadee UI"/>
        </w:rPr>
        <w:t>នឹងត្រូវកាប់ចោល</w:t>
      </w:r>
      <w:r>
        <w:rPr>
          <w:rFonts w:ascii="Times New Roman" w:hAnsi="Times New Roman" w:eastAsia="Times New Roman" w:cs="Times New Roman"/>
        </w:rPr>
        <w:t xml:space="preserve"> </w:t>
      </w:r>
      <w:r>
        <w:rPr>
          <w:rFonts w:ascii="Leelawadee UI" w:hAnsi="Leelawadee UI" w:eastAsia="Leelawadee UI" w:cs="Leelawadee UI"/>
        </w:rPr>
        <w:t>ហើយបោះទៅក្នុងភ្លើង។</w:t>
      </w:r>
      <w:r>
        <w:rPr>
          <w:rFonts w:ascii="Times New Roman" w:hAnsi="Times New Roman" w:eastAsia="Times New Roman" w:cs="Times New Roman"/>
        </w:rPr>
        <w:t xml:space="preserve"> </w:t>
      </w:r>
      <w:r>
        <w:rPr>
          <w:rFonts w:ascii="Leelawadee UI" w:hAnsi="Leelawadee UI" w:eastAsia="Leelawadee UI" w:cs="Leelawadee UI"/>
        </w:rPr>
        <w:t>រីឯខ្ញុំ</w:t>
      </w:r>
      <w:r>
        <w:rPr>
          <w:rFonts w:ascii="Times New Roman" w:hAnsi="Times New Roman" w:eastAsia="Times New Roman" w:cs="Times New Roman"/>
        </w:rPr>
        <w:t xml:space="preserve"> </w:t>
      </w:r>
      <w:r>
        <w:rPr>
          <w:rFonts w:ascii="Leelawadee UI" w:hAnsi="Leelawadee UI" w:eastAsia="Leelawadee UI" w:cs="Leelawadee UI"/>
        </w:rPr>
        <w:t>ពិតមែនហើយ</w:t>
      </w:r>
      <w:r>
        <w:rPr>
          <w:rFonts w:ascii="Times New Roman" w:hAnsi="Times New Roman" w:eastAsia="Times New Roman" w:cs="Times New Roman"/>
        </w:rPr>
        <w:t xml:space="preserve"> </w:t>
      </w:r>
      <w:r>
        <w:rPr>
          <w:rFonts w:ascii="Leelawadee UI" w:hAnsi="Leelawadee UI" w:eastAsia="Leelawadee UI" w:cs="Leelawadee UI"/>
        </w:rPr>
        <w:t>ខ្ញុំជ្រមុជអ្នកទាំងឡាយដោយទឹក</w:t>
      </w:r>
      <w:r>
        <w:rPr>
          <w:rFonts w:ascii="Times New Roman" w:hAnsi="Times New Roman" w:eastAsia="Times New Roman" w:cs="Times New Roman"/>
        </w:rPr>
        <w:t xml:space="preserve"> </w:t>
      </w:r>
      <w:r>
        <w:rPr>
          <w:rFonts w:ascii="Leelawadee UI" w:hAnsi="Leelawadee UI" w:eastAsia="Leelawadee UI" w:cs="Leelawadee UI"/>
        </w:rPr>
        <w:t>សម្រាប់ការប្រែចិត្ត</w:t>
      </w:r>
      <w:r>
        <w:rPr>
          <w:rFonts w:ascii="Times New Roman" w:hAnsi="Times New Roman" w:eastAsia="Times New Roman" w:cs="Times New Roman"/>
        </w:rPr>
        <w:t xml:space="preserve">; </w:t>
      </w:r>
      <w:r>
        <w:rPr>
          <w:rFonts w:ascii="Leelawadee UI" w:hAnsi="Leelawadee UI" w:eastAsia="Leelawadee UI" w:cs="Leelawadee UI"/>
        </w:rPr>
        <w:t>ប៉ុន្តែព្រះអង្គដែលយាងមកក្រោយខ្ញុំ</w:t>
      </w:r>
      <w:r>
        <w:rPr>
          <w:rFonts w:ascii="Times New Roman" w:hAnsi="Times New Roman" w:eastAsia="Times New Roman" w:cs="Times New Roman"/>
        </w:rPr>
        <w:t xml:space="preserve"> </w:t>
      </w:r>
      <w:r>
        <w:rPr>
          <w:rFonts w:ascii="Leelawadee UI" w:hAnsi="Leelawadee UI" w:eastAsia="Leelawadee UI" w:cs="Leelawadee UI"/>
        </w:rPr>
        <w:t>ទ្រង់មានព្រះចេស្តាខ្លាំងជាងខ្ញុំ</w:t>
      </w:r>
      <w:r>
        <w:rPr>
          <w:rFonts w:ascii="Times New Roman" w:hAnsi="Times New Roman" w:eastAsia="Times New Roman" w:cs="Times New Roman"/>
        </w:rPr>
        <w:t xml:space="preserve"> </w:t>
      </w:r>
      <w:r>
        <w:rPr>
          <w:rFonts w:ascii="Leelawadee UI" w:hAnsi="Leelawadee UI" w:eastAsia="Leelawadee UI" w:cs="Leelawadee UI"/>
        </w:rPr>
        <w:t>ខ្ញុំមិនសមសូម្បីតែលើកស្បែកជើងរបស់ទ្រង់ឡើយ</w:t>
      </w:r>
      <w:r>
        <w:rPr>
          <w:rFonts w:ascii="Times New Roman" w:hAnsi="Times New Roman" w:eastAsia="Times New Roman" w:cs="Times New Roman"/>
        </w:rPr>
        <w:t xml:space="preserve">; </w:t>
      </w:r>
      <w:r>
        <w:rPr>
          <w:rFonts w:ascii="Leelawadee UI" w:hAnsi="Leelawadee UI" w:eastAsia="Leelawadee UI" w:cs="Leelawadee UI"/>
        </w:rPr>
        <w:t>ទ្រង់នឹងជ្រមុជអ្នកទាំងឡាយដោយព្រះវិញ្ញាណបរិសុទ្ធ</w:t>
      </w:r>
      <w:r>
        <w:rPr>
          <w:rFonts w:ascii="Times New Roman" w:hAnsi="Times New Roman" w:eastAsia="Times New Roman" w:cs="Times New Roman"/>
        </w:rPr>
        <w:t xml:space="preserve"> </w:t>
      </w:r>
      <w:r>
        <w:rPr>
          <w:rFonts w:ascii="Leelawadee UI" w:hAnsi="Leelawadee UI" w:eastAsia="Leelawadee UI" w:cs="Leelawadee UI"/>
        </w:rPr>
        <w:t>និងដោយភ្លើង</w:t>
      </w:r>
      <w:r>
        <w:rPr>
          <w:rFonts w:ascii="Times New Roman" w:hAnsi="Times New Roman" w:eastAsia="Times New Roman" w:cs="Times New Roman"/>
        </w:rPr>
        <w:t xml:space="preserve">: </w:t>
      </w:r>
      <w:r>
        <w:rPr>
          <w:rFonts w:ascii="Leelawadee UI" w:hAnsi="Leelawadee UI" w:eastAsia="Leelawadee UI" w:cs="Leelawadee UI"/>
        </w:rPr>
        <w:t>ក្នុងព្រះហស្តទ្រង់មានចង្អេរ</w:t>
      </w:r>
      <w:r>
        <w:rPr>
          <w:rFonts w:ascii="Times New Roman" w:hAnsi="Times New Roman" w:eastAsia="Times New Roman" w:cs="Times New Roman"/>
        </w:rPr>
        <w:t xml:space="preserve"> </w:t>
      </w:r>
      <w:r>
        <w:rPr>
          <w:rFonts w:ascii="Leelawadee UI" w:hAnsi="Leelawadee UI" w:eastAsia="Leelawadee UI" w:cs="Leelawadee UI"/>
        </w:rPr>
        <w:t>ហើយទ្រង់នឹងសម្អាតលានស្រូវរបស់ទ្រង់ឲ្យស្អាតទាំងស្រុង</w:t>
      </w:r>
      <w:r>
        <w:rPr>
          <w:rFonts w:ascii="Times New Roman" w:hAnsi="Times New Roman" w:eastAsia="Times New Roman" w:cs="Times New Roman"/>
        </w:rPr>
        <w:t xml:space="preserve"> </w:t>
      </w:r>
      <w:r>
        <w:rPr>
          <w:rFonts w:ascii="Leelawadee UI" w:hAnsi="Leelawadee UI" w:eastAsia="Leelawadee UI" w:cs="Leelawadee UI"/>
        </w:rPr>
        <w:t>និងប្រមូលស្រូវសាលីរបស់ទ្រង់ចូលទៅក្នុងជង្រុក</w:t>
      </w:r>
      <w:r>
        <w:rPr>
          <w:rFonts w:ascii="Times New Roman" w:hAnsi="Times New Roman" w:eastAsia="Times New Roman" w:cs="Times New Roman"/>
        </w:rPr>
        <w:t xml:space="preserve">; </w:t>
      </w:r>
      <w:r>
        <w:rPr>
          <w:rFonts w:ascii="Leelawadee UI" w:hAnsi="Leelawadee UI" w:eastAsia="Leelawadee UI" w:cs="Leelawadee UI"/>
        </w:rPr>
        <w:t>ប៉ុន្តែអង្កាម</w:t>
      </w:r>
      <w:r>
        <w:rPr>
          <w:rFonts w:ascii="Times New Roman" w:hAnsi="Times New Roman" w:eastAsia="Times New Roman" w:cs="Times New Roman"/>
        </w:rPr>
        <w:t xml:space="preserve"> </w:t>
      </w:r>
      <w:r>
        <w:rPr>
          <w:rFonts w:ascii="Leelawadee UI" w:hAnsi="Leelawadee UI" w:eastAsia="Leelawadee UI" w:cs="Leelawadee UI"/>
        </w:rPr>
        <w:t>ទ្រង់នឹងដុតបំផ្លាញដោយភ្លើងដែលមិនអាចរលត់បាន។</w:t>
      </w:r>
    </w:p>
    <w:p>
      <w:pPr>
        <w:pStyle w:val="ArticleScripture"/>
        <w:jc w:val="left"/>
      </w:pPr>
      <w:r>
        <w:rPr>
          <w:rFonts w:ascii="Times New Roman" w:hAnsi="Times New Roman" w:eastAsia="Times New Roman" w:cs="Times New Roman"/>
        </w:rPr>
        <w:t>Kasi Jesu unouya kubva kuGarirea kuenda kuJorodhani kuna Johani, kuti abhabhatidzwe naye. Mateo 3:7–13.</w:t>
      </w:r>
    </w:p>
    <w:p>
      <w:pPr>
        <w:pStyle w:val="ArticleBody"/>
        <w:jc w:val="left"/>
      </w:pPr>
      <w:r>
        <w:rPr>
          <w:rFonts w:ascii="Times New Roman" w:hAnsi="Times New Roman" w:eastAsia="Times New Roman" w:cs="Times New Roman"/>
        </w:rPr>
        <w:t>Jesu akabva kuGarirea, iyo inomiririra nguva yokushanduka maererano nehinge yebhanhire raJohane, uye nezvinorehwa neBhethabhara. Basa raJohane rokugadzirira nzira rakanga zvino rashanduka kuva basa raKristu rokusimbisa sungano. Makore makumi matatu okugadzirira akanga apera, uye makore matatu nehafu pamberi nepashure pomuchinjikwa akanga atanga.</w:t>
      </w:r>
    </w:p>
    <w:p>
      <w:pPr>
        <w:pStyle w:val="ArticleBody"/>
        <w:jc w:val="left"/>
      </w:pPr>
      <w:r>
        <w:rPr>
          <w:rFonts w:ascii="Times New Roman" w:hAnsi="Times New Roman" w:eastAsia="Times New Roman" w:cs="Times New Roman"/>
        </w:rPr>
        <w:t>Mharidzo yaJohani yaiva yambiro pamusoro pehasha dzaizouya pakaparadzwa Jerusarema, kuparadzwa uko kunomiririrawo kuguma kwenyika nematambudziko manomwe okupedzisira. Mharidzo iyoyo yeyambiro yakaiswa mukati mechimiro cheIslam, uye yakapiwa nomunhu asina kungozadzisa chete mutumwa waMaraki anogadzirira nzira, nenzwi raIsaya riri murenje, asiwo mharidzo yaEria, nokuti zvokupfeka zvaJohani zvakafanana nezvaEria sezvakangoitawo mharidzo yaJohani kufanana nemharidzo yaEria.</w:t>
      </w:r>
    </w:p>
    <w:p>
      <w:pPr>
        <w:pStyle w:val="ArticleScripture"/>
        <w:jc w:val="left"/>
      </w:pPr>
      <w:r>
        <w:rPr>
          <w:rFonts w:ascii="Times New Roman" w:hAnsi="Times New Roman" w:eastAsia="Times New Roman" w:cs="Times New Roman"/>
        </w:rPr>
        <w:t>Zvino iye akati kwavari, Munhu wacho wakauya kuzokusanganai, akakuudzai mashoko awa, wakange akadini? Ivo vakamupindura vakati, Wakange ari munhu ane mvere zhinji, akasungwa chiuno nebhanhire reganda. Iye akati, NdiEriya muTishibhi. 2 Madzimambo 1:7, 8.</w:t>
      </w:r>
    </w:p>
    <w:p>
      <w:pPr>
        <w:pStyle w:val="ArticleBody"/>
        <w:jc w:val="left"/>
      </w:pPr>
      <w:r>
        <w:rPr>
          <w:rFonts w:ascii="Times New Roman" w:hAnsi="Times New Roman" w:eastAsia="Times New Roman" w:cs="Times New Roman"/>
        </w:rPr>
        <w:t>Kana vaibvunza pamusoro paJohane, kwete pamusoro paEria, vachiti, “akanga ari munhu worudzii?” vaizopindurwa vachinzi, “akanga ari munhu ane vhudzi zhinji, akasungwa nebhanhire reganda muchiuno chake.” Ushumiri hwose hwaJohane hwemwedzi mitanhatu hunomiririrwa mundima umo chizvarwa chokupedzisira nechina chinosiyaniswa uye chinotsanangurwa zvakajeka. Shoko reRaodhikia kwavari rinorwisa zvakananga kuzviti ivo ndivo vanhu vaMwari vesungano yake; rinovayambira pamusoro pehasha dziri kuuya sezvinoratidzwa nedemo riri kurova pamidzi yemiti. Shoko iri raisanganisirawo kuti Kristu aizopedzisa basa rokuedzwa rakatangwa naJohane. Pashure, muna Mateo, Jesuwo anodana vaJudha kuti “chizvarwa chenyoka,” uye anotora pfungwa kubva panyaya yaJohane yokutema muti, ndokutsanangura chikonzero chazvo.</w:t>
      </w:r>
    </w:p>
    <w:p>
      <w:pPr>
        <w:pStyle w:val="ArticleScripture"/>
        <w:jc w:val="left"/>
      </w:pPr>
      <w:r>
        <w:rPr>
          <w:rFonts w:ascii="Myanmar Text" w:hAnsi="Myanmar Text" w:eastAsia="Myanmar Text" w:cs="Myanmar Text"/>
        </w:rPr>
        <w:t>ထင်းပင်ကိုကောင်းစေကြလော့၊</w:t>
      </w:r>
      <w:r>
        <w:rPr>
          <w:rFonts w:ascii="Times New Roman" w:hAnsi="Times New Roman" w:eastAsia="Times New Roman" w:cs="Times New Roman"/>
        </w:rPr>
        <w:t xml:space="preserve"> </w:t>
      </w:r>
      <w:r>
        <w:rPr>
          <w:rFonts w:ascii="Myanmar Text" w:hAnsi="Myanmar Text" w:eastAsia="Myanmar Text" w:cs="Myanmar Text"/>
        </w:rPr>
        <w:t>ထိုအခါ</w:t>
      </w:r>
      <w:r>
        <w:rPr>
          <w:rFonts w:ascii="Times New Roman" w:hAnsi="Times New Roman" w:eastAsia="Times New Roman" w:cs="Times New Roman"/>
        </w:rPr>
        <w:t xml:space="preserve"> </w:t>
      </w:r>
      <w:r>
        <w:rPr>
          <w:rFonts w:ascii="Myanmar Text" w:hAnsi="Myanmar Text" w:eastAsia="Myanmar Text" w:cs="Myanmar Text"/>
        </w:rPr>
        <w:t>၎င်း၏အသီးလည်းကောင်းလိမ့်မည်။</w:t>
      </w:r>
      <w:r>
        <w:rPr>
          <w:rFonts w:ascii="Times New Roman" w:hAnsi="Times New Roman" w:eastAsia="Times New Roman" w:cs="Times New Roman"/>
        </w:rPr>
        <w:t xml:space="preserve"> </w:t>
      </w:r>
      <w:r>
        <w:rPr>
          <w:rFonts w:ascii="Myanmar Text" w:hAnsi="Myanmar Text" w:eastAsia="Myanmar Text" w:cs="Myanmar Text"/>
        </w:rPr>
        <w:t>သို့မဟုတ်</w:t>
      </w:r>
      <w:r>
        <w:rPr>
          <w:rFonts w:ascii="Times New Roman" w:hAnsi="Times New Roman" w:eastAsia="Times New Roman" w:cs="Times New Roman"/>
        </w:rPr>
        <w:t xml:space="preserve"> </w:t>
      </w:r>
      <w:r>
        <w:rPr>
          <w:rFonts w:ascii="Myanmar Text" w:hAnsi="Myanmar Text" w:eastAsia="Myanmar Text" w:cs="Myanmar Text"/>
        </w:rPr>
        <w:t>ထင်းပင်ကိုဆိုးယုတ်စေကြလော့၊</w:t>
      </w:r>
      <w:r>
        <w:rPr>
          <w:rFonts w:ascii="Times New Roman" w:hAnsi="Times New Roman" w:eastAsia="Times New Roman" w:cs="Times New Roman"/>
        </w:rPr>
        <w:t xml:space="preserve"> </w:t>
      </w:r>
      <w:r>
        <w:rPr>
          <w:rFonts w:ascii="Myanmar Text" w:hAnsi="Myanmar Text" w:eastAsia="Myanmar Text" w:cs="Myanmar Text"/>
        </w:rPr>
        <w:t>ထိုအခါ</w:t>
      </w:r>
      <w:r>
        <w:rPr>
          <w:rFonts w:ascii="Times New Roman" w:hAnsi="Times New Roman" w:eastAsia="Times New Roman" w:cs="Times New Roman"/>
        </w:rPr>
        <w:t xml:space="preserve"> </w:t>
      </w:r>
      <w:r>
        <w:rPr>
          <w:rFonts w:ascii="Myanmar Text" w:hAnsi="Myanmar Text" w:eastAsia="Myanmar Text" w:cs="Myanmar Text"/>
        </w:rPr>
        <w:t>၎င်း၏အသီးလည်း</w:t>
      </w:r>
      <w:r>
        <w:rPr>
          <w:rFonts w:ascii="Times New Roman" w:hAnsi="Times New Roman" w:eastAsia="Times New Roman" w:cs="Times New Roman"/>
        </w:rPr>
        <w:t xml:space="preserve"> </w:t>
      </w:r>
      <w:r>
        <w:rPr>
          <w:rFonts w:ascii="Myanmar Text" w:hAnsi="Myanmar Text" w:eastAsia="Myanmar Text" w:cs="Myanmar Text"/>
        </w:rPr>
        <w:t>ဆိုးယုတ်လိမ့်မည်။</w:t>
      </w:r>
      <w:r>
        <w:rPr>
          <w:rFonts w:ascii="Times New Roman" w:hAnsi="Times New Roman" w:eastAsia="Times New Roman" w:cs="Times New Roman"/>
        </w:rPr>
        <w:t xml:space="preserve"> </w:t>
      </w:r>
      <w:r>
        <w:rPr>
          <w:rFonts w:ascii="Myanmar Text" w:hAnsi="Myanmar Text" w:eastAsia="Myanmar Text" w:cs="Myanmar Text"/>
        </w:rPr>
        <w:t>အကြောင်းမူကား</w:t>
      </w:r>
      <w:r>
        <w:rPr>
          <w:rFonts w:ascii="Times New Roman" w:hAnsi="Times New Roman" w:eastAsia="Times New Roman" w:cs="Times New Roman"/>
        </w:rPr>
        <w:t xml:space="preserve"> </w:t>
      </w:r>
      <w:r>
        <w:rPr>
          <w:rFonts w:ascii="Myanmar Text" w:hAnsi="Myanmar Text" w:eastAsia="Myanmar Text" w:cs="Myanmar Text"/>
        </w:rPr>
        <w:t>ထင်းပင်ကို</w:t>
      </w:r>
      <w:r>
        <w:rPr>
          <w:rFonts w:ascii="Times New Roman" w:hAnsi="Times New Roman" w:eastAsia="Times New Roman" w:cs="Times New Roman"/>
        </w:rPr>
        <w:t xml:space="preserve"> </w:t>
      </w:r>
      <w:r>
        <w:rPr>
          <w:rFonts w:ascii="Myanmar Text" w:hAnsi="Myanmar Text" w:eastAsia="Myanmar Text" w:cs="Myanmar Text"/>
        </w:rPr>
        <w:t>၎င်း၏အသီးအားဖြင့်</w:t>
      </w:r>
      <w:r>
        <w:rPr>
          <w:rFonts w:ascii="Times New Roman" w:hAnsi="Times New Roman" w:eastAsia="Times New Roman" w:cs="Times New Roman"/>
        </w:rPr>
        <w:t xml:space="preserve"> </w:t>
      </w:r>
      <w:r>
        <w:rPr>
          <w:rFonts w:ascii="Myanmar Text" w:hAnsi="Myanmar Text" w:eastAsia="Myanmar Text" w:cs="Myanmar Text"/>
        </w:rPr>
        <w:t>သိရ၏။</w:t>
      </w:r>
      <w:r>
        <w:rPr>
          <w:rFonts w:ascii="Times New Roman" w:hAnsi="Times New Roman" w:eastAsia="Times New Roman" w:cs="Times New Roman"/>
        </w:rPr>
        <w:t xml:space="preserve"> </w:t>
      </w:r>
      <w:r>
        <w:rPr>
          <w:rFonts w:ascii="Myanmar Text" w:hAnsi="Myanmar Text" w:eastAsia="Myanmar Text" w:cs="Myanmar Text"/>
        </w:rPr>
        <w:t>အဆိပ်မြွေမျိုးတို့၊</w:t>
      </w:r>
      <w:r>
        <w:rPr>
          <w:rFonts w:ascii="Times New Roman" w:hAnsi="Times New Roman" w:eastAsia="Times New Roman" w:cs="Times New Roman"/>
        </w:rPr>
        <w:t xml:space="preserve"> </w:t>
      </w:r>
      <w:r>
        <w:rPr>
          <w:rFonts w:ascii="Myanmar Text" w:hAnsi="Myanmar Text" w:eastAsia="Myanmar Text" w:cs="Myanmar Text"/>
        </w:rPr>
        <w:t>သင်တို့သည်</w:t>
      </w:r>
      <w:r>
        <w:rPr>
          <w:rFonts w:ascii="Times New Roman" w:hAnsi="Times New Roman" w:eastAsia="Times New Roman" w:cs="Times New Roman"/>
        </w:rPr>
        <w:t xml:space="preserve"> </w:t>
      </w:r>
      <w:r>
        <w:rPr>
          <w:rFonts w:ascii="Myanmar Text" w:hAnsi="Myanmar Text" w:eastAsia="Myanmar Text" w:cs="Myanmar Text"/>
        </w:rPr>
        <w:t>ဆိုးယုတ်ကြသဖြင့်</w:t>
      </w:r>
      <w:r>
        <w:rPr>
          <w:rFonts w:ascii="Times New Roman" w:hAnsi="Times New Roman" w:eastAsia="Times New Roman" w:cs="Times New Roman"/>
        </w:rPr>
        <w:t xml:space="preserve"> </w:t>
      </w:r>
      <w:r>
        <w:rPr>
          <w:rFonts w:ascii="Myanmar Text" w:hAnsi="Myanmar Text" w:eastAsia="Myanmar Text" w:cs="Myanmar Text"/>
        </w:rPr>
        <w:t>ကောင်းသောစကားကို</w:t>
      </w:r>
      <w:r>
        <w:rPr>
          <w:rFonts w:ascii="Times New Roman" w:hAnsi="Times New Roman" w:eastAsia="Times New Roman" w:cs="Times New Roman"/>
        </w:rPr>
        <w:t xml:space="preserve"> </w:t>
      </w:r>
      <w:r>
        <w:rPr>
          <w:rFonts w:ascii="Myanmar Text" w:hAnsi="Myanmar Text" w:eastAsia="Myanmar Text" w:cs="Myanmar Text"/>
        </w:rPr>
        <w:t>အဘယ်သို့</w:t>
      </w:r>
      <w:r>
        <w:rPr>
          <w:rFonts w:ascii="Times New Roman" w:hAnsi="Times New Roman" w:eastAsia="Times New Roman" w:cs="Times New Roman"/>
        </w:rPr>
        <w:t xml:space="preserve"> </w:t>
      </w:r>
      <w:r>
        <w:rPr>
          <w:rFonts w:ascii="Myanmar Text" w:hAnsi="Myanmar Text" w:eastAsia="Myanmar Text" w:cs="Myanmar Text"/>
        </w:rPr>
        <w:t>ပြောနိုင်ကြမည်နည်း။</w:t>
      </w:r>
      <w:r>
        <w:rPr>
          <w:rFonts w:ascii="Times New Roman" w:hAnsi="Times New Roman" w:eastAsia="Times New Roman" w:cs="Times New Roman"/>
        </w:rPr>
        <w:t xml:space="preserve"> </w:t>
      </w:r>
      <w:r>
        <w:rPr>
          <w:rFonts w:ascii="Myanmar Text" w:hAnsi="Myanmar Text" w:eastAsia="Myanmar Text" w:cs="Myanmar Text"/>
        </w:rPr>
        <w:t>အကြောင်းမူကား</w:t>
      </w:r>
      <w:r>
        <w:rPr>
          <w:rFonts w:ascii="Times New Roman" w:hAnsi="Times New Roman" w:eastAsia="Times New Roman" w:cs="Times New Roman"/>
        </w:rPr>
        <w:t xml:space="preserve"> </w:t>
      </w:r>
      <w:r>
        <w:rPr>
          <w:rFonts w:ascii="Myanmar Text" w:hAnsi="Myanmar Text" w:eastAsia="Myanmar Text" w:cs="Myanmar Text"/>
        </w:rPr>
        <w:t>စိတ်နှလုံး၌</w:t>
      </w:r>
      <w:r>
        <w:rPr>
          <w:rFonts w:ascii="Times New Roman" w:hAnsi="Times New Roman" w:eastAsia="Times New Roman" w:cs="Times New Roman"/>
        </w:rPr>
        <w:t xml:space="preserve"> </w:t>
      </w:r>
      <w:r>
        <w:rPr>
          <w:rFonts w:ascii="Myanmar Text" w:hAnsi="Myanmar Text" w:eastAsia="Myanmar Text" w:cs="Myanmar Text"/>
        </w:rPr>
        <w:t>ပြည့်လျှံသောအရာကို</w:t>
      </w:r>
      <w:r>
        <w:rPr>
          <w:rFonts w:ascii="Times New Roman" w:hAnsi="Times New Roman" w:eastAsia="Times New Roman" w:cs="Times New Roman"/>
        </w:rPr>
        <w:t xml:space="preserve"> </w:t>
      </w:r>
      <w:r>
        <w:rPr>
          <w:rFonts w:ascii="Myanmar Text" w:hAnsi="Myanmar Text" w:eastAsia="Myanmar Text" w:cs="Myanmar Text"/>
        </w:rPr>
        <w:t>နှုတ်က</w:t>
      </w:r>
      <w:r>
        <w:rPr>
          <w:rFonts w:ascii="Times New Roman" w:hAnsi="Times New Roman" w:eastAsia="Times New Roman" w:cs="Times New Roman"/>
        </w:rPr>
        <w:t xml:space="preserve"> </w:t>
      </w:r>
      <w:r>
        <w:rPr>
          <w:rFonts w:ascii="Myanmar Text" w:hAnsi="Myanmar Text" w:eastAsia="Myanmar Text" w:cs="Myanmar Text"/>
        </w:rPr>
        <w:t>ထုတ်ဖော်ပြောဆိုတတ်၏။</w:t>
      </w:r>
      <w:r>
        <w:rPr>
          <w:rFonts w:ascii="Times New Roman" w:hAnsi="Times New Roman" w:eastAsia="Times New Roman" w:cs="Times New Roman"/>
        </w:rPr>
        <w:t xml:space="preserve"> </w:t>
      </w:r>
      <w:r>
        <w:rPr>
          <w:rFonts w:ascii="Myanmar Text" w:hAnsi="Myanmar Text" w:eastAsia="Myanmar Text" w:cs="Myanmar Text"/>
        </w:rPr>
        <w:t>ကောင်းသောသူသည်</w:t>
      </w:r>
      <w:r>
        <w:rPr>
          <w:rFonts w:ascii="Times New Roman" w:hAnsi="Times New Roman" w:eastAsia="Times New Roman" w:cs="Times New Roman"/>
        </w:rPr>
        <w:t xml:space="preserve"> </w:t>
      </w:r>
      <w:r>
        <w:rPr>
          <w:rFonts w:ascii="Myanmar Text" w:hAnsi="Myanmar Text" w:eastAsia="Myanmar Text" w:cs="Myanmar Text"/>
        </w:rPr>
        <w:t>စိတ်နှလုံး၏</w:t>
      </w:r>
      <w:r>
        <w:rPr>
          <w:rFonts w:ascii="Times New Roman" w:hAnsi="Times New Roman" w:eastAsia="Times New Roman" w:cs="Times New Roman"/>
        </w:rPr>
        <w:t xml:space="preserve"> </w:t>
      </w:r>
      <w:r>
        <w:rPr>
          <w:rFonts w:ascii="Myanmar Text" w:hAnsi="Myanmar Text" w:eastAsia="Myanmar Text" w:cs="Myanmar Text"/>
        </w:rPr>
        <w:t>ကောင်းသောဘဏ္ဍာထဲမှ</w:t>
      </w:r>
      <w:r>
        <w:rPr>
          <w:rFonts w:ascii="Times New Roman" w:hAnsi="Times New Roman" w:eastAsia="Times New Roman" w:cs="Times New Roman"/>
        </w:rPr>
        <w:t xml:space="preserve"> </w:t>
      </w:r>
      <w:r>
        <w:rPr>
          <w:rFonts w:ascii="Myanmar Text" w:hAnsi="Myanmar Text" w:eastAsia="Myanmar Text" w:cs="Myanmar Text"/>
        </w:rPr>
        <w:t>ကောင်းသောအရာများကို</w:t>
      </w:r>
      <w:r>
        <w:rPr>
          <w:rFonts w:ascii="Times New Roman" w:hAnsi="Times New Roman" w:eastAsia="Times New Roman" w:cs="Times New Roman"/>
        </w:rPr>
        <w:t xml:space="preserve"> </w:t>
      </w:r>
      <w:r>
        <w:rPr>
          <w:rFonts w:ascii="Myanmar Text" w:hAnsi="Myanmar Text" w:eastAsia="Myanmar Text" w:cs="Myanmar Text"/>
        </w:rPr>
        <w:t>ထုတ်ဖော်တတ်၏။</w:t>
      </w:r>
      <w:r>
        <w:rPr>
          <w:rFonts w:ascii="Times New Roman" w:hAnsi="Times New Roman" w:eastAsia="Times New Roman" w:cs="Times New Roman"/>
        </w:rPr>
        <w:t xml:space="preserve"> </w:t>
      </w:r>
      <w:r>
        <w:rPr>
          <w:rFonts w:ascii="Myanmar Text" w:hAnsi="Myanmar Text" w:eastAsia="Myanmar Text" w:cs="Myanmar Text"/>
        </w:rPr>
        <w:t>ဆိုးယုတ်သောသူမူကား</w:t>
      </w:r>
      <w:r>
        <w:rPr>
          <w:rFonts w:ascii="Times New Roman" w:hAnsi="Times New Roman" w:eastAsia="Times New Roman" w:cs="Times New Roman"/>
        </w:rPr>
        <w:t xml:space="preserve"> </w:t>
      </w:r>
      <w:r>
        <w:rPr>
          <w:rFonts w:ascii="Myanmar Text" w:hAnsi="Myanmar Text" w:eastAsia="Myanmar Text" w:cs="Myanmar Text"/>
        </w:rPr>
        <w:t>ဆိုးယုတ်သောဘဏ္ဍာထဲမှ</w:t>
      </w:r>
      <w:r>
        <w:rPr>
          <w:rFonts w:ascii="Times New Roman" w:hAnsi="Times New Roman" w:eastAsia="Times New Roman" w:cs="Times New Roman"/>
        </w:rPr>
        <w:t xml:space="preserve"> </w:t>
      </w:r>
      <w:r>
        <w:rPr>
          <w:rFonts w:ascii="Myanmar Text" w:hAnsi="Myanmar Text" w:eastAsia="Myanmar Text" w:cs="Myanmar Text"/>
        </w:rPr>
        <w:t>ဆိုးယုတ်သောအရာများကို</w:t>
      </w:r>
      <w:r>
        <w:rPr>
          <w:rFonts w:ascii="Times New Roman" w:hAnsi="Times New Roman" w:eastAsia="Times New Roman" w:cs="Times New Roman"/>
        </w:rPr>
        <w:t xml:space="preserve"> </w:t>
      </w:r>
      <w:r>
        <w:rPr>
          <w:rFonts w:ascii="Myanmar Text" w:hAnsi="Myanmar Text" w:eastAsia="Myanmar Text" w:cs="Myanmar Text"/>
        </w:rPr>
        <w:t>ထုတ်ဖော်တတ်၏။</w:t>
      </w:r>
      <w:r>
        <w:rPr>
          <w:rFonts w:ascii="Times New Roman" w:hAnsi="Times New Roman" w:eastAsia="Times New Roman" w:cs="Times New Roman"/>
        </w:rPr>
        <w:t xml:space="preserve"> </w:t>
      </w:r>
      <w:r>
        <w:rPr>
          <w:rFonts w:ascii="Myanmar Text" w:hAnsi="Myanmar Text" w:eastAsia="Myanmar Text" w:cs="Myanmar Text"/>
        </w:rPr>
        <w:t>သို့ရာတွင်</w:t>
      </w:r>
      <w:r>
        <w:rPr>
          <w:rFonts w:ascii="Times New Roman" w:hAnsi="Times New Roman" w:eastAsia="Times New Roman" w:cs="Times New Roman"/>
        </w:rPr>
        <w:t xml:space="preserve"> </w:t>
      </w:r>
      <w:r>
        <w:rPr>
          <w:rFonts w:ascii="Myanmar Text" w:hAnsi="Myanmar Text" w:eastAsia="Myanmar Text" w:cs="Myanmar Text"/>
        </w:rPr>
        <w:t>ငါသည်</w:t>
      </w:r>
      <w:r>
        <w:rPr>
          <w:rFonts w:ascii="Times New Roman" w:hAnsi="Times New Roman" w:eastAsia="Times New Roman" w:cs="Times New Roman"/>
        </w:rPr>
        <w:t xml:space="preserve"> </w:t>
      </w:r>
      <w:r>
        <w:rPr>
          <w:rFonts w:ascii="Myanmar Text" w:hAnsi="Myanmar Text" w:eastAsia="Myanmar Text" w:cs="Myanmar Text"/>
        </w:rPr>
        <w:t>သင်တို့အား</w:t>
      </w:r>
      <w:r>
        <w:rPr>
          <w:rFonts w:ascii="Times New Roman" w:hAnsi="Times New Roman" w:eastAsia="Times New Roman" w:cs="Times New Roman"/>
        </w:rPr>
        <w:t xml:space="preserve"> </w:t>
      </w:r>
      <w:r>
        <w:rPr>
          <w:rFonts w:ascii="Myanmar Text" w:hAnsi="Myanmar Text" w:eastAsia="Myanmar Text" w:cs="Myanmar Text"/>
        </w:rPr>
        <w:t>ဆိုသည်ကား</w:t>
      </w:r>
      <w:r>
        <w:rPr>
          <w:rFonts w:ascii="Times New Roman" w:hAnsi="Times New Roman" w:eastAsia="Times New Roman" w:cs="Times New Roman"/>
        </w:rPr>
        <w:t xml:space="preserve"> </w:t>
      </w:r>
      <w:r>
        <w:rPr>
          <w:rFonts w:ascii="Myanmar Text" w:hAnsi="Myanmar Text" w:eastAsia="Myanmar Text" w:cs="Myanmar Text"/>
        </w:rPr>
        <w:t>လူတို့</w:t>
      </w:r>
      <w:r>
        <w:rPr>
          <w:rFonts w:ascii="Times New Roman" w:hAnsi="Times New Roman" w:eastAsia="Times New Roman" w:cs="Times New Roman"/>
        </w:rPr>
        <w:t xml:space="preserve"> </w:t>
      </w:r>
      <w:r>
        <w:rPr>
          <w:rFonts w:ascii="Myanmar Text" w:hAnsi="Myanmar Text" w:eastAsia="Myanmar Text" w:cs="Myanmar Text"/>
        </w:rPr>
        <w:t>ပြောဆိုသမျှသော</w:t>
      </w:r>
      <w:r>
        <w:rPr>
          <w:rFonts w:ascii="Times New Roman" w:hAnsi="Times New Roman" w:eastAsia="Times New Roman" w:cs="Times New Roman"/>
        </w:rPr>
        <w:t xml:space="preserve"> </w:t>
      </w:r>
      <w:r>
        <w:rPr>
          <w:rFonts w:ascii="Myanmar Text" w:hAnsi="Myanmar Text" w:eastAsia="Myanmar Text" w:cs="Myanmar Text"/>
        </w:rPr>
        <w:t>အကျိုးမရှိသောစကားတစ်ခွန်းစီအတွက်</w:t>
      </w:r>
      <w:r>
        <w:rPr>
          <w:rFonts w:ascii="Times New Roman" w:hAnsi="Times New Roman" w:eastAsia="Times New Roman" w:cs="Times New Roman"/>
        </w:rPr>
        <w:t xml:space="preserve"> </w:t>
      </w:r>
      <w:r>
        <w:rPr>
          <w:rFonts w:ascii="Myanmar Text" w:hAnsi="Myanmar Text" w:eastAsia="Myanmar Text" w:cs="Myanmar Text"/>
        </w:rPr>
        <w:t>တရားစီရင်ရာနေ့၌</w:t>
      </w:r>
      <w:r>
        <w:rPr>
          <w:rFonts w:ascii="Times New Roman" w:hAnsi="Times New Roman" w:eastAsia="Times New Roman" w:cs="Times New Roman"/>
        </w:rPr>
        <w:t xml:space="preserve"> </w:t>
      </w:r>
      <w:r>
        <w:rPr>
          <w:rFonts w:ascii="Myanmar Text" w:hAnsi="Myanmar Text" w:eastAsia="Myanmar Text" w:cs="Myanmar Text"/>
        </w:rPr>
        <w:t>စာရင်းပေးရကြလိမ့်မည်။</w:t>
      </w:r>
      <w:r>
        <w:rPr>
          <w:rFonts w:ascii="Times New Roman" w:hAnsi="Times New Roman" w:eastAsia="Times New Roman" w:cs="Times New Roman"/>
        </w:rPr>
        <w:t xml:space="preserve"> </w:t>
      </w:r>
      <w:r>
        <w:rPr>
          <w:rFonts w:ascii="Myanmar Text" w:hAnsi="Myanmar Text" w:eastAsia="Myanmar Text" w:cs="Myanmar Text"/>
        </w:rPr>
        <w:t>အကြောင်းမူကား</w:t>
      </w:r>
      <w:r>
        <w:rPr>
          <w:rFonts w:ascii="Times New Roman" w:hAnsi="Times New Roman" w:eastAsia="Times New Roman" w:cs="Times New Roman"/>
        </w:rPr>
        <w:t xml:space="preserve"> </w:t>
      </w:r>
      <w:r>
        <w:rPr>
          <w:rFonts w:ascii="Myanmar Text" w:hAnsi="Myanmar Text" w:eastAsia="Myanmar Text" w:cs="Myanmar Text"/>
        </w:rPr>
        <w:t>သင်၏စကားအားဖြင့်</w:t>
      </w:r>
      <w:r>
        <w:rPr>
          <w:rFonts w:ascii="Times New Roman" w:hAnsi="Times New Roman" w:eastAsia="Times New Roman" w:cs="Times New Roman"/>
        </w:rPr>
        <w:t xml:space="preserve"> </w:t>
      </w:r>
      <w:r>
        <w:rPr>
          <w:rFonts w:ascii="Myanmar Text" w:hAnsi="Myanmar Text" w:eastAsia="Myanmar Text" w:cs="Myanmar Text"/>
        </w:rPr>
        <w:t>သင်သည်</w:t>
      </w:r>
      <w:r>
        <w:rPr>
          <w:rFonts w:ascii="Times New Roman" w:hAnsi="Times New Roman" w:eastAsia="Times New Roman" w:cs="Times New Roman"/>
        </w:rPr>
        <w:t xml:space="preserve"> </w:t>
      </w:r>
      <w:r>
        <w:rPr>
          <w:rFonts w:ascii="Myanmar Text" w:hAnsi="Myanmar Text" w:eastAsia="Myanmar Text" w:cs="Myanmar Text"/>
        </w:rPr>
        <w:t>ဖြောင့်မတ်သည်ဟု</w:t>
      </w:r>
      <w:r>
        <w:rPr>
          <w:rFonts w:ascii="Times New Roman" w:hAnsi="Times New Roman" w:eastAsia="Times New Roman" w:cs="Times New Roman"/>
        </w:rPr>
        <w:t xml:space="preserve"> </w:t>
      </w:r>
      <w:r>
        <w:rPr>
          <w:rFonts w:ascii="Myanmar Text" w:hAnsi="Myanmar Text" w:eastAsia="Myanmar Text" w:cs="Myanmar Text"/>
        </w:rPr>
        <w:t>ခံရလိမ့်မည်၊</w:t>
      </w:r>
      <w:r>
        <w:rPr>
          <w:rFonts w:ascii="Times New Roman" w:hAnsi="Times New Roman" w:eastAsia="Times New Roman" w:cs="Times New Roman"/>
        </w:rPr>
        <w:t xml:space="preserve"> </w:t>
      </w:r>
      <w:r>
        <w:rPr>
          <w:rFonts w:ascii="Myanmar Text" w:hAnsi="Myanmar Text" w:eastAsia="Myanmar Text" w:cs="Myanmar Text"/>
        </w:rPr>
        <w:t>သင်၏စကားအားဖြင့်လည်း</w:t>
      </w:r>
      <w:r>
        <w:rPr>
          <w:rFonts w:ascii="Times New Roman" w:hAnsi="Times New Roman" w:eastAsia="Times New Roman" w:cs="Times New Roman"/>
        </w:rPr>
        <w:t xml:space="preserve"> </w:t>
      </w:r>
      <w:r>
        <w:rPr>
          <w:rFonts w:ascii="Myanmar Text" w:hAnsi="Myanmar Text" w:eastAsia="Myanmar Text" w:cs="Myanmar Text"/>
        </w:rPr>
        <w:t>သင်သည်</w:t>
      </w:r>
      <w:r>
        <w:rPr>
          <w:rFonts w:ascii="Times New Roman" w:hAnsi="Times New Roman" w:eastAsia="Times New Roman" w:cs="Times New Roman"/>
        </w:rPr>
        <w:t xml:space="preserve"> </w:t>
      </w:r>
      <w:r>
        <w:rPr>
          <w:rFonts w:ascii="Myanmar Text" w:hAnsi="Myanmar Text" w:eastAsia="Myanmar Text" w:cs="Myanmar Text"/>
        </w:rPr>
        <w:t>အပြစ်စီရင်ခြင်းခံရလိမ့်မည်။</w:t>
      </w:r>
      <w:r>
        <w:rPr>
          <w:rFonts w:ascii="Times New Roman" w:hAnsi="Times New Roman" w:eastAsia="Times New Roman" w:cs="Times New Roman"/>
        </w:rPr>
        <w:t xml:space="preserve"> </w:t>
      </w:r>
      <w:r>
        <w:rPr>
          <w:rFonts w:ascii="Myanmar Text" w:hAnsi="Myanmar Text" w:eastAsia="Myanmar Text" w:cs="Myanmar Text"/>
        </w:rPr>
        <w:t>မဿဲ</w:t>
      </w:r>
      <w:r>
        <w:rPr>
          <w:rFonts w:ascii="Times New Roman" w:hAnsi="Times New Roman" w:eastAsia="Times New Roman" w:cs="Times New Roman"/>
        </w:rPr>
        <w:t xml:space="preserve"> </w:t>
      </w:r>
      <w:r>
        <w:rPr>
          <w:rFonts w:ascii="Myanmar Text" w:hAnsi="Myanmar Text" w:eastAsia="Myanmar Text" w:cs="Myanmar Text"/>
        </w:rPr>
        <w:t>၁၂း၃၃</w:t>
      </w:r>
      <w:r>
        <w:rPr>
          <w:rFonts w:ascii="Times New Roman" w:hAnsi="Times New Roman" w:eastAsia="Times New Roman" w:cs="Times New Roman"/>
        </w:rPr>
        <w:t>-</w:t>
      </w:r>
      <w:r>
        <w:rPr>
          <w:rFonts w:ascii="Myanmar Text" w:hAnsi="Myanmar Text" w:eastAsia="Myanmar Text" w:cs="Myanmar Text"/>
        </w:rPr>
        <w:t>၃၇။</w:t>
      </w:r>
    </w:p>
    <w:p>
      <w:pPr>
        <w:pStyle w:val="ArticleBody"/>
        <w:jc w:val="left"/>
      </w:pPr>
      <w:r>
        <w:rPr>
          <w:rFonts w:ascii="Times New Roman" w:hAnsi="Times New Roman" w:eastAsia="Times New Roman" w:cs="Times New Roman"/>
        </w:rPr>
        <w:t>Zuva rokutongwa, maererano nomurayiro wechipiri, riri muchizvarwa chechina. Kutongwa kunobva pashoko ratinotaura, uye shoko iroro rinobuda mumwoyo yedu. Ishoko ratinotaura rinoratidza kana tiri “chizvarwa chakasarudzwa” chaPetro kana kuti “chizvarwa chenyoka dzine uturu.” Boka ripi neripi rinoonekwa pakupera kwenzira yokuedzwa apo Kristu, somunhu anotsvaira guruva, anochenesa uriri Hwake. Sezvakaita mafuta mumufananidzo wemhandara gumi, shoko rinomiririrwa kana nomwoyo wakaipa kana kuti nomwoyo wakanaka. Kutaura kwaKristu kunowedzerawo kuti chizvarwa ichi chenyoka dzine uturu, chinova ndicho chizvarwa chechina nechokupedzisira, chinotsvaka chiratidzo, uye chiratidzo chega chavaizopiwa chaiva chiratidzo chaJona.</w:t>
      </w:r>
    </w:p>
    <w:p>
      <w:pPr>
        <w:pStyle w:val="ArticleScripture"/>
        <w:jc w:val="left"/>
      </w:pPr>
      <w:r>
        <w:rPr>
          <w:rFonts w:ascii="Times New Roman" w:hAnsi="Times New Roman" w:eastAsia="Times New Roman" w:cs="Times New Roman"/>
        </w:rPr>
        <w:t>Ipapo vamwe vevanyori neveVaFarisi vakapindura, vachiti, Mudzidzisi, tinoda kuona chiratidzo chinobva kwamuri. Asi iye akapindura akati kwavari, Rudzi rwakaipa norupombwe runotsvaka chiratidzo; uye harungapiwi chiratidzo, asi chiratidzo chomuporofita Jona; nokuti sezvakanga zvakaita Jona mazuva matatu nousiku hutatu mudumbu rehove huru, saizvozvowo Mwanakomana woMunhu achava mazuva matatu nousiku hutatu mumwoyo wenyika. Varume veNinevhe vachamuka pakutongwa pamwe chete norudzi urwu, uye vacharupa mhosva; nokuti vakatendeuka pakuparidzwa kwaJona; uye, tarirai, mukuru kuna Jona ari pano. Mambokadzi wokumaodzanyemba achamuka pakutongwa pamwe chete norudzi urwu, uye acharupa mhosva; nokuti akabva kumigumo yenyika kuzonzwa uchenjeri hwaSoromoni; uye, tarirai, mukuru kuna Soromoni ari pano. Mateo 12:38–42.</w:t>
      </w:r>
    </w:p>
    <w:p>
      <w:pPr>
        <w:pStyle w:val="ArticleBody"/>
        <w:jc w:val="left"/>
      </w:pPr>
      <w:r>
        <w:rPr>
          <w:rFonts w:ascii="Times New Roman" w:hAnsi="Times New Roman" w:eastAsia="Times New Roman" w:cs="Times New Roman"/>
        </w:rPr>
        <w:t>Kristu akataura vaJudha sechizvarwa chenyoka dzine uturu, uye anoshandisa mifananidzo yokutonga seshoko raJona, uye shoko rouchenjeri hwaSoromoni. Jesu ari kuzivisa, maererano nechirevo chendima, uye nezvapupu zviviri, kuti chizvarwa chenyoka dzine uturu ndicho chizvarwa chechina, nokuti muchizvarwa chechina ndimo munozadzikiswa kutonga.</w:t>
      </w:r>
    </w:p>
    <w:p>
      <w:pPr>
        <w:pStyle w:val="ArticleBody"/>
        <w:jc w:val="left"/>
      </w:pPr>
      <w:r>
        <w:rPr>
          <w:rFonts w:ascii="Times New Roman" w:hAnsi="Times New Roman" w:eastAsia="Times New Roman" w:cs="Times New Roman"/>
        </w:rPr>
        <w:t>Abantu abayizinkulungwane ezilikhulu namashumi amane nane bayisibonakaliso, noma uphawu lwezinsuku zokugcina, njengoba kunjalo ngomthetho kaNkulunkulu nangeSabatha. Uphawu lukaJona luwuphawu lokuvuka kwabafileyo, okwathi kumaJuda ezinsukwini zikaKristu lwaba ngumbhabhadiso waKhe, lapho uMoya oNgcwele ehla emelwe njengejuba. UJona usho “ijuba.” UJona, uJohane uMambuli, uDaniyeli, uJosefa noLazaru bamele abayizinkulungwane ezilikhulu namashumi amane nane, abavuswa ekufeni kwabo emgwaqeni izinsuku ezintathu nengxenye. Kulelo qophelo kufanele basuke ekubeni ngabaseLawodikeya baye ekubeni ngabaseFiladelfiya, ngalokho babe ngowesishiyagalombili ongowabayisikhombisa. UJona umele umbhabhadiso, ngoba waphonswa emanzini futhi ngokomfanekiso wafa lapho edliwa ngumnenga. Emva kwalokho wavuswa, njengalokhu noJohane wavuswa lapho ekhishwa emafutheni abilayo, nanjengalokhu noDaniyeli wavuswa lapho ekhishwa emgodini wamabhubesi, nanjengalokhu noJosefa wavuswa lapho ekhishwa emgodini, njengalokhu noLazaru, isimangaliso sokuvalwa uphawu ngesikhathi sikaKristu. AmaJuda ayengaluboni uphawu lukaJona, njengoba lwalumelwe ukuvuka kukaKristu, ngokucacile kunalokho i-Adventism ebona ngakho uphawu luka-9/11, oluyilo uphawu lukaJona.</w:t>
      </w:r>
    </w:p>
    <w:p>
      <w:pPr>
        <w:pStyle w:val="ArticleBody"/>
        <w:jc w:val="left"/>
      </w:pPr>
      <w:r>
        <w:rPr>
          <w:rFonts w:ascii="Ebrima" w:hAnsi="Ebrima" w:eastAsia="Ebrima" w:cs="Ebrima"/>
        </w:rPr>
        <w:t>እዚህ</w:t>
      </w:r>
      <w:r>
        <w:rPr>
          <w:rFonts w:ascii="Times New Roman" w:hAnsi="Times New Roman" w:eastAsia="Times New Roman" w:cs="Times New Roman"/>
        </w:rPr>
        <w:t xml:space="preserve"> </w:t>
      </w:r>
      <w:r>
        <w:rPr>
          <w:rFonts w:ascii="Ebrima" w:hAnsi="Ebrima" w:eastAsia="Ebrima" w:cs="Ebrima"/>
        </w:rPr>
        <w:t>ርእሶች</w:t>
      </w:r>
      <w:r>
        <w:rPr>
          <w:rFonts w:ascii="Times New Roman" w:hAnsi="Times New Roman" w:eastAsia="Times New Roman" w:cs="Times New Roman"/>
        </w:rPr>
        <w:t xml:space="preserve"> </w:t>
      </w:r>
      <w:r>
        <w:rPr>
          <w:rFonts w:ascii="Ebrima" w:hAnsi="Ebrima" w:eastAsia="Ebrima" w:cs="Ebrima"/>
        </w:rPr>
        <w:t>በሚቀጥለው</w:t>
      </w:r>
      <w:r>
        <w:rPr>
          <w:rFonts w:ascii="Times New Roman" w:hAnsi="Times New Roman" w:eastAsia="Times New Roman" w:cs="Times New Roman"/>
        </w:rPr>
        <w:t xml:space="preserve"> </w:t>
      </w:r>
      <w:r>
        <w:rPr>
          <w:rFonts w:ascii="Ebrima" w:hAnsi="Ebrima" w:eastAsia="Ebrima" w:cs="Ebrima"/>
        </w:rPr>
        <w:t>ጽሑፍ</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እንቀጥላቸዋለን።</w:t>
      </w:r>
    </w:p>
    <w:p>
      <w:pPr>
        <w:pStyle w:val="ArticleScripture"/>
        <w:jc w:val="left"/>
      </w:pPr>
      <w:r>
        <w:rPr>
          <w:rFonts w:ascii="Times New Roman" w:hAnsi="Times New Roman" w:eastAsia="Times New Roman" w:cs="Times New Roman"/>
        </w:rPr>
        <w:t>“Mutoro wenye yambiro rino rinofanira zvino kuuya kuvanhu vaMwari, vari pedyo nev vari kure, ndiwo mashoko engirozi yechitatu. Uye avo vari kutsvaka kunzwisisa shoko iri havangatongatungamirirwi naShe kuti vaise Shoko nenzira inozoparadza hwaro nokubvisa mbiru dzerutendo rwakaita kuti vaSeventh-day Adventists vave zvavari nhasi. Chokwadi chave chichizarurwa maererano nokutevedzana kwacho, sezvatakafambira mberi mumutsara wechiporofita chakazarurwa muShoko raMwari, ichokwadi, chokwadi chitsvene, chisingaperi nanhasi. Avo vakapfuura munzira iyoyo nhanho nenhanho munhoroondo yapfuura yoruzivo rwedu, vachiona nhevedzano yechokwadi muzviporofita, vakagadzirirwa kugamuchira nokuteerera mwaranzi imwe neimwe yechiedza. Vakanga vachinyengetera, vachitsanya, vachitsvaka, vachichera chokwadi sokunge pfuma yakavigwa, uye tinoziva kuti Mweya Mutsvene ndiye akanga achitidzidzisa nokutitungamirira. Dzidziso zhinji dzakauyiswa, dzine mufananidzo wechokwadi, asi dzakasanganiswa zvikuru neMagwaro akatsanangurwa zvisizvo uye akashandiswa zvisina kufanira, zvokuti zvakavatungamirira mukukanganisa kune ngozi. Tinonyatsoziva kuti pfungwa imwe neimwe yechokwadi yakasimbiswa sei, uye chisimbiso chikaiswa pairi noMweya Mutsvene waMwari. Uye nguva yose manzwi ainzwika, achiti, ‘Hechino chokwadi,’ ‘Ndine chokwadi; nditeverei.’ Asi yambiro dzakauya, dzichiti, ‘Musavatevera. Handina kuvatuma, asi vakamhanya.’ (Ona Jeremia 23:21.)”</w:t>
      </w:r>
    </w:p>
    <w:p>
      <w:pPr>
        <w:pStyle w:val="ArticleScripture"/>
        <w:jc w:val="left"/>
      </w:pPr>
      <w:r>
        <w:rPr>
          <w:rFonts w:ascii="Times New Roman" w:hAnsi="Times New Roman" w:eastAsia="Times New Roman" w:cs="Times New Roman"/>
        </w:rPr>
        <w:t>“Uongozi wa Bwana ulikuwa wa wazi, na mafunuo Yake kuhusu kile kilicho kweli yalikuwa ya ajabu sana. Hoja baada ya hoja ilithibitishwa na Bwana Mungu wa mbinguni. Kile ambacho kilikuwa kweli wakati ule, ni kweli leo pia. Lakini sauti haziishi kusikika—‘Hii ndiyo kweli. Nina nuru mpya.’ Lakini hizi nuru mpya katika mistari ya unabii hudhihirika katika kulitumia vibaya Neno na kuwaacha watu wa Mungu wakielea bila nanga ya kuwashikilia. Kama mwanafunzi wa Neno angechukua kweli ambazo Mungu amezifunua katika uongozi wa watu Wake, na kuzimiliki kweli hizo, kuzimeng’enya, na kuzileta katika maisha yao ya vitendo, basi wangekuwa njia zilizo hai za nuru. Lakini wale waliojiweka katika kusoma na kubuni nadharia mpya, wana mchanganyiko wa kweli na kosa uliounganishwa pamoja, na baada ya kujaribu kuvifanya vitu hivi viwe vya muhimu, wameonyesha kwamba hawakuwasha mshumaa wao kutoka madhabahuni pa Mungu, nao umezimika katika giza.” Selected Messages, book 2, 103, 104.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Buku la Yoele na Mpingo wa Waadventista Wasabato wa Laodikia — Nambala Twenty-One</dc:title>
  <dc:subject/>
  <dc:creator>Jeff Pippenger</dc:creator>
  <cp:keywords/>
  <dc:description>Generated by ArticleDigger from joel\21_joel.json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