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 Joere na Kereke ya Seventh-day Adventist ya Laodisea - Nomboro Makumi Mana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2026-02-03</w:t>
      </w:r>
    </w:p>
    <w:p>
      <w:pPr>
        <w:pStyle w:val="ArticleHeading"/>
        <w:jc w:val="left"/>
      </w:pPr>
      <w:r>
        <w:rPr>
          <w:rFonts w:ascii="Arial" w:hAnsi="Arial" w:eastAsia="Arial" w:cs="Arial"/>
        </w:rPr>
        <w:t>Nambala Makumi Aninga</w:t>
      </w:r>
    </w:p>
    <w:p>
      <w:pPr>
        <w:pStyle w:val="ArticleBody"/>
        <w:jc w:val="left"/>
      </w:pPr>
      <w:r>
        <w:rPr>
          <w:rFonts w:ascii="Times New Roman" w:hAnsi="Times New Roman" w:eastAsia="Times New Roman" w:cs="Times New Roman"/>
        </w:rPr>
        <w:t>Petro alikuwa, kwa ishara, kule Kaisaria Filipi saa ya tatu, akiwa njiani kuelekea Kaisaria Maritima na saa ya tisa. Kulingana na Mathayo na Marko, siku sita baadaye, Petro, Yakobo na Yohana walikuwa kwenye Mlima wa Kugeuka Sura. Luka asema siku nane, kati ya Paniamu na Mlima. Toka malango ya kuzimu, kule Kaisaria Filipi, hata mauti ya msalaba, pamoja na kituo njiani kwenye Mlima wa Kugeuka Sura. Hatua tatu kutoka Paniamu hadi sheria ya Jumapili. Kaisaria mwanzo, Mlima katikati, na Kaisaria mwisho. Kuzimu mwanzo, mauti mwisho, pamoja na utukufu wa Mungu katikati. Uasi wa alfa unaowakilishwa na malango ya kuzimu na uasi wa omega unaowakilishwa na mauti ya Mwana wa Mungu.</w:t>
      </w:r>
    </w:p>
    <w:p>
      <w:pPr>
        <w:pStyle w:val="ArticleBody"/>
        <w:jc w:val="left"/>
      </w:pPr>
      <w:r>
        <w:rPr>
          <w:rFonts w:ascii="Times New Roman" w:hAnsi="Times New Roman" w:eastAsia="Times New Roman" w:cs="Times New Roman"/>
        </w:rPr>
        <w:t>Kaisaria Filipi ndiyo msingi, kwa maana hapo ndipo Kristo alilitambulisha Mwamba ambao juu yake angejenga Kanisa lake. Mlima wa Kubadilika Sura ni hatua ya pili, ambamo hekalu linakamilishwa na jiwe la kilele linawekwa. Hatua ya tatu ya hukumu msalabani ilifuatia baada ya hayo.</w:t>
      </w:r>
    </w:p>
    <w:p>
      <w:pPr>
        <w:pStyle w:val="ArticleScripture"/>
        <w:jc w:val="left"/>
      </w:pPr>
      <w:r>
        <w:rPr>
          <w:rFonts w:ascii="Times New Roman" w:hAnsi="Times New Roman" w:eastAsia="Times New Roman" w:cs="Times New Roman"/>
        </w:rPr>
        <w:t>Zvino akati kwavari, Zvirokwazvo ndinoti kwamuri, varipo vamwe veavo vamire pano, vasingazorangi rufu kusvikira vaona ushe hwaMwari huchiuya nesimba. Zvino shure kwamazuva matanhatu Jesu akatora Petro, naJakobho, naJohani, akaenda navo pagomo refu vari vega; akashandurwa chimiro pamberi pavo. Nguo dzake dzikapenya, dzikachena zvikuru sechando; zvokuti hakuna muwachi panyika angadzichenesa saizvozvo. Zvino kwavari kwakaonekwa Eria pamwe naMozisi; vakanga vachitaurirana naJesu.</w:t>
      </w:r>
    </w:p>
    <w:p>
      <w:pPr>
        <w:pStyle w:val="ArticleScripture"/>
        <w:jc w:val="left"/>
      </w:pPr>
      <w:r>
        <w:rPr>
          <w:rFonts w:ascii="Times New Roman" w:hAnsi="Times New Roman" w:eastAsia="Times New Roman" w:cs="Times New Roman"/>
        </w:rPr>
        <w:t>Tuko ono Petro akapindula, akati kuli Yesu, Mfumwetu, cawama kuli ifwe ukuba pano; lekeni twakule amatente yatatu: limo lyenu, limo lya Mose, kabili limo lya Eliya.</w:t>
      </w:r>
    </w:p>
    <w:p>
      <w:pPr>
        <w:pStyle w:val="ArticleScripture"/>
        <w:jc w:val="left"/>
      </w:pPr>
      <w:r>
        <w:rPr>
          <w:rFonts w:ascii="Times New Roman" w:hAnsi="Times New Roman" w:eastAsia="Times New Roman" w:cs="Times New Roman"/>
        </w:rPr>
        <w:t>Nokuti ng’aleke ico angayogera; kubanga baali batidde nnyo. Awo ekire ne kibasiikiriza: n’eddoboozi ne liva mu kire nga lyogera nti, Ono ye Mwana wange omwagalwa: mumuwulire. Amangu ago, bwe baatunuulira enjuyi zonna, ne bataddayo kulaba muntu mulala yenna, wabula Yesu yekka nga ali nabo. Awo bwe baali bakka okuva ku lusozi, n’abalagira baleme okubuulira muntu yenna ebyo bye baali balabye, okutuusa Omwana w’omuntu lw’alizuukira mu bafu. Ne bakwata ekigambo ekyo munda mu bo, nga beebuuza bokka na bokka okuzuukira mu bafu kye kitegeeza. Makko 9:1–10.</w:t>
      </w:r>
    </w:p>
    <w:p>
      <w:pPr>
        <w:pStyle w:val="ArticleBody"/>
        <w:jc w:val="left"/>
      </w:pPr>
      <w:r>
        <w:rPr>
          <w:rFonts w:ascii="Times New Roman" w:hAnsi="Times New Roman" w:eastAsia="Times New Roman" w:cs="Times New Roman"/>
        </w:rPr>
        <w:t>Pagomo, Petro anopa kuti avakire Mozisi, Kristu, naEria tabhenakeri.</w:t>
      </w:r>
    </w:p>
    <w:p>
      <w:pPr>
        <w:pStyle w:val="ArticleScripture"/>
        <w:jc w:val="left"/>
      </w:pPr>
      <w:r>
        <w:rPr>
          <w:rFonts w:ascii="Times New Roman" w:hAnsi="Times New Roman" w:eastAsia="Times New Roman" w:cs="Times New Roman"/>
        </w:rPr>
        <w:t>“Moses akapfuura nomurufu, asi Mikaeri akaburuka akamupa upenyu muviri wake usati waona kuora. Satani akaedza kubata muviri, achiuudza kuti ndewake; asi Mikaeri akamutsa Mosesi akamuendesa kudenga. Satani akanyunyuta zvikuru pamusoro paMwari, achimumhan’arira kuti haana kururama pakubvumira kuti chaakanga abata chipambwe kubva kwaari; asi Kristu haana kutsiura muvengi Wake, kunyange zvazvo kwakanga kuri kubudikidza nokumuedza kwake kuti muranda waMwari akanga awira pasi. Nomwoyo munyoro akamuisa kuna Baba Vake, achiti, ‘Ishe ngaakutsiure.’”</w:t>
      </w:r>
    </w:p>
    <w:p>
      <w:pPr>
        <w:pStyle w:val="ArticleScripture"/>
        <w:jc w:val="left"/>
      </w:pPr>
      <w:r>
        <w:rPr>
          <w:rFonts w:ascii="Times New Roman" w:hAnsi="Times New Roman" w:eastAsia="Times New Roman" w:cs="Times New Roman"/>
        </w:rPr>
        <w:t>“Yesu akanga audza vadzidzi Vake kuti pakati pevamwe vakanga vamire naye paiva navamwe vaisazovira rufu kusvikira vaona ushe hwaMwari huchiuya nesimba. Pakushandurwa kwechimiro, chipikirwa ichi chakazadziswa. Chiso chaYesu ipapo chakashandurwa chikapenya sezuva. Zvipfeko zvake zvakanga zvakachena zvichipenya. Mozisi akanga aripo kuti amiririre avo vachamutswa kubva kuvakafa pakuuya kwechipiri kwaYesu. Uye Eria, uyo akatorwa asina kuona rufu, akamiririra avo vachashandurwa kuva vasingafi pakuuya kwechipiri kwaKristu, uye vachatorwa kuenda kudenga vasina kuona rufu. Vadzidzi vakaona vachishamisika nokutya ukuru hunokudzwa hwaYesu negore rakavavhara, uye vakanzwa inzwi raMwari muhukuru hunotyisa, richiti, ‘Uyu ndiye Mwanakomana Wangu anodikanwa; munzwei.’” Early Writings, 164.</w:t>
      </w:r>
    </w:p>
    <w:p>
      <w:pPr>
        <w:pStyle w:val="ArticleBody"/>
        <w:jc w:val="left"/>
      </w:pPr>
      <w:r>
        <w:rPr>
          <w:rFonts w:ascii="Times New Roman" w:hAnsi="Times New Roman" w:eastAsia="Times New Roman" w:cs="Times New Roman"/>
        </w:rPr>
        <w:t>PaGomo reKushanduka kunoratidza matabhenakeri matatu. Tabhenakeri yaMozisi pakutanga kwaIsraeri yekare, tabhenakeri yaKristu sezvinomiririrwa nokuvapo kwake munyama, uye tabhenakeri iri ivo zana namakumi mana nezvina zvamazana avanhu, sezvinomiririrwa naEria. Vaya zana namakumi mana nezvina zvamazana avanhu ndivo vasingazoraviri rufu kusvikira vaona Kuuya kweChipiri kwaKristu. Gomo iri riri kuratidza panzvimbo panorovererwa chisimbiso pane vaya zana namakumi mana nezvina zvamazana avanhu.</w:t>
      </w:r>
    </w:p>
    <w:p>
      <w:pPr>
        <w:pStyle w:val="ArticleBody"/>
        <w:jc w:val="left"/>
      </w:pPr>
      <w:r>
        <w:rPr>
          <w:rFonts w:ascii="Times New Roman" w:hAnsi="Times New Roman" w:eastAsia="Times New Roman" w:cs="Times New Roman"/>
        </w:rPr>
        <w:t>Hema ya wale mia moja na arobaini na nne elfu huinuliwa katika Sikukuu ya Vibanda ya mfano halisi. Mlima hutambulisha wale wasioionja mauti, na huweka mbele mashahidi watatu kwamba, wanapouona utukufu wa Mungu mlimani, hiyo ndiyo Sikukuu ya Vibanda ya mfano halisi.</w:t>
      </w:r>
    </w:p>
    <w:p>
      <w:pPr>
        <w:pStyle w:val="ArticleBody"/>
        <w:jc w:val="left"/>
      </w:pPr>
      <w:r>
        <w:rPr>
          <w:rFonts w:ascii="Times New Roman" w:hAnsi="Times New Roman" w:eastAsia="Times New Roman" w:cs="Times New Roman"/>
        </w:rPr>
        <w:t>Dzinomutswa savha tabhenakeri yaEriya, iyo yakatanga kumiswa muna 2023, apo vose Mozisi naEriya vakamutswa. Kutanga hwaro hwakaiswa, ndihwo chete hwaro hunogona kuiswa, uye hwaro ihwohwo ndiKristu, dombo repakona nedombo rehwaro. Ipapo dombo rokupedzisira rinoiswa, rinomirira kuisirwa chisimbiso kwezana namakumi mana nezvina zvuru, sezvakaratidzwa paGomo reKushanduka Kwechimiro. Pagomo iro Petro, Jakobho naJohani vanomirira avo vasingaraviri rufu zvachose. Petro akazonyora kuti umambo hwavaprista ndevaya vakaravira kuti Ishe akanaka, uye vaiva imba yomweya. Vakaravira upenyu, naizvozvo havaraviri rufu.</w:t>
      </w:r>
    </w:p>
    <w:p>
      <w:pPr>
        <w:pStyle w:val="ArticleScripture"/>
        <w:jc w:val="left"/>
      </w:pPr>
      <w:r>
        <w:rPr>
          <w:rFonts w:ascii="Times New Roman" w:hAnsi="Times New Roman" w:eastAsia="Times New Roman" w:cs="Times New Roman"/>
        </w:rPr>
        <w:t>Kana zvamazvirokwazvo makaravira kuti Ishe vane nyasha. Kwamuri, muchiuya kwaari, sedombo benyu, rakarambwa zvirokwazvo navanhu, asi rakasanangurwa naMwari, uye rinokosha, nemiwo, samabwe mapenyu, muri kuvakwa imba yomweya, upristi hutsvene, kuti mupire zvibayiro zvomweya, zvinogamuchirwa naMwari kubudikidza naJesu Kristu. Naizvozvowo zvakanyorwa muRugwaro zvichinzi, Tarirai, ndinoisa muZiyoni ibwe guru repakona, rakasanangurwa, rinokosha; uye uyo anotenda kwaari haangatongonyadziswi. 1 Petro 2:3–6.</w:t>
      </w:r>
    </w:p>
    <w:p>
      <w:pPr>
        <w:pStyle w:val="ArticleBody"/>
        <w:jc w:val="left"/>
      </w:pPr>
      <w:r>
        <w:rPr>
          <w:rFonts w:ascii="Times New Roman" w:hAnsi="Times New Roman" w:eastAsia="Times New Roman" w:cs="Times New Roman"/>
        </w:rPr>
        <w:t>Izwi rakashandurwa richinzi “vakakanganiswa” rinoreva “kunyadziswa.” Vakasara vanomiririrwa naPetro, uye mufaro wavo unopikisaniswa newevaya vakaramba shoko remvura yokupedzisira. Kiyi yevane zana nemakumi mana nezvina zvuru, nokuti Petro akapiwa “makiyi” ehumambo, i“dombo guru rapakona” rakaiswa muSioni. Dombo iroro rinoshamisa pamberi pameso avakarurama, uye idombo rokugumbusa kune zvidhakwa zvaEfuremu.</w:t>
      </w:r>
    </w:p>
    <w:p>
      <w:pPr>
        <w:pStyle w:val="ArticleScripture"/>
        <w:jc w:val="left"/>
      </w:pPr>
      <w:r>
        <w:rPr>
          <w:rFonts w:ascii="Times New Roman" w:hAnsi="Times New Roman" w:eastAsia="Times New Roman" w:cs="Times New Roman"/>
        </w:rPr>
        <w:t>Liwe lelo abakhi abalalayo selibe yinhloko yengonsi. Lokhu kwenziwe nguJehova; kuyamangalisa emehlweni ethu. AmaHubo 118:22, 23.</w:t>
      </w:r>
    </w:p>
    <w:p>
      <w:pPr>
        <w:pStyle w:val="ArticleBody"/>
        <w:jc w:val="left"/>
      </w:pPr>
      <w:r>
        <w:rPr>
          <w:rFonts w:ascii="Times New Roman" w:hAnsi="Times New Roman" w:eastAsia="Times New Roman" w:cs="Times New Roman"/>
        </w:rPr>
        <w:t>Yesu alizungumzia mistari hii katika hitimisho la mfano wa shamba la mizabibu.</w:t>
      </w:r>
    </w:p>
    <w:p>
      <w:pPr>
        <w:pStyle w:val="ArticleScripture"/>
        <w:jc w:val="left"/>
      </w:pPr>
      <w:r>
        <w:rPr>
          <w:rFonts w:ascii="Times New Roman" w:hAnsi="Times New Roman" w:eastAsia="Times New Roman" w:cs="Times New Roman"/>
        </w:rPr>
        <w:t>Jesu akati kwavari, Hamuna kutongorava here mumagwaro muchinzi, Ibwe rakarambwa navavaki, ndiro rava musoro wekona; izvi zvakaitwa naShe, uye zvinoshamisa pamberi pameso edu? Naizvozvo ndinoti kwamuri, ushe hwaMwari huchatorwa kwamuri, hugopiwa rudzi runobereka zvibereko zvarwo. Uye ani naani anowira pamusoro peibwe iri achaputswa; asi ani naani richawira pamusoro pake, richamukuya kusvikira ava upfu. Zvino vaprista vakuru navaFarisi, vakati vanzwa mifananidzo yake, vakaziva kuti waitaura pamusoro pavo. Asi vakati vachitsvaka kumubata, vakatya chaunga, nokuti chaingomutora somuporofita. Mateo 21:42–46.</w:t>
      </w:r>
    </w:p>
    <w:p>
      <w:pPr>
        <w:pStyle w:val="ArticleBody"/>
        <w:jc w:val="left"/>
      </w:pPr>
      <w:r>
        <w:rPr>
          <w:rFonts w:ascii="Times New Roman" w:hAnsi="Times New Roman" w:eastAsia="Times New Roman" w:cs="Times New Roman"/>
        </w:rPr>
        <w:t>Aliyense anogamuchira shoko renheyo achaputswa, nokuti Dombo ndiKristu, uye basa revhangeri nderekuzvininipisa munhu kusvika kuguruva.</w:t>
      </w:r>
    </w:p>
    <w:p>
      <w:pPr>
        <w:pStyle w:val="ArticleScripture"/>
        <w:jc w:val="left"/>
      </w:pPr>
      <w:r>
        <w:rPr>
          <w:rFonts w:ascii="Times New Roman" w:hAnsi="Times New Roman" w:eastAsia="Times New Roman" w:cs="Times New Roman"/>
        </w:rPr>
        <w:t>“Kulungamiska ndi chikhulupiriro n’chiyani? Ndi ntchito ya Mulungu yotsitsa ulemerero wa munthu kufumbi, ndi kuchitira munthu chimene alibe mphamvu yodzichitira yekha. Anthu akazindikira kusakhala kanthu kwawo, amakonzekera kuvekedwa chilungamo cha Khristu. Akayamba kutamanda ndi kukweza Mulungu tsiku lonse, pamenepo, mwa kupenyerera, akusandulika kukhala m’chifanizo chomwecho. Kubadwanso kwatsopano n’chiyani? Ndi kuwululira munthu chimene chikhalidwe chake chenicheni chili, kuti mwa iye yekha alibe phindu.” Manuscript Releases, volume 20, 117.</w:t>
      </w:r>
    </w:p>
    <w:p>
      <w:pPr>
        <w:pStyle w:val="ArticleBody"/>
        <w:jc w:val="left"/>
      </w:pPr>
      <w:r>
        <w:rPr>
          <w:rFonts w:ascii="Times New Roman" w:hAnsi="Times New Roman" w:eastAsia="Times New Roman" w:cs="Times New Roman"/>
        </w:rPr>
        <w:t>Ani naani anaramba ibwe rwe nheyo anoparadzwa, sezvakaitika kuna Israeri yekare mukuzadziswa kwekushandisa kwakaita Jesu mufananidzo wemunda wemizambiringa. VaJudha vakaramba Kristu, uye vakarambawo Mozisi, nokuti dai vakanga vakatenda Mozisi, vangadai vakatendawo Kristu. Vakaramba murayiro waMwari, vachidzidzisa semudzidziso mirayiro yavanhu. Kristu, Mozisi, noMurayiro, zvose zviratidzo zvenheyo, uye Kristu ndiye oga nheyo inogona kuiswa; asi Kristu senheyo anomiririrwa nezviratidzo zvizhinji. Mozisi noMurayiro zvose mifananidzo yechokwadi ichi. Kristu ndiye oga nheyo, asi izvi zvinongoreva kuti dzimwe nheyo dziri muShoko rake rechiporofita zviratidzo bedzi zvechimwe chikamu chehunhu hwake.</w:t>
      </w:r>
    </w:p>
    <w:p>
      <w:pPr>
        <w:pStyle w:val="ArticleScripture"/>
        <w:jc w:val="left"/>
      </w:pPr>
      <w:r>
        <w:rPr>
          <w:rFonts w:ascii="Times New Roman" w:hAnsi="Times New Roman" w:eastAsia="Times New Roman" w:cs="Times New Roman"/>
        </w:rPr>
        <w:t>Ngokuba akukho namnye umntu unako ukubeka elinye isiseko, ngaphandle kweso sele sibekiwe, esinguYesu Kristu. 1 Korinte 3:11.</w:t>
      </w:r>
    </w:p>
    <w:p>
      <w:pPr>
        <w:pStyle w:val="ArticleBody"/>
        <w:jc w:val="left"/>
      </w:pPr>
      <w:r>
        <w:rPr>
          <w:rFonts w:ascii="Times New Roman" w:hAnsi="Times New Roman" w:eastAsia="Times New Roman" w:cs="Times New Roman"/>
        </w:rPr>
        <w:t>Yesu ndi Mawu, ndipo motero malamulo amene ali m’Mawu Ake amaimira Iyeyekha. N’chifukwa chake Mlongo White analemba kuti Malamulo Khumi ndi chithunzithunzi cha khalidwe la Khristu. Iye ndi Woyamba ndi Wotsiriza, ndipo akamayimiridwa m’njira imeneyi zimasonyeza kuti Khristu nthawi zonse amaonetsa mapeto a chinthu pamodzi ndi chiyambi cha chinthu. Monga Mawu, Iye alinso “Choonadi,” ndipo choonadi ndi chimango cha uneneri. Iye ndi Mkango wa fuko la Yuda pamene asindikiza ndi kutsegula chisindikizo cha Mawu Ake. Iye alinso mwala wa pangodya umene umakhala mwala wa pamwamba. Mwala wa pangodya ndi chithunzi chabe cha Iye monga maziko, kapena chilembo choyamba cha liwu la Chihebri loti “choonadi.” Mwala wa pamwamba ndi ntchito yomaliza ya ulemerero pa kachisi, ndipo ukagwirizanitsidwa ndi chimango cha choonadi, mwala wa pamwamba uli ndi mphamvu yoposa mwala wa pangodya ka makumi awiri ndi awiri. Chodabwitsa pamaso pa iwo amene alaŵa kuti Ambuye ndi wabwino, n’chakuti mfundo za chimango cha choonadi zikagwirizana ndi mwala wa pangodya ndi mwala wa pamwamba, zimazindikiritsa chimodzi mwa mafungulo a uneneri amene anapatsidwa kwa Petro.</w:t>
      </w:r>
    </w:p>
    <w:p>
      <w:pPr>
        <w:pStyle w:val="ArticleBody"/>
        <w:jc w:val="left"/>
      </w:pPr>
      <w:r>
        <w:rPr>
          <w:rFonts w:ascii="Times New Roman" w:hAnsi="Times New Roman" w:eastAsia="Times New Roman" w:cs="Times New Roman"/>
        </w:rPr>
        <w:t>Alfa, iyo iri tsamba yokutanga, ndeimwe; asi Omega, tsamba yokupedzisira, ndeye makumi maviri nemaviri. Zvishongo zvaMiller zvinopenya sezuva, asi apo murume ane bhurasho revhu akaunganidza zvishongo izvozvo, zvakava zvakapenya kakapetwa kagumi. Kuziva kuti magumo omutsara wechiporofita akafanana nokutanga kwomitsara yechiporofita, asi aine simba rinopfuura, “zvinoshamisa.” Ichi chinhu chiri muchimiro chaKristu; ndicho chimwe chezvikiyi zvakapiwa Petro kuti asunge vane zviuru zana namakumi mana nezvina.</w:t>
      </w:r>
    </w:p>
    <w:p>
      <w:pPr>
        <w:pStyle w:val="ArticleBody"/>
        <w:jc w:val="left"/>
      </w:pPr>
      <w:r>
        <w:rPr>
          <w:rFonts w:ascii="Times New Roman" w:hAnsi="Times New Roman" w:eastAsia="Times New Roman" w:cs="Times New Roman"/>
        </w:rPr>
        <w:t>“Nyumba ya kiroho” ya Petro ni sanduku la ndoto ya William Miller, na pia ni ghala la zaka na sadaka la Malaki. Madirisha ya mbingu yanapofunguliwa, kundi moja hutupwa nje ya chumba, na kundi jingine hutupwa ndani ya sanduku na kuvikwa mavazi meupe ya kitani ya kanisa la Mungu lenye ushindi.</w:t>
      </w:r>
    </w:p>
    <w:p>
      <w:pPr>
        <w:pStyle w:val="ArticleScripture"/>
        <w:jc w:val="left"/>
      </w:pPr>
      <w:r>
        <w:rPr>
          <w:rFonts w:ascii="Times New Roman" w:hAnsi="Times New Roman" w:eastAsia="Times New Roman" w:cs="Times New Roman"/>
        </w:rPr>
        <w:t>“Ne vakatāura e matanalevu sa yalataka na lewe ni Juta ni ra na talairawarawa ki na lawa ni Kalou. Ia ni sa cegu vakalailai na kaukauwa ni nodra veiliutaki o Esela kei Niemaia, sa lewe vuqa era vuki tani mai vua na Turaga. Sa lesu tale ki Perisia o Niemaia. Ena nona yali mai Jerusalemi, sa curu vakamalua yani na ca ka vakarerei ni na vakacacana na matanitu. Era sega walega ni kune itikotiko na dauqaravi matakau ena loma ni koro, ia era vakadukadukalitaka talega ena nodra tiko ga na yasana tabu sara ni vale ni soro. Ena vuku ni veiwatini vata kei ira tani, sa tauyavutaki kina e dua na veitokani ena kedrau maliwa o Eliasipi na bete levu kei Topaia na Amonaiti, na meca kaukauwa kei Isireli. Ena vuku ni veidinadinati tawasavasava oqo, sa vakatara kina o Eliasipi me vakayagataki tiko o Topaia e dua na rumu e semati ki na vale ni soro, na rumu ka sa dau vakayagataki eliu me lolosi kina na katini kei na isolisoli ni tamata.”</w:t>
      </w:r>
    </w:p>
    <w:p>
      <w:pPr>
        <w:pStyle w:val="ArticleScripture"/>
        <w:jc w:val="left"/>
      </w:pPr>
      <w:r>
        <w:rPr>
          <w:rFonts w:ascii="Times New Roman" w:hAnsi="Times New Roman" w:eastAsia="Times New Roman" w:cs="Times New Roman"/>
        </w:rPr>
        <w:t>“Nokuda kwehutsinye nokunyengera kwavaAmoni navaMoabhi kuna Isiraeri, Mwari akanga azivisa kubudikidza naMozisi kuti vaifanira kuvharirwa kunze nokusingaperi paungano yavanhu Vake. Ona Dheuteronomio 23:3–6. Vachizvidza shoko iri, muprista mukuru akanga arasa kunze zvipiriso zvakanga zvakachengetwa mukamuri yeimba yaMwari, kuti agadzirire nzvimbo mumiriri uyu worudzi rwakanga rwarambidzwa. Hakuna kumwe kuzvidza Mwari kukuru kwaigona kuratidzwa kupfuura kupa nyasha yakadai kumuvengi uyu waMwari nechokwadi Chake.”</w:t>
      </w:r>
    </w:p>
    <w:p>
      <w:pPr>
        <w:pStyle w:val="ArticleScripture"/>
        <w:jc w:val="left"/>
      </w:pPr>
      <w:r>
        <w:rPr>
          <w:rFonts w:ascii="Times New Roman" w:hAnsi="Times New Roman" w:eastAsia="Times New Roman" w:cs="Times New Roman"/>
        </w:rPr>
        <w:t>“Paakadzoka kubva kuPersia, Nehemiya akaziva nezvekuzvidza kutsvene uku kwakaitwa noushingi, akabva atora matanho nokukurumidza kuti adzinge akanga apinda asina mvumo. ‘Ndakarwadziwa zvikuru,’ anodaro; ‘naizvozvo ndakakandira kunze zvinhu zvose zvomumba maTobhiya zvichibva mukamuri. Ipapo ndakarayira, vakachenesa makamuri; ndokudzosera imomo midziyo yeimba yaMwari, pamwe chete nechipo chezvokudya nezvinonhuhwira zvemura.’”</w:t>
      </w:r>
    </w:p>
    <w:p>
      <w:pPr>
        <w:pStyle w:val="ArticleScripture"/>
        <w:jc w:val="left"/>
      </w:pPr>
      <w:r>
        <w:rPr>
          <w:rFonts w:ascii="Times New Roman" w:hAnsi="Times New Roman" w:eastAsia="Times New Roman" w:cs="Times New Roman"/>
        </w:rPr>
        <w:t>“Hekalu halikuwango chili chawuruke basi, lakini pia sadaka zikatumiwa vibaya. Jambo hili lilikuwa limeelekea kupunguza ukarimu wa watu. Walikuwa wamepoteza bidii yao na uchaji wa moyo, nao wakawa na kusita kulipa zaka zao. Hazina za nyumba ya Bwana zilikuwa zimejazwa kidogo; waimbaji wengi na wengine walioajiriwa katika huduma ya hekaluni, kwa kuwa hawakupokea msaada wa kutosha, walikuwa wameiacha kazi ya Mungu ili kwenda kufanya kazi mahali pengine.</w:t>
      </w:r>
    </w:p>
    <w:p>
      <w:pPr>
        <w:pStyle w:val="ArticleScripture"/>
        <w:jc w:val="left"/>
      </w:pPr>
      <w:r>
        <w:rPr>
          <w:rFonts w:ascii="Times New Roman" w:hAnsi="Times New Roman" w:eastAsia="Times New Roman" w:cs="Times New Roman"/>
        </w:rPr>
        <w:t>“Nehemiya akatanga kushanda kugadzirisa kushungurudzwa uku. Akaunganidza pamwe chete avo vakanga vasiya basa reimba yaJehovha, ‘akavadzosera panzvimbo yavo.’ Izvi zvakakurudzira vanhu kuti vave nechivimbo, uye vaJudha vose vakauya ne‘chegumi chezviyo newaini itsva namafuta.’ Varume ‘vaiverengwa sevakatendeka’ vakaitwa ‘vachengeti pamusoro peimba dzokuchengetera pfuma,’ uye ‘basa ravo rakanga riri rokugovera hama dzavo.’” Prophets and Kings, 669, 670.</w:t>
      </w:r>
    </w:p>
    <w:p>
      <w:pPr>
        <w:pStyle w:val="ArticleBody"/>
        <w:jc w:val="left"/>
      </w:pPr>
      <w:r>
        <w:rPr>
          <w:rFonts w:ascii="Times New Roman" w:hAnsi="Times New Roman" w:eastAsia="Times New Roman" w:cs="Times New Roman"/>
        </w:rPr>
        <w:t>Apo Nehemiya “paakadzingira kunze Tobhiya,” aifananidzira mberi Kristu achidzinga vatengesi vemari kubva mutemberi imwe cheteyo. Haisati iri temberi bedzi, asi kamuri chaimo mutemberi maichengeterwa chegumi. Apo Eriakimu weFiraderifia akatsiva Shebhina weRaodhikia, Shebhina ndiye aiva mubati wepfuma akakandirwa kumunda uri kure.</w:t>
      </w:r>
    </w:p>
    <w:p>
      <w:pPr>
        <w:pStyle w:val="ArticleScripture"/>
        <w:jc w:val="left"/>
      </w:pPr>
      <w:r>
        <w:rPr>
          <w:rFonts w:ascii="Times New Roman" w:hAnsi="Times New Roman" w:eastAsia="Times New Roman" w:cs="Times New Roman"/>
        </w:rPr>
        <w:t>Na izi nkhali yeHosi Xikwembu xa mavandla: Famba, u ya eka muvangi loyi wa timali, eka Shebina, loyi a langutelaka yindlu, u ku: U ni yini laha? naswona u ni mani laha, leswi u tisandzelaka sirha ra wena laha, kukotisa loyi a tisandzelaka sirha ehenhla, ni loyi a titsemelaka vutshamo bya yena eribyeni? Waswivo, HOSI Xikwembu xi ta ku khoma xi ku yisa ekule hi matimba, naswona hakunene xi ta ku funengeta. Xi ta ku rhendzelekisa, xi ku hoxa kukota bolo etikweni lerikulu; kwalaho u ta fela kona, naswona kwalaho makalichi ya ku vangama ka wena ma ta va tingana ta yindlu ya n’wini wa wena. Kutani ndzi ta ku susa exikhundleni xa wena, naswona u ta kokiwa ehansi exikarhi ka xiyimo xa wena.</w:t>
      </w:r>
    </w:p>
    <w:p>
      <w:pPr>
        <w:pStyle w:val="ArticleScripture"/>
        <w:jc w:val="left"/>
      </w:pPr>
      <w:r>
        <w:rPr>
          <w:rFonts w:ascii="Times New Roman" w:hAnsi="Times New Roman" w:eastAsia="Times New Roman" w:cs="Times New Roman"/>
        </w:rPr>
        <w:t>Zvino zvichaitika nezuva iro, kuti ndichadana muranda wangu Eriakimi mwanakomana waHirikia; uye ndichamupfekedza nguvo yako, ndimusimbise nebhanhire rako, uye ndichaisa ushe hwako muruoko rwake; iye achava baba kuvagari veJerusarema, nokumba yaJudha. Uye kiyi yeimba yaDhavhidhi ndichaiisa pafudzi rake; saizvozvo iye achazarura, uye hapana achavhara; uye achavhara, uye hapana achazarura.</w:t>
      </w:r>
    </w:p>
    <w:p>
      <w:pPr>
        <w:pStyle w:val="ArticleScripture"/>
        <w:jc w:val="left"/>
      </w:pPr>
      <w:r>
        <w:rPr>
          <w:rFonts w:ascii="Times New Roman" w:hAnsi="Times New Roman" w:eastAsia="Times New Roman" w:cs="Times New Roman"/>
        </w:rPr>
        <w:t>Uye ndichamuroverera sembambo panzvimbo yakasimba; uye achava chigaro choushe chine kubwinya kuimba yababa vake. Uye vachaturika paari kubwinya kwose kweimba yababa vake, vana navazukuru, nemidziyo yose miduku, kubva kumidziyo yendiro dzokunwira kusvikira kumidziyo yose yezvirongo zvikuru. Nezuva iro, ndizvo zvinotaura Jehovha wehondo, mbambo yakarovererwa panzvimbo yakasimba ichabviswa, uye ichatemwa pasi, ikawira; nomutoro wakanga uri pamusoro payo uchagurwa, nokuti Jehovha ndiye akazvitaura. Isaya 22:15–22.</w:t>
      </w:r>
    </w:p>
    <w:p>
      <w:pPr>
        <w:pStyle w:val="ArticleBody"/>
        <w:jc w:val="left"/>
      </w:pPr>
      <w:r>
        <w:rPr>
          <w:rFonts w:ascii="Times New Roman" w:hAnsi="Times New Roman" w:eastAsia="Times New Roman" w:cs="Times New Roman"/>
        </w:rPr>
        <w:t>Pa zuva iro Sebhna benzi weRaodhikia anokandwa kunze, Eriakimu anopiwa hutongi hwekereke inokunda. Apo Kristu anonatsa temberi yezviuru zvine zana namakumi mana nezvina, kubva mumarara akanga afukidza zvishongo zvinokosha, anoratidza kuti aizofukidza avo vanomiririrwa naSebhna. Mahwindo okudenga asati azarurwa, zvishongo zvakanga zvakafukidzwa nemarara, uye kana marara akandwa kunze, marara acho anobva afukidzwa nenyadzi. Chiroto chaWilliam Miller chiri kuratidza kusimbiswa kwezviuru zvine zana namakumi mana nezvina.</w:t>
      </w:r>
    </w:p>
    <w:p>
      <w:pPr>
        <w:pStyle w:val="ArticleBody"/>
        <w:jc w:val="left"/>
      </w:pPr>
      <w:r>
        <w:rPr>
          <w:rFonts w:ascii="Times New Roman" w:hAnsi="Times New Roman" w:eastAsia="Times New Roman" w:cs="Times New Roman"/>
        </w:rPr>
        <w:t>Bogisi, ndiyo ghala ya Malaki, nyumba ya kiroho ya Petro, na hema ya Eliya ambayo Petro alitamani kuijenga. Mtu mwenye brashi ya kufagia mavumbi anaonyesha kutiwa muhuri kwa wale laki moja na arobaini na nne, anapotupa vito ndani ya kisanduku. Malaki anatambulisha jaribu linalothibitisha kwamba watu wa Mungu wamemrudia kweli kweli.</w:t>
      </w:r>
    </w:p>
    <w:p>
      <w:pPr>
        <w:pStyle w:val="ArticleScripture"/>
        <w:jc w:val="left"/>
      </w:pPr>
      <w:r>
        <w:rPr>
          <w:rFonts w:ascii="Times New Roman" w:hAnsi="Times New Roman" w:eastAsia="Times New Roman" w:cs="Times New Roman"/>
        </w:rPr>
        <w:t>Ipapo avo vakanga vachitya Jehovha vakataurirana kazhinji mumwe nomumwe nomumwe; Jehovha akateerera, akanzwa, uye bhuku rokurangarira rikanyorwa pamberi pake pamusoro pavo vaitya Jehovha, navo vaifunga pamusoro pezita rake. Uye vachava vangu, ndizvo zvinotaura Jehovha wehondo, pazuva randichaita pfuma yangu inokosha; uye ndichavanzwira tsitsi, somunhu anonzwira tsitsi mwanakomana wake amene anomushumira. Ipapo muchadzoka, mugosiyanisa pakati pomururami nowakaipa, pakati poanoshumira Mwari noasingamushumiri. Maraki 3:16–18.</w:t>
      </w:r>
    </w:p>
    <w:p>
      <w:pPr>
        <w:pStyle w:val="ArticleBody"/>
        <w:jc w:val="left"/>
      </w:pPr>
      <w:r>
        <w:rPr>
          <w:rFonts w:ascii="Times New Roman" w:hAnsi="Times New Roman" w:eastAsia="Times New Roman" w:cs="Times New Roman"/>
        </w:rPr>
        <w:t>Kuponeswa ishoko rinokosha mundima iyi, nokuti Mwari anodana vanhu Vake kuti vadzokere kwaAri; asiwo anopikisa vanhu ivavo kuti vamuedze nokudzosazve chegumi nezvipo; uye kunewo nguva apo vakarurama “vachadzoka,” uye pakuita kudaro, “vachanzwisisa” kusiyana kuri pakati pevakachenjera nemapenzi. Avo vaitya Jehovha, uye vaifungisisa pamusoro pezita Rake, ndivo vanofanira kuva mureza wevane zana nemakumi mana nezvina zvuru.</w:t>
      </w:r>
    </w:p>
    <w:p>
      <w:pPr>
        <w:pStyle w:val="ArticleBody"/>
        <w:jc w:val="left"/>
      </w:pPr>
      <w:r>
        <w:rPr>
          <w:rFonts w:ascii="Times New Roman" w:hAnsi="Times New Roman" w:eastAsia="Times New Roman" w:cs="Times New Roman"/>
        </w:rPr>
        <w:t>Ukuyesaba iNkosi kuyisivivinyo sokuqala, ngakho-ke lapho ivesi leshumi nesithupha lithi, “khona-ke” labo ababesaba iNkosi, libhekisela emuva ekulandisweni kwesiprofetho.</w:t>
      </w:r>
    </w:p>
    <w:p>
      <w:pPr>
        <w:pStyle w:val="ArticleScripture"/>
        <w:jc w:val="left"/>
      </w:pPr>
      <w:r>
        <w:rPr>
          <w:rFonts w:ascii="Times New Roman" w:hAnsi="Times New Roman" w:eastAsia="Times New Roman" w:cs="Times New Roman"/>
        </w:rPr>
        <w:t>“Mashoko enyu akanga akaoma pamusoro pangu,” ndizvo zvinotaura Jehovha. “Asi imi munoti, ‘Tataurei zvikuru seiko tichikupikisai?’ Maiti, ‘Hazvina maturo kushumira Mwari; uye zvinotibatsirei kuti takachengeta zvaakatirayira, uye kuti takafamba takasuwa pamberi paJehovha wehondo? Uye zvino tinoti vanozvikudza ndivo vakaropafadzwa; hongu, vanoita zvakaipa ndivo vanosimudzirwa; hongu, vanoedza Mwari vanotoponeswa.’” Maraki 3:13–15.</w:t>
      </w:r>
    </w:p>
    <w:p>
      <w:pPr>
        <w:pStyle w:val="ArticleBody"/>
        <w:jc w:val="left"/>
      </w:pPr>
      <w:r>
        <w:rPr>
          <w:rFonts w:ascii="Times New Roman" w:hAnsi="Times New Roman" w:eastAsia="Times New Roman" w:cs="Times New Roman"/>
        </w:rPr>
        <w:t>Maraki anoti, “uye zvino tinoti vanozvikudza vane mufaro.” Zvidhakwa zveEfuraimu zvinonzi “korona yokuzvikudza,” uye zvinofara kana zvichifunga kuti Mozisi naEria, vaporofita vaviri vaivashungurudza, vakanga vafa. Vakafara zvikuru zvokuti vakatumirana zvipo.</w:t>
      </w:r>
    </w:p>
    <w:p>
      <w:pPr>
        <w:pStyle w:val="ArticleScripture"/>
        <w:jc w:val="left"/>
      </w:pPr>
      <w:r>
        <w:rPr>
          <w:rFonts w:ascii="Times New Roman" w:hAnsi="Times New Roman" w:eastAsia="Times New Roman" w:cs="Times New Roman"/>
        </w:rPr>
        <w:t>Zvitunha zva vona leswi feke swi ta etlela egondzweni ra muti lowukulu, lowu hi tlhelo ra moya wu vitaniwaka Sodoma na Egipta, laha na yena Hosi ya hina a vambiweke kona. Kutani lava humaka exikarhi ka matiko ni tinxaka ni tindzimi ni vamatiko va ta vona zvitunha zva vona leswi feke ku ringana masiku manharu ni hafu, naswona a va nge pfumeli leswaku zvitunha zva vona leswi feke swi lahliwa emasirheni. Kutani lava akaka emisaveni va ta tsaka hikwalaho ka vona, va hlalela, naswona va ta rhumelana tinyiko; hikuva vaprofeta lava vambirhi a va xanisile lava akaka emisaveni. Nhlavutelo 11:8–10.</w:t>
      </w:r>
    </w:p>
    <w:p>
      <w:pPr>
        <w:pStyle w:val="ArticleBody"/>
        <w:jc w:val="left"/>
      </w:pPr>
      <w:r>
        <w:rPr>
          <w:rFonts w:ascii="Times New Roman" w:hAnsi="Times New Roman" w:eastAsia="Times New Roman" w:cs="Times New Roman"/>
        </w:rPr>
        <w:t>Vanodada vanofara kubva musi wa18 Chikunguru 2020 vachipfuurira kusvika muna 2023. Pana 18 Chikunguru 2020 shoko rakanga riri “rakaomarara” richipikisa “Jehovha.” Pana 18 Chikunguru 2020 hatina kuziva kuti takanga tataura zvakaipisisa sei tichipikisa Mwari neShoko Rake. Takapinda munguva yokumirira takasuwa, sezvinomiririrwa nokuchema kunoti, “Hazvina maturo kushumira Mwari; uye zvinotibatsireiko kuti takachengeta zvakarairwa naye, uye kuti takafamba tichichema pamberi paJehovha wehondo?” Izvi zvinofambirana nokuchema kwaJeremiya, paanoratidza kuodzwa mwoyo kwokutanga.</w:t>
      </w:r>
    </w:p>
    <w:p>
      <w:pPr>
        <w:pStyle w:val="ArticleScripture"/>
        <w:jc w:val="left"/>
      </w:pPr>
      <w:r>
        <w:rPr>
          <w:rFonts w:ascii="Times New Roman" w:hAnsi="Times New Roman" w:eastAsia="Times New Roman" w:cs="Times New Roman"/>
        </w:rPr>
        <w:t>Ndzi nga tshamanga exikarhi ka ntshungu wa vahlekuri, naswona a ndzi tsakanga; ndzi tshamile ndzi ri ndzexe hikwalaho ka voko ra wena, hikuva u ndzi tele hi ku kariha. Hikwalaho ka yini ku vava ka mina ku tshama hilaha ku nga heriki, ni xilonda xa mina xi nga horiki, lexi alaka ku horisiwa? Xana u ta va eka mina hi ku helela ku fana ni muhembi, ni ku fana ni mati lama tsandzekaka? Yeremiya 15:17, 18.</w:t>
      </w:r>
    </w:p>
    <w:p>
      <w:pPr>
        <w:pStyle w:val="ArticleBody"/>
        <w:jc w:val="left"/>
      </w:pPr>
      <w:r>
        <w:rPr>
          <w:rFonts w:ascii="Times New Roman" w:hAnsi="Times New Roman" w:eastAsia="Times New Roman" w:cs="Times New Roman"/>
        </w:rPr>
        <w:t>Amagama yacu ayenesibindi ngokubikezela kukaJulayi 18, 2020, futhi ngaleso sikhathi sasingakazi ukuthi sasiwuvukele kabi kangakanani. Ekudumazekeni isikhathi sokulibala sase siqalile, kuyilapho elinye iqembu lalilila kanti elinye iqembu lijabula. Kuleso simo uMalaki uthi:</w:t>
      </w:r>
    </w:p>
    <w:p>
      <w:pPr>
        <w:pStyle w:val="ArticleScripture"/>
        <w:jc w:val="left"/>
      </w:pPr>
      <w:r>
        <w:rPr>
          <w:rFonts w:ascii="Times New Roman" w:hAnsi="Times New Roman" w:eastAsia="Times New Roman" w:cs="Times New Roman"/>
        </w:rPr>
        <w:t>Ipapo avo vaitya Ishe vakataurirana kazhinji; uye Ishe akateerera, akanzwa izvozvo; bhuku rechirangaridzo rikanyorwa pamberi pake nokuda kwavaya vaitya Ishe, navaya vaifunga nezvezita rake. Uye vachava vangu, ndizvo zvinotaura Jehovha wehondo, pazuva randichaunganidza fuma yangu inokosha; uye ndichavanzwira tsitsi, sezvinoita munhu anonzwira tsitsi mwanakomana wake amene anomushandira.</w:t>
      </w:r>
    </w:p>
    <w:p>
      <w:pPr>
        <w:pStyle w:val="ArticleScripture"/>
        <w:jc w:val="left"/>
      </w:pPr>
      <w:r>
        <w:rPr>
          <w:rFonts w:ascii="Ebrima" w:hAnsi="Ebrima" w:eastAsia="Ebrima" w:cs="Ebrima"/>
        </w:rPr>
        <w:t>ደግሞም</w:t>
      </w:r>
      <w:r>
        <w:rPr>
          <w:rFonts w:ascii="Times New Roman" w:hAnsi="Times New Roman" w:eastAsia="Times New Roman" w:cs="Times New Roman"/>
        </w:rPr>
        <w:t xml:space="preserve"> </w:t>
      </w:r>
      <w:r>
        <w:rPr>
          <w:rFonts w:ascii="Ebrima" w:hAnsi="Ebrima" w:eastAsia="Ebrima" w:cs="Ebrima"/>
        </w:rPr>
        <w:t>ትመለሳላችሁ፥</w:t>
      </w:r>
      <w:r>
        <w:rPr>
          <w:rFonts w:ascii="Times New Roman" w:hAnsi="Times New Roman" w:eastAsia="Times New Roman" w:cs="Times New Roman"/>
        </w:rPr>
        <w:t xml:space="preserve"> </w:t>
      </w:r>
      <w:r>
        <w:rPr>
          <w:rFonts w:ascii="Ebrima" w:hAnsi="Ebrima" w:eastAsia="Ebrima" w:cs="Ebrima"/>
        </w:rPr>
        <w:t>ጻድቁንና</w:t>
      </w:r>
      <w:r>
        <w:rPr>
          <w:rFonts w:ascii="Times New Roman" w:hAnsi="Times New Roman" w:eastAsia="Times New Roman" w:cs="Times New Roman"/>
        </w:rPr>
        <w:t xml:space="preserve"> </w:t>
      </w:r>
      <w:r>
        <w:rPr>
          <w:rFonts w:ascii="Ebrima" w:hAnsi="Ebrima" w:eastAsia="Ebrima" w:cs="Ebrima"/>
        </w:rPr>
        <w:t>ክፉውን፥</w:t>
      </w:r>
      <w:r>
        <w:rPr>
          <w:rFonts w:ascii="Times New Roman" w:hAnsi="Times New Roman" w:eastAsia="Times New Roman" w:cs="Times New Roman"/>
        </w:rPr>
        <w:t xml:space="preserve"> </w:t>
      </w:r>
      <w:r>
        <w:rPr>
          <w:rFonts w:ascii="Ebrima" w:hAnsi="Ebrima" w:eastAsia="Ebrima" w:cs="Ebrima"/>
        </w:rPr>
        <w:t>እግዚአብሔርን</w:t>
      </w:r>
      <w:r>
        <w:rPr>
          <w:rFonts w:ascii="Times New Roman" w:hAnsi="Times New Roman" w:eastAsia="Times New Roman" w:cs="Times New Roman"/>
        </w:rPr>
        <w:t xml:space="preserve"> </w:t>
      </w:r>
      <w:r>
        <w:rPr>
          <w:rFonts w:ascii="Ebrima" w:hAnsi="Ebrima" w:eastAsia="Ebrima" w:cs="Ebrima"/>
        </w:rPr>
        <w:t>የሚያገለግልንና</w:t>
      </w:r>
      <w:r>
        <w:rPr>
          <w:rFonts w:ascii="Times New Roman" w:hAnsi="Times New Roman" w:eastAsia="Times New Roman" w:cs="Times New Roman"/>
        </w:rPr>
        <w:t xml:space="preserve"> </w:t>
      </w:r>
      <w:r>
        <w:rPr>
          <w:rFonts w:ascii="Ebrima" w:hAnsi="Ebrima" w:eastAsia="Ebrima" w:cs="Ebrima"/>
        </w:rPr>
        <w:t>የማያገለግለውን</w:t>
      </w:r>
      <w:r>
        <w:rPr>
          <w:rFonts w:ascii="Times New Roman" w:hAnsi="Times New Roman" w:eastAsia="Times New Roman" w:cs="Times New Roman"/>
        </w:rPr>
        <w:t xml:space="preserve"> </w:t>
      </w:r>
      <w:r>
        <w:rPr>
          <w:rFonts w:ascii="Ebrima" w:hAnsi="Ebrima" w:eastAsia="Ebrima" w:cs="Ebrima"/>
        </w:rPr>
        <w:t>ትለያላችሁ።</w:t>
      </w:r>
      <w:r>
        <w:rPr>
          <w:rFonts w:ascii="Times New Roman" w:hAnsi="Times New Roman" w:eastAsia="Times New Roman" w:cs="Times New Roman"/>
        </w:rPr>
        <w:t xml:space="preserve"> </w:t>
      </w:r>
      <w:r>
        <w:rPr>
          <w:rFonts w:ascii="Ebrima" w:hAnsi="Ebrima" w:eastAsia="Ebrima" w:cs="Ebrima"/>
        </w:rPr>
        <w:t>ሚልክያስ</w:t>
      </w:r>
      <w:r>
        <w:rPr>
          <w:rFonts w:ascii="Times New Roman" w:hAnsi="Times New Roman" w:eastAsia="Times New Roman" w:cs="Times New Roman"/>
        </w:rPr>
        <w:t xml:space="preserve"> 3</w:t>
      </w:r>
      <w:r>
        <w:rPr>
          <w:rFonts w:ascii="Ebrima" w:hAnsi="Ebrima" w:eastAsia="Ebrima" w:cs="Ebrima"/>
        </w:rPr>
        <w:t>፥</w:t>
      </w:r>
      <w:r>
        <w:rPr>
          <w:rFonts w:ascii="Times New Roman" w:hAnsi="Times New Roman" w:eastAsia="Times New Roman" w:cs="Times New Roman"/>
        </w:rPr>
        <w:t>16–18</w:t>
      </w:r>
      <w:r>
        <w:rPr>
          <w:rFonts w:ascii="Ebrima" w:hAnsi="Ebrima" w:eastAsia="Ebrima" w:cs="Ebrima"/>
        </w:rPr>
        <w:t>።</w:t>
      </w:r>
    </w:p>
    <w:p>
      <w:pPr>
        <w:pStyle w:val="ArticleBody"/>
        <w:jc w:val="left"/>
      </w:pPr>
      <w:r>
        <w:rPr>
          <w:rFonts w:ascii="Times New Roman" w:hAnsi="Times New Roman" w:eastAsia="Times New Roman" w:cs="Times New Roman"/>
        </w:rPr>
        <w:t>Muna 2024, muedzo wehwaro wakamirwa nokutya Jehovha wakasvika. Mumariri omuedzo iwoyo makaratidzwa mapoka maviri, uye boka raiumba mapoka iwayo maviri rakanga richigara richitaurirana nguva zhinji pamisangano yeZoom yenguva dzose, mukati mamazuva matatu nehafu. Jehovha akateerera kukurukurirana kwavo. Boka rakatya Jehovha rakafunga pamusoro pezita rake; Palmoni, Shumba yorudzi rwaJudha, Arufa naOmega, Chokwadi, Shoko, Muongorori Wemitauro Anoshamisa, ibwe repakona neibwe rokumusoro, Gwayana, Mupristi Mukuru Wokudenga, Tembere, Dombo. Avo vakapinda mubhuku iroro vanofanira kuva zvishongo zvekorona zvinomirira mureza woumambo hwokubwinya. Kana aunganidza zvishongo izvozvo, ipapo vanodzoka, vagosiyanisa pakati pavakarurama navakaipa. Kana akakandira zvishongo mubhokisi rezvishongo, ndipo pazvinozivikanwa kuti ndiani benzi uye ndiani akachenjera.</w:t>
      </w:r>
    </w:p>
    <w:p>
      <w:pPr>
        <w:pStyle w:val="ArticleBody"/>
        <w:jc w:val="left"/>
      </w:pPr>
      <w:r>
        <w:rPr>
          <w:rFonts w:ascii="Nirmala UI" w:hAnsi="Nirmala UI" w:eastAsia="Nirmala UI" w:cs="Nirmala UI"/>
        </w:rPr>
        <w:t>मलाकीले</w:t>
      </w:r>
      <w:r>
        <w:rPr>
          <w:rFonts w:ascii="Times New Roman" w:hAnsi="Times New Roman" w:eastAsia="Times New Roman" w:cs="Times New Roman"/>
        </w:rPr>
        <w:t xml:space="preserve"> </w:t>
      </w:r>
      <w:r>
        <w:rPr>
          <w:rFonts w:ascii="Nirmala UI" w:hAnsi="Nirmala UI" w:eastAsia="Nirmala UI" w:cs="Nirmala UI"/>
        </w:rPr>
        <w:t>अभिलेख</w:t>
      </w:r>
      <w:r>
        <w:rPr>
          <w:rFonts w:ascii="Times New Roman" w:hAnsi="Times New Roman" w:eastAsia="Times New Roman" w:cs="Times New Roman"/>
        </w:rPr>
        <w:t xml:space="preserve"> </w:t>
      </w:r>
      <w:r>
        <w:rPr>
          <w:rFonts w:ascii="Nirmala UI" w:hAnsi="Nirmala UI" w:eastAsia="Nirmala UI" w:cs="Nirmala UI"/>
        </w:rPr>
        <w:t>गर्छन्</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Ndzi tlheleleni, kutani na mina ndzi ta tlhelela eka n’wina,</w:t>
      </w:r>
    </w:p>
    <w:p>
      <w:pPr>
        <w:pStyle w:val="ArticleScripture"/>
        <w:jc w:val="left"/>
      </w:pPr>
      <w:r>
        <w:rPr>
          <w:rFonts w:ascii="Times New Roman" w:hAnsi="Times New Roman" w:eastAsia="Times New Roman" w:cs="Times New Roman"/>
        </w:rPr>
        <w:t>Asi imi makatibvunza muchiti, Tichadzoka sei?</w:t>
      </w:r>
    </w:p>
    <w:p>
      <w:pPr>
        <w:pStyle w:val="ArticleScripture"/>
        <w:jc w:val="left"/>
      </w:pPr>
      <w:r>
        <w:rPr>
          <w:rFonts w:ascii="Times New Roman" w:hAnsi="Times New Roman" w:eastAsia="Times New Roman" w:cs="Times New Roman"/>
        </w:rPr>
        <w:t>“Uya nezvegumi zvose mudura, kuti mukati meimba yangu muve nezvokudya; zvino ndiedzei henyu pachinhu ichi,” ndizvo zvinotaura Jehovha wehondo, “kana ndisingazokuzarurirai mawindo okudenga, ndokudururirai chikomborero kusvikira pasisina nzvimbo yakaringana yokuchigamuchira.”</w:t>
      </w:r>
    </w:p>
    <w:p>
      <w:pPr>
        <w:pStyle w:val="ArticleBody"/>
        <w:jc w:val="left"/>
      </w:pPr>
      <w:r>
        <w:rPr>
          <w:rFonts w:ascii="Times New Roman" w:hAnsi="Times New Roman" w:eastAsia="Times New Roman" w:cs="Times New Roman"/>
        </w:rPr>
        <w:t>Imba yekuchengetera ndiyo bhokisi, uye chegumi mhandara dzakachenjera. Imba yekuchengetera iShoko raMwari rakaiswa muchimiro chitsva chechokwadi. Zvishongo zvinokandirwa mubhokisi iroro ichokwadi dzine hukama neshoko reKuchema kwePakati pousiku. Chegumi chaichengetwa muimba yakatsaurwa mutemberi, sezvinoratidzwa mukucheneswa kwakaitwa naNehemia. Bhokisi neimba yekuchengetera, kana kuti imba yomweya yaPetro, zvinomirira temberi yaMwari, uye zvishongo zvinomirira matemberi avanhu vakabatanidzwa noUmwari munzvimbo yakavanzika yoWokumusoro-soro. Nhume dzavanhu hadzigoni kuparadzaniswa neshoko roUmwari. Zvishongo zvacho zvose zviri zviviri nhume dzaMwari, uye ndizvowo shoko ravanoparidza. Kufemerwa kunowanzobatanidza shoko nenhume yacho pamwe chete.</w:t>
      </w:r>
    </w:p>
    <w:p>
      <w:pPr>
        <w:pStyle w:val="ArticleScripture"/>
        <w:jc w:val="left"/>
      </w:pPr>
      <w:r>
        <w:rPr>
          <w:rFonts w:ascii="Times New Roman" w:hAnsi="Times New Roman" w:eastAsia="Times New Roman" w:cs="Times New Roman"/>
        </w:rPr>
        <w:t>“Mwari akadaidza kereke Yake muzuva rino, sezvaakadana Isiraeri yekare, kuti imire sechiedza panyika. Nebadza rine simba rechokwadi, iro mashoko engirozi yokutanga, yechipiri, neyechitatu, Akavaparadzanisa nemachechi uye nenyika kuti avaswededze kwaAri muuyanzvi hutsvene. Akavaita vachengeti vomurairo Wake uye akavapa zvokwadi huru dzouprofita dzenguva ino. Sezvakanga zvakaiswa kuna Isiraeri yekare zvirevo zvitsvene, izvi chivimbo chitsvene chinofanira kuziviswa kunyika. Ngirozi nhatu dzaZvakazarurwa 14 dzinomirira vanhu vanogamuchira chiedza chemashoko aMwari uye vanobuda sevamiriri Vake kuzoridza yambiro munyika yose, kubva kumugumo wayo kusvikira kune mumwe mugumo. Kristu anozivisa kuvateveri Vake achiti: ‘Imi muri chiedza chenyika.’ Kumweya mumwe nomumwe anogamuchira Jesu, muchinjikwa weKarivhari unotaura uchiti: ‘Tarirai kukosha kwomweya: “Endai munyika yose, muparidze evhangeri kuzvisikwa zvose.’” Hapana chinofanira kutenderwa kutadzisa basa iri. Ndiro basa rinokosha kupfuura mamwe ose renguva ino; rinofanira kusvika kure sezvakaita nokusingaperi. Rudo rwakaratidzwa naJesu kumweya yavanhu muchibayiro chaAkaita kuti avadzikinure, ndirwo ruchakurudzira vateveri Vake vose.” Testimonies, volume 5, 455.</w:t>
      </w:r>
    </w:p>
    <w:p>
      <w:pPr>
        <w:pStyle w:val="ArticleBody"/>
        <w:jc w:val="left"/>
      </w:pPr>
      <w:r>
        <w:rPr>
          <w:rFonts w:ascii="Times New Roman" w:hAnsi="Times New Roman" w:eastAsia="Times New Roman" w:cs="Times New Roman"/>
        </w:rPr>
        <w:t>Tichatanga kuunganidza pamwe chete pfungwa idzi muchinyorwa chinotevera.</w:t>
      </w:r>
    </w:p>
    <w:p>
      <w:pPr>
        <w:pStyle w:val="ArticleScripture"/>
        <w:jc w:val="left"/>
      </w:pPr>
      <w:r>
        <w:rPr>
          <w:rFonts w:ascii="Times New Roman" w:hAnsi="Times New Roman" w:eastAsia="Times New Roman" w:cs="Times New Roman"/>
        </w:rPr>
        <w:t>“Ndani ya miaka hamsini ya mwisho ya maisha yangu, nimekuwa na fursa za thamani za kupata uzoefu. Nimekuwa na uzoefu katika ujumbe wa malaika wa kwanza, wa pili, na wa tatu. Malaika hawa wanaonyeshwa wakiruka katikati ya mbingu, wakitangaza kwa ulimwengu ujumbe wa onyo, na wenye uhusiano wa moja kwa moja na watu wanaoishi katika siku za mwisho za historia ya dunia hii. Hakuna mtu anayesikia sauti ya malaika hawa, kwa maana wao ni ishara inayowawakilisha watu wa Mungu wanaofanya kazi kwa upatano na ulimwengu wa mbinguni. Wanaume na wanawake, waliotiwa nuru na Roho wa Mungu na kutakaswa kwa njia ya kweli, wanatangaza jumbe hizi tatu kwa mpangilio wake.”</w:t>
      </w:r>
    </w:p>
    <w:p>
      <w:pPr>
        <w:pStyle w:val="ArticleScripture"/>
        <w:jc w:val="left"/>
      </w:pPr>
      <w:r>
        <w:rPr>
          <w:rFonts w:ascii="Times New Roman" w:hAnsi="Times New Roman" w:eastAsia="Times New Roman" w:cs="Times New Roman"/>
        </w:rPr>
        <w:t>“Ndzi tlangerile xiave emintirhweni leyi yo hlawuleka swinene. Ku lava ku va hinkwako ku hlangana ka vutomi bya mina bya Vukreste ku lo hungutanisiwa na yona. Ku ni lava sweswi va hanyaka lava nga ni ntokoto lowu fanaka ni wa mina. Va lemukile ntiyiso lowu paluxekaka wa nkarhi lowu; va fambile hi ku fambisana ni Murhangeri lonkulu, Nhloko ya mavuthu ya Hosi.</w:t>
      </w:r>
    </w:p>
    <w:p>
      <w:pPr>
        <w:pStyle w:val="ArticleScripture"/>
        <w:jc w:val="left"/>
      </w:pPr>
      <w:r>
        <w:rPr>
          <w:rFonts w:ascii="Times New Roman" w:hAnsi="Times New Roman" w:eastAsia="Times New Roman" w:cs="Times New Roman"/>
        </w:rPr>
        <w:t>“</w:t>
      </w:r>
      <w:r>
        <w:rPr>
          <w:rFonts w:ascii="Nirmala UI" w:hAnsi="Nirmala UI" w:eastAsia="Nirmala UI" w:cs="Nirmala UI"/>
        </w:rPr>
        <w:t>म्हणेक</w:t>
      </w:r>
      <w:r>
        <w:rPr>
          <w:rFonts w:ascii="Times New Roman" w:hAnsi="Times New Roman" w:eastAsia="Times New Roman" w:cs="Times New Roman"/>
        </w:rPr>
        <w:t xml:space="preserve"> </w:t>
      </w:r>
      <w:r>
        <w:rPr>
          <w:rFonts w:ascii="Nirmala UI" w:hAnsi="Nirmala UI" w:eastAsia="Nirmala UI" w:cs="Nirmala UI"/>
        </w:rPr>
        <w:t>वचनांच्या</w:t>
      </w:r>
      <w:r>
        <w:rPr>
          <w:rFonts w:ascii="Times New Roman" w:hAnsi="Times New Roman" w:eastAsia="Times New Roman" w:cs="Times New Roman"/>
        </w:rPr>
        <w:t xml:space="preserve"> </w:t>
      </w:r>
      <w:r>
        <w:rPr>
          <w:rFonts w:ascii="Nirmala UI" w:hAnsi="Nirmala UI" w:eastAsia="Nirmala UI" w:cs="Nirmala UI"/>
        </w:rPr>
        <w:t>जाहिरातींत</w:t>
      </w:r>
      <w:r>
        <w:rPr>
          <w:rFonts w:ascii="Times New Roman" w:hAnsi="Times New Roman" w:eastAsia="Times New Roman" w:cs="Times New Roman"/>
        </w:rPr>
        <w:t xml:space="preserve">, </w:t>
      </w:r>
      <w:r>
        <w:rPr>
          <w:rFonts w:ascii="Nirmala UI" w:hAnsi="Nirmala UI" w:eastAsia="Nirmala UI" w:cs="Nirmala UI"/>
        </w:rPr>
        <w:t>भविष्यवाणीचो</w:t>
      </w:r>
      <w:r>
        <w:rPr>
          <w:rFonts w:ascii="Times New Roman" w:hAnsi="Times New Roman" w:eastAsia="Times New Roman" w:cs="Times New Roman"/>
        </w:rPr>
        <w:t xml:space="preserve"> </w:t>
      </w:r>
      <w:r>
        <w:rPr>
          <w:rFonts w:ascii="Nirmala UI" w:hAnsi="Nirmala UI" w:eastAsia="Nirmala UI" w:cs="Nirmala UI"/>
        </w:rPr>
        <w:t>प्रत्येक</w:t>
      </w:r>
      <w:r>
        <w:rPr>
          <w:rFonts w:ascii="Times New Roman" w:hAnsi="Times New Roman" w:eastAsia="Times New Roman" w:cs="Times New Roman"/>
        </w:rPr>
        <w:t xml:space="preserve"> </w:t>
      </w:r>
      <w:r>
        <w:rPr>
          <w:rFonts w:ascii="Nirmala UI" w:hAnsi="Nirmala UI" w:eastAsia="Nirmala UI" w:cs="Nirmala UI"/>
        </w:rPr>
        <w:t>तपशील</w:t>
      </w:r>
      <w:r>
        <w:rPr>
          <w:rFonts w:ascii="Times New Roman" w:hAnsi="Times New Roman" w:eastAsia="Times New Roman" w:cs="Times New Roman"/>
        </w:rPr>
        <w:t xml:space="preserve"> </w:t>
      </w:r>
      <w:r>
        <w:rPr>
          <w:rFonts w:ascii="Nirmala UI" w:hAnsi="Nirmala UI" w:eastAsia="Nirmala UI" w:cs="Nirmala UI"/>
        </w:rPr>
        <w:t>पूर्ण</w:t>
      </w:r>
      <w:r>
        <w:rPr>
          <w:rFonts w:ascii="Times New Roman" w:hAnsi="Times New Roman" w:eastAsia="Times New Roman" w:cs="Times New Roman"/>
        </w:rPr>
        <w:t xml:space="preserve"> </w:t>
      </w:r>
      <w:r>
        <w:rPr>
          <w:rFonts w:ascii="Nirmala UI" w:hAnsi="Nirmala UI" w:eastAsia="Nirmala UI" w:cs="Nirmala UI"/>
        </w:rPr>
        <w:t>जालो</w:t>
      </w:r>
      <w:r>
        <w:rPr>
          <w:rFonts w:ascii="Times New Roman" w:hAnsi="Times New Roman" w:eastAsia="Times New Roman" w:cs="Times New Roman"/>
        </w:rPr>
        <w:t xml:space="preserve"> </w:t>
      </w:r>
      <w:r>
        <w:rPr>
          <w:rFonts w:ascii="Nirmala UI" w:hAnsi="Nirmala UI" w:eastAsia="Nirmala UI" w:cs="Nirmala UI"/>
        </w:rPr>
        <w:t>आसा</w:t>
      </w:r>
      <w:r>
        <w:rPr>
          <w:rFonts w:ascii="Times New Roman" w:hAnsi="Times New Roman" w:eastAsia="Times New Roman" w:cs="Times New Roman"/>
        </w:rPr>
        <w:t xml:space="preserve">. </w:t>
      </w:r>
      <w:r>
        <w:rPr>
          <w:rFonts w:ascii="Nirmala UI" w:hAnsi="Nirmala UI" w:eastAsia="Nirmala UI" w:cs="Nirmala UI"/>
        </w:rPr>
        <w:t>ह्या</w:t>
      </w:r>
      <w:r>
        <w:rPr>
          <w:rFonts w:ascii="Times New Roman" w:hAnsi="Times New Roman" w:eastAsia="Times New Roman" w:cs="Times New Roman"/>
        </w:rPr>
        <w:t xml:space="preserve"> </w:t>
      </w:r>
      <w:r>
        <w:rPr>
          <w:rFonts w:ascii="Nirmala UI" w:hAnsi="Nirmala UI" w:eastAsia="Nirmala UI" w:cs="Nirmala UI"/>
        </w:rPr>
        <w:t>वचनांची</w:t>
      </w:r>
      <w:r>
        <w:rPr>
          <w:rFonts w:ascii="Times New Roman" w:hAnsi="Times New Roman" w:eastAsia="Times New Roman" w:cs="Times New Roman"/>
        </w:rPr>
        <w:t xml:space="preserve"> </w:t>
      </w:r>
      <w:r>
        <w:rPr>
          <w:rFonts w:ascii="Nirmala UI" w:hAnsi="Nirmala UI" w:eastAsia="Nirmala UI" w:cs="Nirmala UI"/>
        </w:rPr>
        <w:t>जाहिरात</w:t>
      </w:r>
      <w:r>
        <w:rPr>
          <w:rFonts w:ascii="Times New Roman" w:hAnsi="Times New Roman" w:eastAsia="Times New Roman" w:cs="Times New Roman"/>
        </w:rPr>
        <w:t xml:space="preserve"> </w:t>
      </w:r>
      <w:r>
        <w:rPr>
          <w:rFonts w:ascii="Nirmala UI" w:hAnsi="Nirmala UI" w:eastAsia="Nirmala UI" w:cs="Nirmala UI"/>
        </w:rPr>
        <w:t>करपाच्या</w:t>
      </w:r>
      <w:r>
        <w:rPr>
          <w:rFonts w:ascii="Times New Roman" w:hAnsi="Times New Roman" w:eastAsia="Times New Roman" w:cs="Times New Roman"/>
        </w:rPr>
        <w:t xml:space="preserve"> </w:t>
      </w:r>
      <w:r>
        <w:rPr>
          <w:rFonts w:ascii="Nirmala UI" w:hAnsi="Nirmala UI" w:eastAsia="Nirmala UI" w:cs="Nirmala UI"/>
        </w:rPr>
        <w:t>कार्यांत</w:t>
      </w:r>
      <w:r>
        <w:rPr>
          <w:rFonts w:ascii="Times New Roman" w:hAnsi="Times New Roman" w:eastAsia="Times New Roman" w:cs="Times New Roman"/>
        </w:rPr>
        <w:t xml:space="preserve"> </w:t>
      </w:r>
      <w:r>
        <w:rPr>
          <w:rFonts w:ascii="Nirmala UI" w:hAnsi="Nirmala UI" w:eastAsia="Nirmala UI" w:cs="Nirmala UI"/>
        </w:rPr>
        <w:t>भाग</w:t>
      </w:r>
      <w:r>
        <w:rPr>
          <w:rFonts w:ascii="Times New Roman" w:hAnsi="Times New Roman" w:eastAsia="Times New Roman" w:cs="Times New Roman"/>
        </w:rPr>
        <w:t xml:space="preserve"> </w:t>
      </w:r>
      <w:r>
        <w:rPr>
          <w:rFonts w:ascii="Nirmala UI" w:hAnsi="Nirmala UI" w:eastAsia="Nirmala UI" w:cs="Nirmala UI"/>
        </w:rPr>
        <w:t>घेवपाचो</w:t>
      </w:r>
      <w:r>
        <w:rPr>
          <w:rFonts w:ascii="Times New Roman" w:hAnsi="Times New Roman" w:eastAsia="Times New Roman" w:cs="Times New Roman"/>
        </w:rPr>
        <w:t xml:space="preserve"> </w:t>
      </w:r>
      <w:r>
        <w:rPr>
          <w:rFonts w:ascii="Nirmala UI" w:hAnsi="Nirmala UI" w:eastAsia="Nirmala UI" w:cs="Nirmala UI"/>
        </w:rPr>
        <w:t>जेन्नांक</w:t>
      </w:r>
      <w:r>
        <w:rPr>
          <w:rFonts w:ascii="Times New Roman" w:hAnsi="Times New Roman" w:eastAsia="Times New Roman" w:cs="Times New Roman"/>
        </w:rPr>
        <w:t xml:space="preserve"> </w:t>
      </w:r>
      <w:r>
        <w:rPr>
          <w:rFonts w:ascii="Nirmala UI" w:hAnsi="Nirmala UI" w:eastAsia="Nirmala UI" w:cs="Nirmala UI"/>
        </w:rPr>
        <w:t>विशेष</w:t>
      </w:r>
      <w:r>
        <w:rPr>
          <w:rFonts w:ascii="Times New Roman" w:hAnsi="Times New Roman" w:eastAsia="Times New Roman" w:cs="Times New Roman"/>
        </w:rPr>
        <w:t xml:space="preserve"> </w:t>
      </w:r>
      <w:r>
        <w:rPr>
          <w:rFonts w:ascii="Nirmala UI" w:hAnsi="Nirmala UI" w:eastAsia="Nirmala UI" w:cs="Nirmala UI"/>
        </w:rPr>
        <w:t>अधिकार</w:t>
      </w:r>
      <w:r>
        <w:rPr>
          <w:rFonts w:ascii="Times New Roman" w:hAnsi="Times New Roman" w:eastAsia="Times New Roman" w:cs="Times New Roman"/>
        </w:rPr>
        <w:t xml:space="preserve"> </w:t>
      </w:r>
      <w:r>
        <w:rPr>
          <w:rFonts w:ascii="Nirmala UI" w:hAnsi="Nirmala UI" w:eastAsia="Nirmala UI" w:cs="Nirmala UI"/>
        </w:rPr>
        <w:t>मेलो</w:t>
      </w:r>
      <w:r>
        <w:rPr>
          <w:rFonts w:ascii="Times New Roman" w:hAnsi="Times New Roman" w:eastAsia="Times New Roman" w:cs="Times New Roman"/>
        </w:rPr>
        <w:t xml:space="preserve">, </w:t>
      </w:r>
      <w:r>
        <w:rPr>
          <w:rFonts w:ascii="Nirmala UI" w:hAnsi="Nirmala UI" w:eastAsia="Nirmala UI" w:cs="Nirmala UI"/>
        </w:rPr>
        <w:t>तेन्नीं</w:t>
      </w:r>
      <w:r>
        <w:rPr>
          <w:rFonts w:ascii="Times New Roman" w:hAnsi="Times New Roman" w:eastAsia="Times New Roman" w:cs="Times New Roman"/>
        </w:rPr>
        <w:t xml:space="preserve"> </w:t>
      </w:r>
      <w:r>
        <w:rPr>
          <w:rFonts w:ascii="Nirmala UI" w:hAnsi="Nirmala UI" w:eastAsia="Nirmala UI" w:cs="Nirmala UI"/>
        </w:rPr>
        <w:t>अशें</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अनुभवन</w:t>
      </w:r>
      <w:r>
        <w:rPr>
          <w:rFonts w:ascii="Times New Roman" w:hAnsi="Times New Roman" w:eastAsia="Times New Roman" w:cs="Times New Roman"/>
        </w:rPr>
        <w:t xml:space="preserve"> </w:t>
      </w:r>
      <w:r>
        <w:rPr>
          <w:rFonts w:ascii="Nirmala UI" w:hAnsi="Nirmala UI" w:eastAsia="Nirmala UI" w:cs="Nirmala UI"/>
        </w:rPr>
        <w:t>मेळोवलें</w:t>
      </w:r>
      <w:r>
        <w:rPr>
          <w:rFonts w:ascii="Times New Roman" w:hAnsi="Times New Roman" w:eastAsia="Times New Roman" w:cs="Times New Roman"/>
        </w:rPr>
        <w:t xml:space="preserve"> </w:t>
      </w:r>
      <w:r>
        <w:rPr>
          <w:rFonts w:ascii="Nirmala UI" w:hAnsi="Nirmala UI" w:eastAsia="Nirmala UI" w:cs="Nirmala UI"/>
        </w:rPr>
        <w:t>आसा</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तांचेक</w:t>
      </w:r>
      <w:r>
        <w:rPr>
          <w:rFonts w:ascii="Times New Roman" w:hAnsi="Times New Roman" w:eastAsia="Times New Roman" w:cs="Times New Roman"/>
        </w:rPr>
        <w:t xml:space="preserve"> </w:t>
      </w:r>
      <w:r>
        <w:rPr>
          <w:rFonts w:ascii="Nirmala UI" w:hAnsi="Nirmala UI" w:eastAsia="Nirmala UI" w:cs="Nirmala UI"/>
        </w:rPr>
        <w:t>लागून</w:t>
      </w:r>
      <w:r>
        <w:rPr>
          <w:rFonts w:ascii="Times New Roman" w:hAnsi="Times New Roman" w:eastAsia="Times New Roman" w:cs="Times New Roman"/>
        </w:rPr>
        <w:t xml:space="preserve"> </w:t>
      </w:r>
      <w:r>
        <w:rPr>
          <w:rFonts w:ascii="Nirmala UI" w:hAnsi="Nirmala UI" w:eastAsia="Nirmala UI" w:cs="Nirmala UI"/>
        </w:rPr>
        <w:t>अत्यंत</w:t>
      </w:r>
      <w:r>
        <w:rPr>
          <w:rFonts w:ascii="Times New Roman" w:hAnsi="Times New Roman" w:eastAsia="Times New Roman" w:cs="Times New Roman"/>
        </w:rPr>
        <w:t xml:space="preserve"> </w:t>
      </w:r>
      <w:r>
        <w:rPr>
          <w:rFonts w:ascii="Nirmala UI" w:hAnsi="Nirmala UI" w:eastAsia="Nirmala UI" w:cs="Nirmala UI"/>
        </w:rPr>
        <w:t>मौल्यवान</w:t>
      </w:r>
      <w:r>
        <w:rPr>
          <w:rFonts w:ascii="Times New Roman" w:hAnsi="Times New Roman" w:eastAsia="Times New Roman" w:cs="Times New Roman"/>
        </w:rPr>
        <w:t xml:space="preserve"> </w:t>
      </w:r>
      <w:r>
        <w:rPr>
          <w:rFonts w:ascii="Nirmala UI" w:hAnsi="Nirmala UI" w:eastAsia="Nirmala UI" w:cs="Nirmala UI"/>
        </w:rPr>
        <w:t>आसा</w:t>
      </w:r>
      <w:r>
        <w:rPr>
          <w:rFonts w:ascii="Times New Roman" w:hAnsi="Times New Roman" w:eastAsia="Times New Roman" w:cs="Times New Roman"/>
        </w:rPr>
        <w:t xml:space="preserve">; </w:t>
      </w:r>
      <w:r>
        <w:rPr>
          <w:rFonts w:ascii="Nirmala UI" w:hAnsi="Nirmala UI" w:eastAsia="Nirmala UI" w:cs="Nirmala UI"/>
        </w:rPr>
        <w:t>आनी</w:t>
      </w:r>
      <w:r>
        <w:rPr>
          <w:rFonts w:ascii="Times New Roman" w:hAnsi="Times New Roman" w:eastAsia="Times New Roman" w:cs="Times New Roman"/>
        </w:rPr>
        <w:t xml:space="preserve"> </w:t>
      </w:r>
      <w:r>
        <w:rPr>
          <w:rFonts w:ascii="Nirmala UI" w:hAnsi="Nirmala UI" w:eastAsia="Nirmala UI" w:cs="Nirmala UI"/>
        </w:rPr>
        <w:t>आतां</w:t>
      </w:r>
      <w:r>
        <w:rPr>
          <w:rFonts w:ascii="Times New Roman" w:hAnsi="Times New Roman" w:eastAsia="Times New Roman" w:cs="Times New Roman"/>
        </w:rPr>
        <w:t xml:space="preserve"> </w:t>
      </w:r>
      <w:r>
        <w:rPr>
          <w:rFonts w:ascii="Nirmala UI" w:hAnsi="Nirmala UI" w:eastAsia="Nirmala UI" w:cs="Nirmala UI"/>
        </w:rPr>
        <w:t>जेन्नां</w:t>
      </w:r>
      <w:r>
        <w:rPr>
          <w:rFonts w:ascii="Times New Roman" w:hAnsi="Times New Roman" w:eastAsia="Times New Roman" w:cs="Times New Roman"/>
        </w:rPr>
        <w:t xml:space="preserve"> </w:t>
      </w:r>
      <w:r>
        <w:rPr>
          <w:rFonts w:ascii="Nirmala UI" w:hAnsi="Nirmala UI" w:eastAsia="Nirmala UI" w:cs="Nirmala UI"/>
        </w:rPr>
        <w:t>आमी</w:t>
      </w:r>
      <w:r>
        <w:rPr>
          <w:rFonts w:ascii="Times New Roman" w:hAnsi="Times New Roman" w:eastAsia="Times New Roman" w:cs="Times New Roman"/>
        </w:rPr>
        <w:t xml:space="preserve"> </w:t>
      </w:r>
      <w:r>
        <w:rPr>
          <w:rFonts w:ascii="Nirmala UI" w:hAnsi="Nirmala UI" w:eastAsia="Nirmala UI" w:cs="Nirmala UI"/>
        </w:rPr>
        <w:t>ह्या</w:t>
      </w:r>
      <w:r>
        <w:rPr>
          <w:rFonts w:ascii="Times New Roman" w:hAnsi="Times New Roman" w:eastAsia="Times New Roman" w:cs="Times New Roman"/>
        </w:rPr>
        <w:t xml:space="preserve"> </w:t>
      </w:r>
      <w:r>
        <w:rPr>
          <w:rFonts w:ascii="Nirmala UI" w:hAnsi="Nirmala UI" w:eastAsia="Nirmala UI" w:cs="Nirmala UI"/>
        </w:rPr>
        <w:t>शेवटच्या</w:t>
      </w:r>
      <w:r>
        <w:rPr>
          <w:rFonts w:ascii="Times New Roman" w:hAnsi="Times New Roman" w:eastAsia="Times New Roman" w:cs="Times New Roman"/>
        </w:rPr>
        <w:t xml:space="preserve"> </w:t>
      </w:r>
      <w:r>
        <w:rPr>
          <w:rFonts w:ascii="Nirmala UI" w:hAnsi="Nirmala UI" w:eastAsia="Nirmala UI" w:cs="Nirmala UI"/>
        </w:rPr>
        <w:t>दिसांच्या</w:t>
      </w:r>
      <w:r>
        <w:rPr>
          <w:rFonts w:ascii="Times New Roman" w:hAnsi="Times New Roman" w:eastAsia="Times New Roman" w:cs="Times New Roman"/>
        </w:rPr>
        <w:t xml:space="preserve"> </w:t>
      </w:r>
      <w:r>
        <w:rPr>
          <w:rFonts w:ascii="Nirmala UI" w:hAnsi="Nirmala UI" w:eastAsia="Nirmala UI" w:cs="Nirmala UI"/>
        </w:rPr>
        <w:t>धोक्यांच्या</w:t>
      </w:r>
      <w:r>
        <w:rPr>
          <w:rFonts w:ascii="Times New Roman" w:hAnsi="Times New Roman" w:eastAsia="Times New Roman" w:cs="Times New Roman"/>
        </w:rPr>
        <w:t xml:space="preserve"> </w:t>
      </w:r>
      <w:r>
        <w:rPr>
          <w:rFonts w:ascii="Nirmala UI" w:hAnsi="Nirmala UI" w:eastAsia="Nirmala UI" w:cs="Nirmala UI"/>
        </w:rPr>
        <w:t>मदीं</w:t>
      </w:r>
      <w:r>
        <w:rPr>
          <w:rFonts w:ascii="Times New Roman" w:hAnsi="Times New Roman" w:eastAsia="Times New Roman" w:cs="Times New Roman"/>
        </w:rPr>
        <w:t xml:space="preserve"> </w:t>
      </w:r>
      <w:r>
        <w:rPr>
          <w:rFonts w:ascii="Nirmala UI" w:hAnsi="Nirmala UI" w:eastAsia="Nirmala UI" w:cs="Nirmala UI"/>
        </w:rPr>
        <w:t>आसात</w:t>
      </w:r>
      <w:r>
        <w:rPr>
          <w:rFonts w:ascii="Times New Roman" w:hAnsi="Times New Roman" w:eastAsia="Times New Roman" w:cs="Times New Roman"/>
        </w:rPr>
        <w:t xml:space="preserve">, </w:t>
      </w:r>
      <w:r>
        <w:rPr>
          <w:rFonts w:ascii="Nirmala UI" w:hAnsi="Nirmala UI" w:eastAsia="Nirmala UI" w:cs="Nirmala UI"/>
        </w:rPr>
        <w:t>जेन्नां</w:t>
      </w:r>
      <w:r>
        <w:rPr>
          <w:rFonts w:ascii="Times New Roman" w:hAnsi="Times New Roman" w:eastAsia="Times New Roman" w:cs="Times New Roman"/>
        </w:rPr>
        <w:t xml:space="preserve"> </w:t>
      </w:r>
      <w:r>
        <w:rPr>
          <w:rFonts w:ascii="Nirmala UI" w:hAnsi="Nirmala UI" w:eastAsia="Nirmala UI" w:cs="Nirmala UI"/>
        </w:rPr>
        <w:t>सगळ्या</w:t>
      </w:r>
      <w:r>
        <w:rPr>
          <w:rFonts w:ascii="Times New Roman" w:hAnsi="Times New Roman" w:eastAsia="Times New Roman" w:cs="Times New Roman"/>
        </w:rPr>
        <w:t xml:space="preserve"> </w:t>
      </w:r>
      <w:r>
        <w:rPr>
          <w:rFonts w:ascii="Nirmala UI" w:hAnsi="Nirmala UI" w:eastAsia="Nirmala UI" w:cs="Nirmala UI"/>
        </w:rPr>
        <w:t>बाजूंनी</w:t>
      </w:r>
      <w:r>
        <w:rPr>
          <w:rFonts w:ascii="Times New Roman" w:hAnsi="Times New Roman" w:eastAsia="Times New Roman" w:cs="Times New Roman"/>
        </w:rPr>
        <w:t xml:space="preserve"> </w:t>
      </w:r>
      <w:r>
        <w:rPr>
          <w:rFonts w:ascii="Nirmala UI" w:hAnsi="Nirmala UI" w:eastAsia="Nirmala UI" w:cs="Nirmala UI"/>
        </w:rPr>
        <w:t>आवाज</w:t>
      </w:r>
      <w:r>
        <w:rPr>
          <w:rFonts w:ascii="Times New Roman" w:hAnsi="Times New Roman" w:eastAsia="Times New Roman" w:cs="Times New Roman"/>
        </w:rPr>
        <w:t xml:space="preserve"> </w:t>
      </w:r>
      <w:r>
        <w:rPr>
          <w:rFonts w:ascii="Nirmala UI" w:hAnsi="Nirmala UI" w:eastAsia="Nirmala UI" w:cs="Nirmala UI"/>
        </w:rPr>
        <w:t>आयकूंक</w:t>
      </w:r>
      <w:r>
        <w:rPr>
          <w:rFonts w:ascii="Times New Roman" w:hAnsi="Times New Roman" w:eastAsia="Times New Roman" w:cs="Times New Roman"/>
        </w:rPr>
        <w:t xml:space="preserve"> </w:t>
      </w:r>
      <w:r>
        <w:rPr>
          <w:rFonts w:ascii="Nirmala UI" w:hAnsi="Nirmala UI" w:eastAsia="Nirmala UI" w:cs="Nirmala UI"/>
        </w:rPr>
        <w:t>येतली</w:t>
      </w:r>
      <w:r>
        <w:rPr>
          <w:rFonts w:ascii="Times New Roman" w:hAnsi="Times New Roman" w:eastAsia="Times New Roman" w:cs="Times New Roman"/>
        </w:rPr>
        <w:t>, ‘</w:t>
      </w:r>
      <w:r>
        <w:rPr>
          <w:rFonts w:ascii="Nirmala UI" w:hAnsi="Nirmala UI" w:eastAsia="Nirmala UI" w:cs="Nirmala UI"/>
        </w:rPr>
        <w:t>हांगा</w:t>
      </w:r>
      <w:r>
        <w:rPr>
          <w:rFonts w:ascii="Times New Roman" w:hAnsi="Times New Roman" w:eastAsia="Times New Roman" w:cs="Times New Roman"/>
        </w:rPr>
        <w:t xml:space="preserve"> </w:t>
      </w:r>
      <w:r>
        <w:rPr>
          <w:rFonts w:ascii="Nirmala UI" w:hAnsi="Nirmala UI" w:eastAsia="Nirmala UI" w:cs="Nirmala UI"/>
        </w:rPr>
        <w:t>ख्रिस्त</w:t>
      </w:r>
      <w:r>
        <w:rPr>
          <w:rFonts w:ascii="Times New Roman" w:hAnsi="Times New Roman" w:eastAsia="Times New Roman" w:cs="Times New Roman"/>
        </w:rPr>
        <w:t xml:space="preserve"> </w:t>
      </w:r>
      <w:r>
        <w:rPr>
          <w:rFonts w:ascii="Nirmala UI" w:hAnsi="Nirmala UI" w:eastAsia="Nirmala UI" w:cs="Nirmala UI"/>
        </w:rPr>
        <w:t>आसा</w:t>
      </w:r>
      <w:r>
        <w:rPr>
          <w:rFonts w:ascii="Times New Roman" w:hAnsi="Times New Roman" w:eastAsia="Times New Roman" w:cs="Times New Roman"/>
        </w:rPr>
        <w:t>,’ ‘</w:t>
      </w:r>
      <w:r>
        <w:rPr>
          <w:rFonts w:ascii="Nirmala UI" w:hAnsi="Nirmala UI" w:eastAsia="Nirmala UI" w:cs="Nirmala UI"/>
        </w:rPr>
        <w:t>हांगा</w:t>
      </w:r>
      <w:r>
        <w:rPr>
          <w:rFonts w:ascii="Times New Roman" w:hAnsi="Times New Roman" w:eastAsia="Times New Roman" w:cs="Times New Roman"/>
        </w:rPr>
        <w:t xml:space="preserve"> </w:t>
      </w:r>
      <w:r>
        <w:rPr>
          <w:rFonts w:ascii="Nirmala UI" w:hAnsi="Nirmala UI" w:eastAsia="Nirmala UI" w:cs="Nirmala UI"/>
        </w:rPr>
        <w:t>सत्य</w:t>
      </w:r>
      <w:r>
        <w:rPr>
          <w:rFonts w:ascii="Times New Roman" w:hAnsi="Times New Roman" w:eastAsia="Times New Roman" w:cs="Times New Roman"/>
        </w:rPr>
        <w:t xml:space="preserve"> </w:t>
      </w:r>
      <w:r>
        <w:rPr>
          <w:rFonts w:ascii="Nirmala UI" w:hAnsi="Nirmala UI" w:eastAsia="Nirmala UI" w:cs="Nirmala UI"/>
        </w:rPr>
        <w:t>आसा</w:t>
      </w:r>
      <w:r>
        <w:rPr>
          <w:rFonts w:ascii="Times New Roman" w:hAnsi="Times New Roman" w:eastAsia="Times New Roman" w:cs="Times New Roman"/>
        </w:rPr>
        <w:t xml:space="preserve">’; </w:t>
      </w:r>
      <w:r>
        <w:rPr>
          <w:rFonts w:ascii="Nirmala UI" w:hAnsi="Nirmala UI" w:eastAsia="Nirmala UI" w:cs="Nirmala UI"/>
        </w:rPr>
        <w:t>आनी</w:t>
      </w:r>
      <w:r>
        <w:rPr>
          <w:rFonts w:ascii="Times New Roman" w:hAnsi="Times New Roman" w:eastAsia="Times New Roman" w:cs="Times New Roman"/>
        </w:rPr>
        <w:t xml:space="preserve"> </w:t>
      </w:r>
      <w:r>
        <w:rPr>
          <w:rFonts w:ascii="Nirmala UI" w:hAnsi="Nirmala UI" w:eastAsia="Nirmala UI" w:cs="Nirmala UI"/>
        </w:rPr>
        <w:t>जेन्नां</w:t>
      </w:r>
      <w:r>
        <w:rPr>
          <w:rFonts w:ascii="Times New Roman" w:hAnsi="Times New Roman" w:eastAsia="Times New Roman" w:cs="Times New Roman"/>
        </w:rPr>
        <w:t xml:space="preserve"> </w:t>
      </w:r>
      <w:r>
        <w:rPr>
          <w:rFonts w:ascii="Nirmala UI" w:hAnsi="Nirmala UI" w:eastAsia="Nirmala UI" w:cs="Nirmala UI"/>
        </w:rPr>
        <w:t>अनेकांचो</w:t>
      </w:r>
      <w:r>
        <w:rPr>
          <w:rFonts w:ascii="Times New Roman" w:hAnsi="Times New Roman" w:eastAsia="Times New Roman" w:cs="Times New Roman"/>
        </w:rPr>
        <w:t xml:space="preserve"> </w:t>
      </w:r>
      <w:r>
        <w:rPr>
          <w:rFonts w:ascii="Nirmala UI" w:hAnsi="Nirmala UI" w:eastAsia="Nirmala UI" w:cs="Nirmala UI"/>
        </w:rPr>
        <w:t>भार</w:t>
      </w:r>
      <w:r>
        <w:rPr>
          <w:rFonts w:ascii="Times New Roman" w:hAnsi="Times New Roman" w:eastAsia="Times New Roman" w:cs="Times New Roman"/>
        </w:rPr>
        <w:t xml:space="preserve"> </w:t>
      </w:r>
      <w:r>
        <w:rPr>
          <w:rFonts w:ascii="Nirmala UI" w:hAnsi="Nirmala UI" w:eastAsia="Nirmala UI" w:cs="Nirmala UI"/>
        </w:rPr>
        <w:t>आमच्या</w:t>
      </w:r>
      <w:r>
        <w:rPr>
          <w:rFonts w:ascii="Times New Roman" w:hAnsi="Times New Roman" w:eastAsia="Times New Roman" w:cs="Times New Roman"/>
        </w:rPr>
        <w:t xml:space="preserve"> </w:t>
      </w:r>
      <w:r>
        <w:rPr>
          <w:rFonts w:ascii="Nirmala UI" w:hAnsi="Nirmala UI" w:eastAsia="Nirmala UI" w:cs="Nirmala UI"/>
        </w:rPr>
        <w:t>विश्वासाचो</w:t>
      </w:r>
      <w:r>
        <w:rPr>
          <w:rFonts w:ascii="Times New Roman" w:hAnsi="Times New Roman" w:eastAsia="Times New Roman" w:cs="Times New Roman"/>
        </w:rPr>
        <w:t xml:space="preserve"> </w:t>
      </w:r>
      <w:r>
        <w:rPr>
          <w:rFonts w:ascii="Nirmala UI" w:hAnsi="Nirmala UI" w:eastAsia="Nirmala UI" w:cs="Nirmala UI"/>
        </w:rPr>
        <w:t>तो</w:t>
      </w:r>
      <w:r>
        <w:rPr>
          <w:rFonts w:ascii="Times New Roman" w:hAnsi="Times New Roman" w:eastAsia="Times New Roman" w:cs="Times New Roman"/>
        </w:rPr>
        <w:t xml:space="preserve"> </w:t>
      </w:r>
      <w:r>
        <w:rPr>
          <w:rFonts w:ascii="Nirmala UI" w:hAnsi="Nirmala UI" w:eastAsia="Nirmala UI" w:cs="Nirmala UI"/>
        </w:rPr>
        <w:t>पायो</w:t>
      </w:r>
      <w:r>
        <w:rPr>
          <w:rFonts w:ascii="Times New Roman" w:hAnsi="Times New Roman" w:eastAsia="Times New Roman" w:cs="Times New Roman"/>
        </w:rPr>
        <w:t xml:space="preserve">, </w:t>
      </w:r>
      <w:r>
        <w:rPr>
          <w:rFonts w:ascii="Nirmala UI" w:hAnsi="Nirmala UI" w:eastAsia="Nirmala UI" w:cs="Nirmala UI"/>
        </w:rPr>
        <w:t>ज्येन्नें</w:t>
      </w:r>
      <w:r>
        <w:rPr>
          <w:rFonts w:ascii="Times New Roman" w:hAnsi="Times New Roman" w:eastAsia="Times New Roman" w:cs="Times New Roman"/>
        </w:rPr>
        <w:t xml:space="preserve"> </w:t>
      </w:r>
      <w:r>
        <w:rPr>
          <w:rFonts w:ascii="Nirmala UI" w:hAnsi="Nirmala UI" w:eastAsia="Nirmala UI" w:cs="Nirmala UI"/>
        </w:rPr>
        <w:t>आमकां</w:t>
      </w:r>
      <w:r>
        <w:rPr>
          <w:rFonts w:ascii="Times New Roman" w:hAnsi="Times New Roman" w:eastAsia="Times New Roman" w:cs="Times New Roman"/>
        </w:rPr>
        <w:t xml:space="preserve"> </w:t>
      </w:r>
      <w:r>
        <w:rPr>
          <w:rFonts w:ascii="Nirmala UI" w:hAnsi="Nirmala UI" w:eastAsia="Nirmala UI" w:cs="Nirmala UI"/>
        </w:rPr>
        <w:t>गिरज्यांतल्यान</w:t>
      </w:r>
      <w:r>
        <w:rPr>
          <w:rFonts w:ascii="Times New Roman" w:hAnsi="Times New Roman" w:eastAsia="Times New Roman" w:cs="Times New Roman"/>
        </w:rPr>
        <w:t xml:space="preserve"> </w:t>
      </w:r>
      <w:r>
        <w:rPr>
          <w:rFonts w:ascii="Nirmala UI" w:hAnsi="Nirmala UI" w:eastAsia="Nirmala UI" w:cs="Nirmala UI"/>
        </w:rPr>
        <w:t>आनी</w:t>
      </w:r>
      <w:r>
        <w:rPr>
          <w:rFonts w:ascii="Times New Roman" w:hAnsi="Times New Roman" w:eastAsia="Times New Roman" w:cs="Times New Roman"/>
        </w:rPr>
        <w:t xml:space="preserve"> </w:t>
      </w:r>
      <w:r>
        <w:rPr>
          <w:rFonts w:ascii="Nirmala UI" w:hAnsi="Nirmala UI" w:eastAsia="Nirmala UI" w:cs="Nirmala UI"/>
        </w:rPr>
        <w:t>जगांतल्यान</w:t>
      </w:r>
      <w:r>
        <w:rPr>
          <w:rFonts w:ascii="Times New Roman" w:hAnsi="Times New Roman" w:eastAsia="Times New Roman" w:cs="Times New Roman"/>
        </w:rPr>
        <w:t xml:space="preserve"> </w:t>
      </w:r>
      <w:r>
        <w:rPr>
          <w:rFonts w:ascii="Nirmala UI" w:hAnsi="Nirmala UI" w:eastAsia="Nirmala UI" w:cs="Nirmala UI"/>
        </w:rPr>
        <w:t>काडून</w:t>
      </w:r>
      <w:r>
        <w:rPr>
          <w:rFonts w:ascii="Times New Roman" w:hAnsi="Times New Roman" w:eastAsia="Times New Roman" w:cs="Times New Roman"/>
        </w:rPr>
        <w:t xml:space="preserve">, </w:t>
      </w:r>
      <w:r>
        <w:rPr>
          <w:rFonts w:ascii="Nirmala UI" w:hAnsi="Nirmala UI" w:eastAsia="Nirmala UI" w:cs="Nirmala UI"/>
        </w:rPr>
        <w:t>जगांत</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वेगळो</w:t>
      </w:r>
      <w:r>
        <w:rPr>
          <w:rFonts w:ascii="Times New Roman" w:hAnsi="Times New Roman" w:eastAsia="Times New Roman" w:cs="Times New Roman"/>
        </w:rPr>
        <w:t xml:space="preserve"> </w:t>
      </w:r>
      <w:r>
        <w:rPr>
          <w:rFonts w:ascii="Nirmala UI" w:hAnsi="Nirmala UI" w:eastAsia="Nirmala UI" w:cs="Nirmala UI"/>
        </w:rPr>
        <w:t>लोक</w:t>
      </w:r>
      <w:r>
        <w:rPr>
          <w:rFonts w:ascii="Times New Roman" w:hAnsi="Times New Roman" w:eastAsia="Times New Roman" w:cs="Times New Roman"/>
        </w:rPr>
        <w:t xml:space="preserve"> </w:t>
      </w:r>
      <w:r>
        <w:rPr>
          <w:rFonts w:ascii="Nirmala UI" w:hAnsi="Nirmala UI" w:eastAsia="Nirmala UI" w:cs="Nirmala UI"/>
        </w:rPr>
        <w:t>म्हूण</w:t>
      </w:r>
      <w:r>
        <w:rPr>
          <w:rFonts w:ascii="Times New Roman" w:hAnsi="Times New Roman" w:eastAsia="Times New Roman" w:cs="Times New Roman"/>
        </w:rPr>
        <w:t xml:space="preserve"> </w:t>
      </w:r>
      <w:r>
        <w:rPr>
          <w:rFonts w:ascii="Nirmala UI" w:hAnsi="Nirmala UI" w:eastAsia="Nirmala UI" w:cs="Nirmala UI"/>
        </w:rPr>
        <w:t>उबें</w:t>
      </w:r>
      <w:r>
        <w:rPr>
          <w:rFonts w:ascii="Times New Roman" w:hAnsi="Times New Roman" w:eastAsia="Times New Roman" w:cs="Times New Roman"/>
        </w:rPr>
        <w:t xml:space="preserve"> </w:t>
      </w:r>
      <w:r>
        <w:rPr>
          <w:rFonts w:ascii="Nirmala UI" w:hAnsi="Nirmala UI" w:eastAsia="Nirmala UI" w:cs="Nirmala UI"/>
        </w:rPr>
        <w:t>रावपाक</w:t>
      </w:r>
      <w:r>
        <w:rPr>
          <w:rFonts w:ascii="Times New Roman" w:hAnsi="Times New Roman" w:eastAsia="Times New Roman" w:cs="Times New Roman"/>
        </w:rPr>
        <w:t xml:space="preserve"> </w:t>
      </w:r>
      <w:r>
        <w:rPr>
          <w:rFonts w:ascii="Nirmala UI" w:hAnsi="Nirmala UI" w:eastAsia="Nirmala UI" w:cs="Nirmala UI"/>
        </w:rPr>
        <w:t>नेल्लें</w:t>
      </w:r>
      <w:r>
        <w:rPr>
          <w:rFonts w:ascii="Times New Roman" w:hAnsi="Times New Roman" w:eastAsia="Times New Roman" w:cs="Times New Roman"/>
        </w:rPr>
        <w:t xml:space="preserve">, </w:t>
      </w:r>
      <w:r>
        <w:rPr>
          <w:rFonts w:ascii="Nirmala UI" w:hAnsi="Nirmala UI" w:eastAsia="Nirmala UI" w:cs="Nirmala UI"/>
        </w:rPr>
        <w:t>तो</w:t>
      </w:r>
      <w:r>
        <w:rPr>
          <w:rFonts w:ascii="Times New Roman" w:hAnsi="Times New Roman" w:eastAsia="Times New Roman" w:cs="Times New Roman"/>
        </w:rPr>
        <w:t xml:space="preserve"> </w:t>
      </w:r>
      <w:r>
        <w:rPr>
          <w:rFonts w:ascii="Nirmala UI" w:hAnsi="Nirmala UI" w:eastAsia="Nirmala UI" w:cs="Nirmala UI"/>
        </w:rPr>
        <w:t>ढळोवपाचेर</w:t>
      </w:r>
      <w:r>
        <w:rPr>
          <w:rFonts w:ascii="Times New Roman" w:hAnsi="Times New Roman" w:eastAsia="Times New Roman" w:cs="Times New Roman"/>
        </w:rPr>
        <w:t xml:space="preserve"> </w:t>
      </w:r>
      <w:r>
        <w:rPr>
          <w:rFonts w:ascii="Nirmala UI" w:hAnsi="Nirmala UI" w:eastAsia="Nirmala UI" w:cs="Nirmala UI"/>
        </w:rPr>
        <w:t>आसा</w:t>
      </w:r>
      <w:r>
        <w:rPr>
          <w:rFonts w:ascii="Times New Roman" w:hAnsi="Times New Roman" w:eastAsia="Times New Roman" w:cs="Times New Roman"/>
        </w:rPr>
        <w:t xml:space="preserve">, </w:t>
      </w:r>
      <w:r>
        <w:rPr>
          <w:rFonts w:ascii="Nirmala UI" w:hAnsi="Nirmala UI" w:eastAsia="Nirmala UI" w:cs="Nirmala UI"/>
        </w:rPr>
        <w:t>तेन्नां</w:t>
      </w:r>
      <w:r>
        <w:rPr>
          <w:rFonts w:ascii="Times New Roman" w:hAnsi="Times New Roman" w:eastAsia="Times New Roman" w:cs="Times New Roman"/>
        </w:rPr>
        <w:t xml:space="preserve"> </w:t>
      </w:r>
      <w:r>
        <w:rPr>
          <w:rFonts w:ascii="Nirmala UI" w:hAnsi="Nirmala UI" w:eastAsia="Nirmala UI" w:cs="Nirmala UI"/>
        </w:rPr>
        <w:t>योहानासारखें</w:t>
      </w:r>
      <w:r>
        <w:rPr>
          <w:rFonts w:ascii="Times New Roman" w:hAnsi="Times New Roman" w:eastAsia="Times New Roman" w:cs="Times New Roman"/>
        </w:rPr>
        <w:t xml:space="preserve"> </w:t>
      </w:r>
      <w:r>
        <w:rPr>
          <w:rFonts w:ascii="Nirmala UI" w:hAnsi="Nirmala UI" w:eastAsia="Nirmala UI" w:cs="Nirmala UI"/>
        </w:rPr>
        <w:t>आमचें</w:t>
      </w:r>
      <w:r>
        <w:rPr>
          <w:rFonts w:ascii="Times New Roman" w:hAnsi="Times New Roman" w:eastAsia="Times New Roman" w:cs="Times New Roman"/>
        </w:rPr>
        <w:t xml:space="preserve"> </w:t>
      </w:r>
      <w:r>
        <w:rPr>
          <w:rFonts w:ascii="Nirmala UI" w:hAnsi="Nirmala UI" w:eastAsia="Nirmala UI" w:cs="Nirmala UI"/>
        </w:rPr>
        <w:t>साक्ष</w:t>
      </w:r>
      <w:r>
        <w:rPr>
          <w:rFonts w:ascii="Times New Roman" w:hAnsi="Times New Roman" w:eastAsia="Times New Roman" w:cs="Times New Roman"/>
        </w:rPr>
        <w:t xml:space="preserve"> </w:t>
      </w:r>
      <w:r>
        <w:rPr>
          <w:rFonts w:ascii="Nirmala UI" w:hAnsi="Nirmala UI" w:eastAsia="Nirmala UI" w:cs="Nirmala UI"/>
        </w:rPr>
        <w:t>दिलें</w:t>
      </w:r>
      <w:r>
        <w:rPr>
          <w:rFonts w:ascii="Times New Roman" w:hAnsi="Times New Roman" w:eastAsia="Times New Roman" w:cs="Times New Roman"/>
        </w:rPr>
        <w:t xml:space="preserve"> </w:t>
      </w:r>
      <w:r>
        <w:rPr>
          <w:rFonts w:ascii="Nirmala UI" w:hAnsi="Nirmala UI" w:eastAsia="Nirmala UI" w:cs="Nirmala UI"/>
        </w:rPr>
        <w:t>जाईत</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“‘Chakanga chiripo kubva pakutanga, chatakanzwa, chatakaona nameso edu, chatakanyatsotarisa, uye maoko edu akachibata, pamusoro peShoko roupenyu; … icho chatakaona nokunzwa, ndicho chatinoparidza kwamuri, kuti nemiwo muve nokuyanana nesu.’</w:t>
      </w:r>
    </w:p>
    <w:p>
      <w:pPr>
        <w:pStyle w:val="ArticleScripture"/>
        <w:jc w:val="left"/>
      </w:pPr>
      <w:r>
        <w:rPr>
          <w:rFonts w:ascii="Times New Roman" w:hAnsi="Times New Roman" w:eastAsia="Times New Roman" w:cs="Times New Roman"/>
        </w:rPr>
        <w:t>“Ndzi nyikela vumbhoni bya swilo leswi ndzi swi voneke, swilo leswi ndzi swi tweke, swilo leswi mavoko ya mina ma swi khumbeke mayelana ni Rito ra vutomi. Naswona vumbhoni lebyi ndzi bya tiva leswaku byi huma eka Tatana ni le ka N’wana. Hi vonile naswona hi tlhela hi nyikela vumbhoni leswaku matimba ya Moya lowo Kwetsima ma fambisane ni ku nyikeriwa ka ntiyiso, hi ku tsundzuxa hi peni ni hi rito, ni ku nyika marungula hi mpimo wa wona. Ku landzula ntirho lowu a swi ta va ku landzula Moya lowo Kwetsima, naswona a swi ta hi veka exikarhi ka lava hambukeke eku pfumeleni, va yingisa mimoya yo kanganyisa.”</w:t>
      </w:r>
    </w:p>
    <w:p>
      <w:pPr>
        <w:pStyle w:val="ArticleScripture"/>
        <w:jc w:val="left"/>
      </w:pPr>
      <w:r>
        <w:rPr>
          <w:rFonts w:ascii="Times New Roman" w:hAnsi="Times New Roman" w:eastAsia="Times New Roman" w:cs="Times New Roman"/>
        </w:rPr>
        <w:t>“Muvengi u ta tirhisa hinkwaswo leswaku a handzukisa ku tshembeka ka vapfumeri eka tinsika ta ripfumelo ra hina leti kumekaka eka marungula ya nkarhi lowu hundzeke, lawa ma hi vekeke ehenhla ka pulatifomo leyi tlakukeke ya ntiyiso lowu nga heriki, naswona lawa ma simekeke ni ku nyika ntirho xivumbeko ni muxaka wa wona. Hosi Xikwembu xa Israyele xi rhangele vanhu va xona, xi va paluxela ntiyiso lowu humaka etilweni. Rito ra xona ri twiwile, naswona ra ha twiwa, ri ku, Yimelani emahlweni mi suka ematimbeni ni matimba mi ya eka man’wana, mi suka eka tintswalo mi ya eka tintswalo, mi suka eku vangameleni mi ya eku vangameleni. Ntirho wa tiyisiwa naswona wa andlariwa, hikuva Hosi Xikwembu xa Israyele i nsirhelelo wa vanhu va xona.”</w:t>
      </w:r>
    </w:p>
    <w:p>
      <w:pPr>
        <w:pStyle w:val="ArticleScripture"/>
        <w:jc w:val="left"/>
      </w:pPr>
      <w:r>
        <w:rPr>
          <w:rFonts w:ascii="Times New Roman" w:hAnsi="Times New Roman" w:eastAsia="Times New Roman" w:cs="Times New Roman"/>
        </w:rPr>
        <w:t>“Avo vane chokwadi muruzivo rwefungwa bedzi, sokunge vachichibata neminwe yavo chete, vasina kuunza misimboti yacho munzvimbo tsvene yomukati memweya, asi vakachengeta chokwadi chinopa upenyu muchivanze chokunze, havazooni chinhu chipi nechipi chitsvene munhoroondo yakapfuura yavanhu ava, iyo yakavaita zvavari, uye yakavasimbisa savashandi vanoshingaira, vakatsunga, vokumishinari munyika.</w:t>
      </w:r>
    </w:p>
    <w:p>
      <w:pPr>
        <w:pStyle w:val="ArticleScripture"/>
        <w:jc w:val="left"/>
      </w:pPr>
      <w:r>
        <w:rPr>
          <w:rFonts w:ascii="Times New Roman" w:hAnsi="Times New Roman" w:eastAsia="Times New Roman" w:cs="Times New Roman"/>
        </w:rPr>
        <w:t>“Iqiniso lalesi sikhathi liyigugu, kodwa labo izinhliziyo zabo ezingakaze zephulwe ngokuwa phezu kwedwala, uKristu Jesu, abayikukubona noma bakuqonde ukuthi liyini iqiniso. Bayokwamukela lokho okuthokozisa imicabango yabo, bese beqala ukwakha esinye isisekelo kunaleso esabekwa. Bayozithopha ngobuze nokuzazisa kwabo, becabanga ukuthi bayakwazi ukususa izinsika zokukholwa kwethu, bazifake esikhundleni sazo ngezinye izinsika abazisungulele zona.”</w:t>
      </w:r>
    </w:p>
    <w:p>
      <w:pPr>
        <w:pStyle w:val="ArticleScripture"/>
        <w:jc w:val="left"/>
      </w:pPr>
      <w:r>
        <w:rPr>
          <w:rFonts w:ascii="Times New Roman" w:hAnsi="Times New Roman" w:eastAsia="Times New Roman" w:cs="Times New Roman"/>
        </w:rPr>
        <w:t>“Izi zvichaenderera mberi chero bedzi nguva ichiripo. Ani naani akava mudzidzi weBhaibheri akanyatsoswedera pedyo achariona nokurinzwisisa chinzvimbo chinorema chaizvo chevaya vari kurarama mumifananidzo yokupedzisira yenhoroondo yenyika ino. Vachanzwa kusakwana kwavo pachavo nokushaya simba kwavo, uye vachaita kuti chinhu chavo chokutanga chisave kungova nechimiro choumwari chete, asi kuva noukama hunorarama naMwari. Havangatsungi kuzorora kusvikira Kristu aumbwa mukati mavo, tariro yokubwinya. Kuzvida kuchafa; kuzvikudza kuchadzingwa mumweya, uye vachava nounyoro nokupfava zvaKristu.” Notebook Leaflets, 60, 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 Joere na Kereke ya Seventh-day Adventist ya Laodisea - Nomboro Makumi Mana</dc:title>
  <dc:subject/>
  <dc:creator>Jeff Pippenger</dc:creator>
  <cp:keywords/>
  <dc:description>Generated by ArticleDigger from joel\40_joel.json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