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Awa ya Kucita Bupingushi bwa Leza Yafika—Namba One</w:t>
      </w:r>
    </w:p>
    <w:p>
      <w:pPr>
        <w:pStyle w:val="ArticleSubtitle"/>
        <w:jc w:val="left"/>
      </w:pPr>
      <w:r>
        <w:rPr>
          <w:rFonts w:ascii="Arial" w:hAnsi="Arial" w:eastAsia="Arial" w:cs="Arial"/>
        </w:rPr>
        <w:t>Kutongwa kwaVapenyu uye Kukosha kweChiporofita kwe9/11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Kwa muda mrefu sana, kwa hakika tangu mara tu baada ya 9/11, tumefundisha kwa uthabiti kwamba hukumu ya walio hai ilianza tarehe 9/11. Tuliufahamu ukweli huu kutoka kwa ushahidi mwingi wa kibiblia, uliouthibitisha kutoka pande tofauti kabisa. Tangu Julai 2023, tumeelewa hata maelezo zaidi ya hukumu ya walio hai, iliyoanza tarehe 9/11, kuliko maelezo yaliyogunduliwa muda mfupi baada ya 9/11. Kwa nini hukumu ya walio hai ilianza tarehe 9/11? Hukumu ya walio hai ya kibiblia ni nini?</w:t>
      </w:r>
    </w:p>
    <w:p>
      <w:pPr>
        <w:pStyle w:val="ArticleBody"/>
        <w:jc w:val="left"/>
      </w:pPr>
      <w:r>
        <w:rPr>
          <w:rFonts w:ascii="Times New Roman" w:hAnsi="Times New Roman" w:eastAsia="Times New Roman" w:cs="Times New Roman"/>
        </w:rPr>
        <w:t>Muchitsauko chokutanga chebhuku raZvakazarurwa, chimiro chikuru chinozivikanwa chaKristu ndechokuti ndiye Arfa naOmega, Mavambo naMagumo, Wokutanga nowokupedzisira. Anopa muenzaniso wehunhu ihwohwo chaihwo paakarayira Johane kuti anyore zvinhu zvakanga zviripo, uye nokuita kudaro Johane aizonyorawo zvinhu zvichauya. Jesu nguva dzose anoratidza magumo nemavambo. Ndizvo zvaari.</w:t>
      </w:r>
    </w:p>
    <w:p>
      <w:pPr>
        <w:pStyle w:val="ArticleBody"/>
        <w:jc w:val="left"/>
      </w:pPr>
      <w:r>
        <w:rPr>
          <w:rFonts w:ascii="Times New Roman" w:hAnsi="Times New Roman" w:eastAsia="Times New Roman" w:cs="Times New Roman"/>
        </w:rPr>
        <w:t>Bhaibheri rinoratidza Jesu seShoko. Bhuku rokutanga riri muBhaibheri, Genesisi, rinoreva kuti “kutanga.” Bhuku rokupedzisira reBhaibheri ndiro bhuku raZvakazarurwa, uye chokwadi chakatanga kuratidzwa mubhuku raGenesisi chinobatwa mubhuku raZvakazarurwa. Genesisi ndiro Arfa, uye Zvakazarurwa ndiro Omega; uye pamwe chete ndizvo Shoko, uye Shoko ndiJesu, ari iye Arfa naOmega. Chisimbiso chaMwari, kana kuti zita ravo, chakanyorwa mukati memupata umwe neumwe wechiporofita cheBhaibheri. Chisimbiso ichocho chinosimbisa kuti chiedza chiri mumupata wacho ichokwadi.</w:t>
      </w:r>
    </w:p>
    <w:p>
      <w:pPr>
        <w:pStyle w:val="ArticleBody"/>
        <w:jc w:val="left"/>
      </w:pPr>
      <w:r>
        <w:rPr>
          <w:rFonts w:ascii="Times New Roman" w:hAnsi="Times New Roman" w:eastAsia="Times New Roman" w:cs="Times New Roman"/>
        </w:rPr>
        <w:t>Kana dudziro yechikamu cheuporofita isina kutakura chiratidzo chaMwari, rinova zita ravo, rinovawo chimiro chavo; naizvozvo, dudziro yacho haina kururama. Kune mimwe miedzo inofanira kushandiswa pakududzira Shoko rouporofita raMwari, asi miedzo ipi neipi ingashandiswa nomunhu, inofanira kutsanangurwa mukati meShoko raMwari. Kana pasina miedzo yakagadzirwa navanhu, panova nedudziro shoma dzakagadzirwa navanhu. Saka, nei? Uye chii? Kutonga kwevapenyu kweBhaibheri kwakatanga pa9/11 here?</w:t>
      </w:r>
    </w:p>
    <w:p>
      <w:pPr>
        <w:pStyle w:val="ArticleBody"/>
        <w:jc w:val="left"/>
      </w:pP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දෙන්නාහම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ස්වයංවම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අවසානයත්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ගුණාංගය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රේරිතයා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පොතේම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උන්වහන්සේගේම</w:t>
      </w:r>
      <w:r>
        <w:rPr>
          <w:rFonts w:ascii="Times New Roman" w:hAnsi="Times New Roman" w:eastAsia="Times New Roman" w:cs="Times New Roman"/>
        </w:rPr>
        <w:t xml:space="preserve"> </w:t>
      </w:r>
      <w:r>
        <w:rPr>
          <w:rFonts w:ascii="Nirmala UI" w:hAnsi="Nirmala UI" w:eastAsia="Nirmala UI" w:cs="Nirmala UI"/>
        </w:rPr>
        <w:t>එළිදරව්වක්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යොහන්ගේ</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එවකට</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යොහන්ට</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නායකයන්</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සතළිස්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Mantiki ya kibiblia ni haya: Yesu ndiye Neno, ambaye kwa hilo vitu vyote viliumbwa, Neno ambalo siku zote limekuwapo pamoja na Baba yake, naye pia ndiye Biblia, kwa maana Yeye ndiye Neno la Mungu. Sifa ya kwanza ya tabia ya Kristo inayotambulishwa katika ujumbe wa mwisho wa Neno la Mungu ni kwamba Yeye huonesha mwisho wa jambo, kwa mwanzo wa jambo hilo hilo. Ikiwa ukweli huu kuhusu tabia ya Mungu hautatumika katika kujifunza Biblia kwa mtu, hawezi kujua kwa kweli hukumu ya walio hai ni nini, na kwa nini ilianza tarehe 9/11, na la muhimu zaidi, kwa nini inakaribia kwisha.</w:t>
      </w:r>
    </w:p>
    <w:p>
      <w:pPr>
        <w:pStyle w:val="ArticleBody"/>
        <w:jc w:val="left"/>
      </w:pPr>
      <w:r>
        <w:rPr>
          <w:rFonts w:ascii="Times New Roman" w:hAnsi="Times New Roman" w:eastAsia="Times New Roman" w:cs="Times New Roman"/>
        </w:rPr>
        <w:t>Somuenzaniso womgomo we-Alpha no-Omega, u-Israyeli wasendulo uyisifaniso sika-Israyeli wanamuhla; leli yiqiniso lesiprofetho elingabuye lichazwe ngokuthi u-Israyeli ongokoqobo uyisifaniso sika-Israyeli womoya. Noma ngabe kungavezwa kanjani, kokubili u-Israyeli wasendulo ongokoqobo no-Israyeli wanamuhla womoya banomlando wokuqala nomlando wokugcina. Imilando emithathu kwemine isedlulile, futhi manje sesisemlandweni wesine nowokugcina.</w:t>
      </w:r>
    </w:p>
    <w:p>
      <w:pPr>
        <w:pStyle w:val="ArticleBody"/>
        <w:jc w:val="left"/>
      </w:pPr>
      <w:r>
        <w:rPr>
          <w:rFonts w:ascii="Times New Roman" w:hAnsi="Times New Roman" w:eastAsia="Times New Roman" w:cs="Times New Roman"/>
        </w:rPr>
        <w:t>Nhoroondo nhatu dzakapfuura dzinomirira zvapupu zvitatu zvechizvarwa chokupedzisira chenhoroondo yenyika. Nhoroondo nhatu idzodzo dzakapfuura dzinozivisa chizvarwa chinomiririrwa mubhuku raZvakazarurwa sevane zana namakumi mana nezvina zvuru. Kune mimwewo mitsara yeuprofita yenhoroondo inobatawo vane zana namakumi mana nezvina zvuru, asi nhamba yevane zana namakumi mana nezvina zvuru ine chiratidzo chouprofita chokuti vane zana namakumi mana nezvina zvuru ndivo vanomiririrwa nenzira youprofita nokuwanza marudzi gumi namaviri eIsraeri yekare chaiyo, navadzidzi gumi navaviri veIsraeri yomudzimu yazvino.</w:t>
      </w:r>
    </w:p>
    <w:p>
      <w:pPr>
        <w:pStyle w:val="ArticleBody"/>
        <w:jc w:val="left"/>
      </w:pPr>
      <w:r>
        <w:rPr>
          <w:rFonts w:ascii="Times New Roman" w:hAnsi="Times New Roman" w:eastAsia="Times New Roman" w:cs="Times New Roman"/>
        </w:rPr>
        <w:t>Somuenzaniso wumwe we-Alpha ne-Omega, tingelosi letintsatfu letikuSembulo sehluko selishumi nelisine zimelela umlando wekucala newekuphela. Umnyakato waMillerite umelela umlando wekucala wetingelosi letintsatfu, kantsi umnyakato walabange-ikhulu nemashumi lamane nakune umelela umlando losekupheleni kwemlayeto wengilosi yesitsatfu. Umnyakato we-alpha wamemetela kuvulwa kwehlulelwa kwekucwaninga nga-October 22, 1844. Umnyakato we-omega wamemetela kuvulwa kwekwehlulelwa kwalabaphilako, ukhomba kucala kwako njenge 9/11.</w:t>
      </w:r>
    </w:p>
    <w:p>
      <w:pPr>
        <w:pStyle w:val="ArticleBody"/>
        <w:jc w:val="left"/>
      </w:pPr>
      <w:r>
        <w:rPr>
          <w:rFonts w:ascii="Times New Roman" w:hAnsi="Times New Roman" w:eastAsia="Times New Roman" w:cs="Times New Roman"/>
        </w:rPr>
        <w:t>Mfano wa tatu wa Alfa na Omega, unaoweza kuthibitishwa kwa urahisi kwa uvuvio, ni kwamba mwanzoni, katika harakati ya alfa ya Wamileraiti, mfano wa wanawali kumi ulitimizwa kwa ukamilifu wake kabisa. Dada White anatambulisha historia ya Wamileraiti katika kitabu, Pambano Kuu, katika muktadha wa mfano huo kutimizwa wakati huo. Anafundisha kwamba harakati ya omega ya wale mia moja arobaini na nne elfu pia itatimiza mfano wa wanawali kumi kwa ukamilifu wake kabisa. Mashahidi watatu wafupi wa Kristo wanaoitambulisha mwisho pamoja na mwanzo.</w:t>
      </w:r>
    </w:p>
    <w:p>
      <w:pPr>
        <w:pStyle w:val="ArticleBody"/>
        <w:jc w:val="left"/>
      </w:pPr>
      <w:r>
        <w:rPr>
          <w:rFonts w:ascii="Times New Roman" w:hAnsi="Times New Roman" w:eastAsia="Times New Roman" w:cs="Times New Roman"/>
        </w:rPr>
        <w:t>Pakutanga kweIsraeri yekare, Ishe vakapinda musungano neVaHebheru sezvakaratidzwa neropa raiva pamagwatidziro emikova, izvo, chokwadika, ndizvo zvinotanga kutaurwa nezve Kuchema kwePakati peusiku muShoko raMwari. Rubhabhatidzo chiratidzo chouhukama hwesungano naKristu, uye Pauro anotidzidzisa kuti VaHebheru vakabuda muEgipita vakabhabhatidzwa vose “mugore” nomu“Gungwa” Dzvuku. Pavakange vayambuka gungwa vakapiwa mana, iro, pakati pezvimwe zvinhu, riri chiratidzo cheSabata rezuva rechinomwe mumamiriro ekuti rakanga riri muedzo.</w:t>
      </w:r>
    </w:p>
    <w:p>
      <w:pPr>
        <w:pStyle w:val="ArticleBody"/>
        <w:jc w:val="left"/>
      </w:pPr>
      <w:r>
        <w:rPr>
          <w:rFonts w:ascii="Times New Roman" w:hAnsi="Times New Roman" w:eastAsia="Times New Roman" w:cs="Times New Roman"/>
        </w:rPr>
        <w:t>“</w:t>
      </w:r>
      <w:r>
        <w:rPr>
          <w:rFonts w:ascii="Nirmala UI" w:hAnsi="Nirmala UI" w:eastAsia="Nirmala UI" w:cs="Nirmala UI"/>
        </w:rPr>
        <w:t>මන්නා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පරීක්ෂණය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යොෂුවා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කාලෙබ්ගේ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දසවන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පරීක්ෂණයෙන්</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යොෂුවා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කාලෙබ්</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ගිවිසුමට</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උපන්</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සුන්නත්කරණ</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නොතිබුණේය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කාදේෂ්හි</w:t>
      </w:r>
      <w:r>
        <w:rPr>
          <w:rFonts w:ascii="Times New Roman" w:hAnsi="Times New Roman" w:eastAsia="Times New Roman" w:cs="Times New Roman"/>
        </w:rPr>
        <w:t xml:space="preserve"> </w:t>
      </w:r>
      <w:r>
        <w:rPr>
          <w:rFonts w:ascii="Nirmala UI" w:hAnsi="Nirmala UI" w:eastAsia="Nirmala UI" w:cs="Nirmala UI"/>
        </w:rPr>
        <w:t>කැරැල්ලේදී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ඇතුළුවීමට</w:t>
      </w:r>
      <w:r>
        <w:rPr>
          <w:rFonts w:ascii="Times New Roman" w:hAnsi="Times New Roman" w:eastAsia="Times New Roman" w:cs="Times New Roman"/>
        </w:rPr>
        <w:t xml:space="preserve"> </w:t>
      </w:r>
      <w:r>
        <w:rPr>
          <w:rFonts w:ascii="Nirmala UI" w:hAnsi="Nirmala UI" w:eastAsia="Nirmala UI" w:cs="Nirmala UI"/>
        </w:rPr>
        <w:t>තත්පරයට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කාදේෂ්හිදී</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ඔමේගාගේ</w:t>
      </w:r>
      <w:r>
        <w:rPr>
          <w:rFonts w:ascii="Times New Roman" w:hAnsi="Times New Roman" w:eastAsia="Times New Roman" w:cs="Times New Roman"/>
        </w:rPr>
        <w:t xml:space="preserve"> </w:t>
      </w:r>
      <w:r>
        <w:rPr>
          <w:rFonts w:ascii="Nirmala UI" w:hAnsi="Nirmala UI" w:eastAsia="Nirmala UI" w:cs="Nirmala UI"/>
        </w:rPr>
        <w:t>ලාංඡනයකි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Makore makumi mana ekudzungaira murenje akatanga nokupandukira shoko raJoshua naKalebhu, uye akaguma nokupanduka kwaMozisi pakurova Dombo, nokudaro achimiririra zvisizvo hunhu nebasa raMwari. Kutanga kwaIsraeri wekare kunoratidza kuguma kwaIsraeri wekare.</w:t>
      </w:r>
    </w:p>
    <w:p>
      <w:pPr>
        <w:pStyle w:val="ArticleBody"/>
        <w:jc w:val="left"/>
      </w:pPr>
      <w:r>
        <w:rPr>
          <w:rFonts w:ascii="Times New Roman" w:hAnsi="Times New Roman" w:eastAsia="Times New Roman" w:cs="Times New Roman"/>
        </w:rPr>
        <w:t>Ekugumeni kwa-Israyeli wasendvulo, Jesu njenga-“Sithunywa seSivumelwano” kuMalakhi sehluko sesitsatfu, wefika kuze acinise “sivumelwano” nalabanengi liviki linye, kugcwaliseka kwaDanyela sehluko sesiphohlongo. NjengeSithunywa seSivumelwano, Khristu wangena esivumelwaneni nelibandla lemaKhristu emlandvweni lona kanye lapho adlula khona bantfu besivumelwano sangaphambili. Ekucaleni kwa-Israyeli wasendvulo njengabantu besivumelwano saNkulunkulu, iNkhosi yadlula bantfu besivumelwano bangaphambili yase ingena esivumelwaneni nebantfu labasha labakhetsiwe. Yenta yona kanye leyo nto ekugcineni kwa-Israyeli wasendvulo.</w:t>
      </w:r>
    </w:p>
    <w:p>
      <w:pPr>
        <w:pStyle w:val="ArticleBody"/>
        <w:jc w:val="left"/>
      </w:pPr>
      <w:r>
        <w:rPr>
          <w:rFonts w:ascii="Times New Roman" w:hAnsi="Times New Roman" w:eastAsia="Times New Roman" w:cs="Times New Roman"/>
        </w:rPr>
        <w:t>Muenzaniso wesungano ndiwo wanano, uye kubva pakuberekwa kwaKristu kusvika pakuparadzwa kweJerusarema muna 70 AD, chiporofita chinoratidza kurambana kwaMwari neIsraeri yekare chaiyo kuchienderera mberi zvishoma nezvishoma. Saka, kurambana kwacho kwakatanga kushanda chaiko rini—pakuberekwa kwake, pakufa kwake, pakutakwa nematombo kwaStefano, kana pakaparadzwa Jerusarema?</w:t>
      </w:r>
    </w:p>
    <w:p>
      <w:pPr>
        <w:pStyle w:val="ArticleScripture"/>
        <w:jc w:val="left"/>
      </w:pPr>
      <w:r>
        <w:rPr>
          <w:rFonts w:ascii="Times New Roman" w:hAnsi="Times New Roman" w:eastAsia="Times New Roman" w:cs="Times New Roman"/>
        </w:rPr>
        <w:t>“Zvichakadaro vanamati vaibva kumarudzi ose vaitsvaga temberi yakanga yakatsaurirwa kunamata Mwari. Ichipenya nendarama nematombo anokosha, yaiva chiratidzo chorunako noukuru. Asi Jehovha akanga asingachawanikwi mumuzinda iwoyo worunako. Israeri serudzi yakanga yazviramba kuna Mwari. Apo Kristu, pedyo nokupera kwebasa Rake repanyika, akatarisa kokupedzisira mukati metemberi, akati, ‘Tarirai, imba yenyu yasiyiwa kwamuri iri dongo.’ Mateo 23:38. Kusvikira panguva iyoyo akanga adaidza temberi iyi imba yaBaba Vake; asi Mwanakomana waMwari paakabuda pamadziro iwayo, kuvapo kwaMwari kwakabviswa nokusingaperi patemberi yakanga yavakwa kuti ikudze Iye.” Mabasa Avapostora, 145.</w:t>
      </w:r>
    </w:p>
    <w:p>
      <w:pPr>
        <w:pStyle w:val="ArticleBody"/>
        <w:jc w:val="left"/>
      </w:pPr>
      <w:r>
        <w:rPr>
          <w:rFonts w:ascii="Times New Roman" w:hAnsi="Times New Roman" w:eastAsia="Times New Roman" w:cs="Times New Roman"/>
        </w:rPr>
        <w:t>Pa zuva rakatevera mushure meKupinda kwaKristu kweKukunda, Kristu akazivisa kuti imba yomuJudha yakanga yasiiwa iri dongo, uye kurambana kwakapedzwa zvizere. Naizvozvo, kurambana kwakapedzwa pakunyura kwezuva pazuva reKupinda kweKukunda.</w:t>
      </w:r>
    </w:p>
    <w:p>
      <w:pPr>
        <w:pStyle w:val="ArticleScripture"/>
        <w:jc w:val="left"/>
      </w:pPr>
      <w:r>
        <w:rPr>
          <w:rFonts w:ascii="Times New Roman" w:hAnsi="Times New Roman" w:eastAsia="Times New Roman" w:cs="Times New Roman"/>
        </w:rPr>
        <w:t>“Jerusalema rakanga riri mwana wokuchengeta Kwake, uye sokurira kunoita baba vane unyoro pamusoro pomwanakomana akarasika, saizvozvo Jesu akachema pamusoro peguta raizikanwa kwaAida. Ndingakusiya sei? Ndingakuona sei wapiwa kuparadzwa? Ndinofanira kukurega uchienda kundizadza mukombe wokusarurama kwako here? Mweya mumwe chete une ukoshi hukuru zvokuti, kana uchienzaniswa nawo, nyika dzinonyura mukusakosha; asi pano paiva norudzi rwose rwava kuda kurasika. Zuva raikurumidza kunyura kumadokero parakanga richizobva pakuonekwa kudenga, zuva renyasha reJerusalema raizoguma. Panguva iyo rwendo rwacho rwakanga rwamira pachikomo cheOliveti, kwakanga kusati kwanyanya kunonoka kuti Jerusalema ritendeuke. Mutumwa wetsitsi panguva iyo akanga achipeta mapapiro ake kuti aburuke kubva pachigaro choushe chendarama, achipa nzvimbo kururamisira nokutonga kwaikurumidza kuuya. Asi moyo mukuru waKristu worudo wakanga uchiri kureverera Jerusalema, iro rakanga rashora tsitsi Dzake, ranyomba kunyevera Kwake, uye rakanga rava kuda kunyudza maoko aro muropa Rake. Dai Jerusalema raingotendeuka chete, kwakanga kusati kwanyanya kunonoka. Panguva iyo mwaranzi dzokupedzisira dzezuva rairereka dzakanga dzichiri kunonoka pamusoro petembere, neshongwe, nepamusoro-soro, ko mutumwa akanaka haangadai akaritungamirira kurudo rwoMuponesi here, nokudzora kuparadzwa kwaro? Guta rakanaka asi risina utsvene, rakanga rakanda maprofita namabwe, rakanga raramba Mwanakomana waMwari, rakanga richizvisungira pacharo, nokusapotera kwaro, muzvisungo zvouranda,—zuva raro renyasha rakanga rava pedyo nokupera!”</w:t>
      </w:r>
    </w:p>
    <w:p>
      <w:pPr>
        <w:pStyle w:val="ArticleScripture"/>
        <w:jc w:val="left"/>
      </w:pPr>
      <w:r>
        <w:rPr>
          <w:rFonts w:ascii="Times New Roman" w:hAnsi="Times New Roman" w:eastAsia="Times New Roman" w:cs="Times New Roman"/>
        </w:rPr>
        <w:t>“Zvakadaro, Mweya waMwari unotaurazve neJerusarema. Zuva risati rapera, humwe uchapupu hunopupurirwazve pamusoro paKristu. Inzwi rechipupuriro rinosimudzirwa kumusoro, richipindura kudanwa kunobva kunguva yechiporofita yakapfuura. Kana Jerusarema richinzwa kudanwa uku, kana richigamuchira Muponesi ari kupinda namasuwo aro, richiri kungaponeswa.</w:t>
      </w:r>
    </w:p>
    <w:p>
      <w:pPr>
        <w:pStyle w:val="ArticleScripture"/>
        <w:jc w:val="left"/>
      </w:pPr>
      <w:r>
        <w:rPr>
          <w:rFonts w:ascii="Times New Roman" w:hAnsi="Times New Roman" w:eastAsia="Times New Roman" w:cs="Times New Roman"/>
        </w:rPr>
        <w:t>“Mashoko asvika kuvatongi muJerusarema kuti Jesu ari kuswedera kuguta aine boka guru revanhu. Asi havana kugamuchira Mwanakomana waMwari. Nokutya vanobuda kundosangana naye, vachitarisira kuparadzira mhomho yevanhu. Sezvo rwendo rwacho rwava kuda kuburuka paGomo reMiorivhi, runomiswa nevatongi. Vanobvunza chikonzero chokufara uku kunoputika. Pavanobvunza vachiti, ‘Ndianiko uyu?’ vadzidzi, vazadzwa nomweya wokufemerwa, vanopindura mubvunzo uyu. Nemashoko anoyevedza vanodzokorora zviprofita zvine chokuita naKristu:”</w:t>
      </w:r>
    </w:p>
    <w:p>
      <w:pPr>
        <w:pStyle w:val="ArticleScripture"/>
        <w:jc w:val="left"/>
      </w:pPr>
      <w:r>
        <w:rPr>
          <w:rFonts w:ascii="Times New Roman" w:hAnsi="Times New Roman" w:eastAsia="Times New Roman" w:cs="Times New Roman"/>
        </w:rPr>
        <w:t>“Adamu achakuambia, Ni uzao wa mwanamke utakaoponda kichwa cha nyoka. ”</w:t>
      </w:r>
    </w:p>
    <w:p>
      <w:pPr>
        <w:pStyle w:val="ArticleScripture"/>
        <w:jc w:val="left"/>
      </w:pPr>
      <w:r>
        <w:rPr>
          <w:rFonts w:ascii="Times New Roman" w:hAnsi="Times New Roman" w:eastAsia="Times New Roman" w:cs="Times New Roman"/>
        </w:rPr>
        <w:t>“Bvunza Abhurahamu, achakuudza kuti, ndi ‘Merekitizedheki Mambo weSaremu,’ Mambo weRugare. Genesisi 14:18.</w:t>
      </w:r>
    </w:p>
    <w:p>
      <w:pPr>
        <w:pStyle w:val="ArticleScripture"/>
        <w:jc w:val="left"/>
      </w:pPr>
      <w:r>
        <w:rPr>
          <w:rFonts w:ascii="Times New Roman" w:hAnsi="Times New Roman" w:eastAsia="Times New Roman" w:cs="Times New Roman"/>
        </w:rPr>
        <w:t>“Yakobo u ta mi byela leswaku, Hi yena Xiloh wa nyimba ya Yuda.</w:t>
      </w:r>
    </w:p>
    <w:p>
      <w:pPr>
        <w:pStyle w:val="ArticleScripture"/>
        <w:jc w:val="left"/>
      </w:pPr>
      <w:r>
        <w:rPr>
          <w:rFonts w:ascii="Times New Roman" w:hAnsi="Times New Roman" w:eastAsia="Times New Roman" w:cs="Times New Roman"/>
        </w:rPr>
        <w:t>“Isaya achakuambia, ‘Imanueli,’ ‘Wa Ajabu, Mshauri, Mungu Mwenye Nguvu, Baba wa Milele, Mfalme wa Amani.’ Isaya 7:14; 9:6.</w:t>
      </w:r>
    </w:p>
    <w:p>
      <w:pPr>
        <w:pStyle w:val="ArticleScripture"/>
        <w:jc w:val="left"/>
      </w:pPr>
      <w:r>
        <w:rPr>
          <w:rFonts w:ascii="Times New Roman" w:hAnsi="Times New Roman" w:eastAsia="Times New Roman" w:cs="Times New Roman"/>
        </w:rPr>
        <w:t>“Yeremia achakubatsira kunzwisisa kuti, Davi Bazi, ndiye ‘Jehovha Kururama Kwedu.’” Jeremia 23:6.</w:t>
      </w:r>
    </w:p>
    <w:p>
      <w:pPr>
        <w:pStyle w:val="ArticleScripture"/>
        <w:jc w:val="left"/>
      </w:pPr>
      <w:r>
        <w:rPr>
          <w:rFonts w:ascii="Times New Roman" w:hAnsi="Times New Roman" w:eastAsia="Times New Roman" w:cs="Times New Roman"/>
        </w:rPr>
        <w:t>“Daniel ari kukuxelela athi, NguMesiya.”</w:t>
      </w:r>
    </w:p>
    <w:p>
      <w:pPr>
        <w:pStyle w:val="ArticleScripture"/>
        <w:jc w:val="left"/>
      </w:pPr>
      <w:r>
        <w:rPr>
          <w:rFonts w:ascii="Times New Roman" w:hAnsi="Times New Roman" w:eastAsia="Times New Roman" w:cs="Times New Roman"/>
        </w:rPr>
        <w:t>“Hosea achakuudza kuti, Ndiye ‘Ishe Mwari wehondo; Ishe ndiye chirangaridzo Chake.’ Hosea 12:5.</w:t>
      </w:r>
    </w:p>
    <w:p>
      <w:pPr>
        <w:pStyle w:val="ArticleScripture"/>
        <w:jc w:val="left"/>
      </w:pPr>
      <w:r>
        <w:rPr>
          <w:rFonts w:ascii="Times New Roman" w:hAnsi="Times New Roman" w:eastAsia="Times New Roman" w:cs="Times New Roman"/>
        </w:rPr>
        <w:t>“Yahaya Mubhabhatidzi achakuudzai kuti, Ndiye ‘Gwayana raMwari, rinobvisa chivi chenyika.’ Johani 1:29.</w:t>
      </w:r>
    </w:p>
    <w:p>
      <w:pPr>
        <w:pStyle w:val="ArticleScripture"/>
        <w:jc w:val="left"/>
      </w:pPr>
      <w:r>
        <w:rPr>
          <w:rFonts w:ascii="Times New Roman" w:hAnsi="Times New Roman" w:eastAsia="Times New Roman" w:cs="Times New Roman"/>
        </w:rPr>
        <w:t>“Jehovha mukuru akazivisa ari pachigaro Chake choushe achiti, ‘Uyu ndiye Mwanakomana Wangu anodikanwa.’ Mateu 3:17.</w:t>
      </w:r>
    </w:p>
    <w:p>
      <w:pPr>
        <w:pStyle w:val="ArticleScripture"/>
        <w:jc w:val="left"/>
      </w:pPr>
      <w:r>
        <w:rPr>
          <w:rFonts w:ascii="Times New Roman" w:hAnsi="Times New Roman" w:eastAsia="Times New Roman" w:cs="Times New Roman"/>
        </w:rPr>
        <w:t>“Isu, vadzidzi vake, tinozivisa tichiti, Uyu ndiye Jesu, Mesiya, Muchinda woupenyu, Mudzikinuri wenyika.</w:t>
      </w:r>
    </w:p>
    <w:p>
      <w:pPr>
        <w:pStyle w:val="ArticleScripture"/>
        <w:jc w:val="left"/>
      </w:pPr>
      <w:r>
        <w:rPr>
          <w:rFonts w:ascii="Times New Roman" w:hAnsi="Times New Roman" w:eastAsia="Times New Roman" w:cs="Times New Roman"/>
        </w:rPr>
        <w:t>“Na mkuu wa falme za giza amkiri, akisema, ‘Nakujua wewe ni nani, Mtakatifu wa Mungu.’ Marko 1:24.” Tumaini la Vizazi Vyote, 577–579.</w:t>
      </w:r>
    </w:p>
    <w:p>
      <w:pPr>
        <w:pStyle w:val="ArticleBody"/>
        <w:jc w:val="left"/>
      </w:pPr>
      <w:r>
        <w:rPr>
          <w:rFonts w:ascii="Times New Roman" w:hAnsi="Times New Roman" w:eastAsia="Times New Roman" w:cs="Times New Roman"/>
        </w:rPr>
        <w:t>Nhoroondo yeKupinda kwaKristu kweKukunda yakafanoburitsa nhoroondo yeKuchema kwePakati peusiku munguva yevaMillerite. Ndima yabva kuna Sister White inoratidza kuti pakatanga kupinda ikoko vanhu vakauya pasi pekufemerwa noMweya Mutsvene, uye ipapo Kristu akamira ndokuchema pamusoro peJerusarema. Shure kwaizvozvo akaenderera mberi nokupinda ikoko, uye ndokuzosangana navatungamiri vechiJudha. Ndinoda kusiyanisa zvimwe zvimiro zvenyaya iyi kuti ndigone kuziva zviratidzo zvenzira zvinodzokororwa munhoroondo yevaMillerite. Asi kutanga ndinoda kutaura chinhu pamusoro pokutanga nokuguma. Zvatangobva kutora kubva kuna Sister White zvinomiririra kuguma kwechitsauko, uye kuvhurwa kwechitsauko chinotevera kunoti zvinotevera.</w:t>
      </w:r>
    </w:p>
    <w:p>
      <w:pPr>
        <w:pStyle w:val="ArticleScripture"/>
        <w:jc w:val="left"/>
      </w:pPr>
      <w:r>
        <w:rPr>
          <w:rFonts w:ascii="Times New Roman" w:hAnsi="Times New Roman" w:eastAsia="Times New Roman" w:cs="Times New Roman"/>
        </w:rPr>
        <w:t>“Ukukwera kwa Khristu kolowera mu Yerusalemu mwachipambano kunali chithunzi chosaoneka bwino choneneratu za kubwera kwake m’mitambo ya kumwamba ndi mphamvu ndi ulemerero, pakati pa chipambano cha angelo ndi kukondwera kwa oyera mtima. Pamenepo padzakwaniritsidwa mawu a Khristu kwa ansembe ndi Afarisi akuti, ‘Simudzandionanso Ine kuyambira tsopano, kufikira mudzanena kuti, Wodala ndi Iye amene akudza m’dzina la Ambuye.’ Mateyu 23:39. M’masomphenya a uneneri Zekariya anasonyezedwa tsiku limenelo la chipambano chomaliza; ndipo anaonanso chiweruzo cha iwo amene pa kudza koyamba anakana Khristu: ‘Adzayang’ana pa Ine amene anamuboola, ndipo adzamulirira Iye, monga munthu alirira mwana wake yekhayo, ndipo adzamva kuwawa chifukwa cha Iye, monga munthu amamvera kuwawa chifukwa cha mwana wake woyamba kubadwa.’ Zekariya 12:10. Chithunzi chimenechi Khristu anachiona pasadakhale pamene anaona mzindawo nalilira. M’chiwonongeko cha dziko cha Yerusalemu anaona chiwonongeko chomaliza cha anthu aja amene anali olakwa pa mwazi wa Mwana wa Mulungu.”</w:t>
      </w:r>
    </w:p>
    <w:p>
      <w:pPr>
        <w:pStyle w:val="ArticleScripture"/>
        <w:jc w:val="left"/>
      </w:pPr>
      <w:r>
        <w:rPr>
          <w:rFonts w:ascii="Times New Roman" w:hAnsi="Times New Roman" w:eastAsia="Times New Roman" w:cs="Times New Roman"/>
        </w:rPr>
        <w:t>“Vadzidzi vakaona ruvengo rwavaJudha kuna Kristu, asi vakanga vasati vaona kuti rwaizoguma nei. Vakanga vasati vanzwisisa mamiriro echokwadi aIsraeri, kana kunzwisisa kutsiva kwaizowira pamusoro peJerusarema. Kristu akavazarurira izvi nechidzidzo chakakosha chaionekwa pachinhu.”</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ကြူးရှလင်မြို့အား</w:t>
      </w:r>
      <w:r>
        <w:rPr>
          <w:rFonts w:ascii="Times New Roman" w:hAnsi="Times New Roman" w:eastAsia="Times New Roman" w:cs="Times New Roman"/>
        </w:rPr>
        <w:t xml:space="preserve"> </w:t>
      </w:r>
      <w:r>
        <w:rPr>
          <w:rFonts w:ascii="Myanmar Text" w:hAnsi="Myanmar Text" w:eastAsia="Myanmar Text" w:cs="Myanmar Text"/>
        </w:rPr>
        <w:t>နောက်ဆုံးပြုသော</w:t>
      </w:r>
      <w:r>
        <w:rPr>
          <w:rFonts w:ascii="Times New Roman" w:hAnsi="Times New Roman" w:eastAsia="Times New Roman" w:cs="Times New Roman"/>
        </w:rPr>
        <w:t xml:space="preserve"> </w:t>
      </w:r>
      <w:r>
        <w:rPr>
          <w:rFonts w:ascii="Myanmar Text" w:hAnsi="Myanmar Text" w:eastAsia="Myanmar Text" w:cs="Myanmar Text"/>
        </w:rPr>
        <w:t>တိုက်တွန်းပန်ကြားချက်သည်</w:t>
      </w:r>
      <w:r>
        <w:rPr>
          <w:rFonts w:ascii="Times New Roman" w:hAnsi="Times New Roman" w:eastAsia="Times New Roman" w:cs="Times New Roman"/>
        </w:rPr>
        <w:t xml:space="preserve"> </w:t>
      </w:r>
      <w:r>
        <w:rPr>
          <w:rFonts w:ascii="Myanmar Text" w:hAnsi="Myanmar Text" w:eastAsia="Myanmar Text" w:cs="Myanmar Text"/>
        </w:rPr>
        <w:t>အချည်းနှီးဖြစ်ခဲ့သည်။</w:t>
      </w:r>
      <w:r>
        <w:rPr>
          <w:rFonts w:ascii="Times New Roman" w:hAnsi="Times New Roman" w:eastAsia="Times New Roman" w:cs="Times New Roman"/>
        </w:rPr>
        <w:t xml:space="preserve"> ‘</w:t>
      </w:r>
      <w:r>
        <w:rPr>
          <w:rFonts w:ascii="Myanmar Text" w:hAnsi="Myanmar Text" w:eastAsia="Myanmar Text" w:cs="Myanmar Text"/>
        </w:rPr>
        <w:t>ဤသူကား</w:t>
      </w:r>
      <w:r>
        <w:rPr>
          <w:rFonts w:ascii="Times New Roman" w:hAnsi="Times New Roman" w:eastAsia="Times New Roman" w:cs="Times New Roman"/>
        </w:rPr>
        <w:t xml:space="preserve"> </w:t>
      </w:r>
      <w:r>
        <w:rPr>
          <w:rFonts w:ascii="Myanmar Text" w:hAnsi="Myanmar Text" w:eastAsia="Myanmar Text" w:cs="Myanmar Text"/>
        </w:rPr>
        <w:t>မည်သူနည်း</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မေးခွန်းအပေါ်</w:t>
      </w:r>
      <w:r>
        <w:rPr>
          <w:rFonts w:ascii="Times New Roman" w:hAnsi="Times New Roman" w:eastAsia="Times New Roman" w:cs="Times New Roman"/>
        </w:rPr>
        <w:t xml:space="preserve"> </w:t>
      </w:r>
      <w:r>
        <w:rPr>
          <w:rFonts w:ascii="Myanmar Text" w:hAnsi="Myanmar Text" w:eastAsia="Myanmar Text" w:cs="Myanmar Text"/>
        </w:rPr>
        <w:t>လူအစုအဝေး၏</w:t>
      </w:r>
      <w:r>
        <w:rPr>
          <w:rFonts w:ascii="Times New Roman" w:hAnsi="Times New Roman" w:eastAsia="Times New Roman" w:cs="Times New Roman"/>
        </w:rPr>
        <w:t xml:space="preserve"> </w:t>
      </w:r>
      <w:r>
        <w:rPr>
          <w:rFonts w:ascii="Myanmar Text" w:hAnsi="Myanmar Text" w:eastAsia="Myanmar Text" w:cs="Myanmar Text"/>
        </w:rPr>
        <w:t>ပြန်လည်တုံ့ပြန်ချက်ထဲတွင်</w:t>
      </w:r>
      <w:r>
        <w:rPr>
          <w:rFonts w:ascii="Times New Roman" w:hAnsi="Times New Roman" w:eastAsia="Times New Roman" w:cs="Times New Roman"/>
        </w:rPr>
        <w:t xml:space="preserve"> </w:t>
      </w:r>
      <w:r>
        <w:rPr>
          <w:rFonts w:ascii="Myanmar Text" w:hAnsi="Myanmar Text" w:eastAsia="Myanmar Text" w:cs="Myanmar Text"/>
        </w:rPr>
        <w:t>အတိတ်ကာလ၏</w:t>
      </w:r>
      <w:r>
        <w:rPr>
          <w:rFonts w:ascii="Times New Roman" w:hAnsi="Times New Roman" w:eastAsia="Times New Roman" w:cs="Times New Roman"/>
        </w:rPr>
        <w:t xml:space="preserve"> </w:t>
      </w:r>
      <w:r>
        <w:rPr>
          <w:rFonts w:ascii="Myanmar Text" w:hAnsi="Myanmar Text" w:eastAsia="Myanmar Text" w:cs="Myanmar Text"/>
        </w:rPr>
        <w:t>ပရောဖက်ပြုသံကို</w:t>
      </w:r>
      <w:r>
        <w:rPr>
          <w:rFonts w:ascii="Times New Roman" w:hAnsi="Times New Roman" w:eastAsia="Times New Roman" w:cs="Times New Roman"/>
        </w:rPr>
        <w:t xml:space="preserve"> </w:t>
      </w:r>
      <w:r>
        <w:rPr>
          <w:rFonts w:ascii="Myanmar Text" w:hAnsi="Myanmar Text" w:eastAsia="Myanmar Text" w:cs="Myanmar Text"/>
        </w:rPr>
        <w:t>ယဇ်ပုရောဟိတ်များနှင့်</w:t>
      </w:r>
      <w:r>
        <w:rPr>
          <w:rFonts w:ascii="Times New Roman" w:hAnsi="Times New Roman" w:eastAsia="Times New Roman" w:cs="Times New Roman"/>
        </w:rPr>
        <w:t xml:space="preserve"> </w:t>
      </w:r>
      <w:r>
        <w:rPr>
          <w:rFonts w:ascii="Myanmar Text" w:hAnsi="Myanmar Text" w:eastAsia="Myanmar Text" w:cs="Myanmar Text"/>
        </w:rPr>
        <w:t>အုပ်စိုးရှင်များက</w:t>
      </w:r>
      <w:r>
        <w:rPr>
          <w:rFonts w:ascii="Times New Roman" w:hAnsi="Times New Roman" w:eastAsia="Times New Roman" w:cs="Times New Roman"/>
        </w:rPr>
        <w:t xml:space="preserve"> </w:t>
      </w:r>
      <w:r>
        <w:rPr>
          <w:rFonts w:ascii="Myanmar Text" w:hAnsi="Myanmar Text" w:eastAsia="Myanmar Text" w:cs="Myanmar Text"/>
        </w:rPr>
        <w:t>ပြန်လည်ပဲ့တင်ထပ်သကဲ့သို့</w:t>
      </w:r>
      <w:r>
        <w:rPr>
          <w:rFonts w:ascii="Times New Roman" w:hAnsi="Times New Roman" w:eastAsia="Times New Roman" w:cs="Times New Roman"/>
        </w:rPr>
        <w:t xml:space="preserve"> </w:t>
      </w:r>
      <w:r>
        <w:rPr>
          <w:rFonts w:ascii="Myanmar Text" w:hAnsi="Myanmar Text" w:eastAsia="Myanmar Text" w:cs="Myanmar Text"/>
        </w:rPr>
        <w:t>ကြားခဲ့ကြသော်လည်း၊</w:t>
      </w:r>
      <w:r>
        <w:rPr>
          <w:rFonts w:ascii="Times New Roman" w:hAnsi="Times New Roman" w:eastAsia="Times New Roman" w:cs="Times New Roman"/>
        </w:rPr>
        <w:t xml:space="preserve"> </w:t>
      </w:r>
      <w:r>
        <w:rPr>
          <w:rFonts w:ascii="Myanmar Text" w:hAnsi="Myanmar Text" w:eastAsia="Myanmar Text" w:cs="Myanmar Text"/>
        </w:rPr>
        <w:t>ထိုသံကို</w:t>
      </w:r>
      <w:r>
        <w:rPr>
          <w:rFonts w:ascii="Times New Roman" w:hAnsi="Times New Roman" w:eastAsia="Times New Roman" w:cs="Times New Roman"/>
        </w:rPr>
        <w:t xml:space="preserve"> </w:t>
      </w:r>
      <w:r>
        <w:rPr>
          <w:rFonts w:ascii="Myanmar Text" w:hAnsi="Myanmar Text" w:eastAsia="Myanmar Text" w:cs="Myanmar Text"/>
        </w:rPr>
        <w:t>ဗျာဒိတ်ပေးတော်မူခြင်း၏</w:t>
      </w:r>
      <w:r>
        <w:rPr>
          <w:rFonts w:ascii="Times New Roman" w:hAnsi="Times New Roman" w:eastAsia="Times New Roman" w:cs="Times New Roman"/>
        </w:rPr>
        <w:t xml:space="preserve"> </w:t>
      </w:r>
      <w:r>
        <w:rPr>
          <w:rFonts w:ascii="Myanmar Text" w:hAnsi="Myanmar Text" w:eastAsia="Myanmar Text" w:cs="Myanmar Text"/>
        </w:rPr>
        <w:t>အသံဟု</w:t>
      </w:r>
      <w:r>
        <w:rPr>
          <w:rFonts w:ascii="Times New Roman" w:hAnsi="Times New Roman" w:eastAsia="Times New Roman" w:cs="Times New Roman"/>
        </w:rPr>
        <w:t xml:space="preserve"> </w:t>
      </w:r>
      <w:r>
        <w:rPr>
          <w:rFonts w:ascii="Myanmar Text" w:hAnsi="Myanmar Text" w:eastAsia="Myanmar Text" w:cs="Myanmar Text"/>
        </w:rPr>
        <w:t>မခံယူကြ။</w:t>
      </w:r>
      <w:r>
        <w:rPr>
          <w:rFonts w:ascii="Times New Roman" w:hAnsi="Times New Roman" w:eastAsia="Times New Roman" w:cs="Times New Roman"/>
        </w:rPr>
        <w:t xml:space="preserve"> </w:t>
      </w:r>
      <w:r>
        <w:rPr>
          <w:rFonts w:ascii="Myanmar Text" w:hAnsi="Myanmar Text" w:eastAsia="Myanmar Text" w:cs="Myanmar Text"/>
        </w:rPr>
        <w:t>ဒေါသနှင့်</w:t>
      </w:r>
      <w:r>
        <w:rPr>
          <w:rFonts w:ascii="Times New Roman" w:hAnsi="Times New Roman" w:eastAsia="Times New Roman" w:cs="Times New Roman"/>
        </w:rPr>
        <w:t xml:space="preserve"> </w:t>
      </w:r>
      <w:r>
        <w:rPr>
          <w:rFonts w:ascii="Myanmar Text" w:hAnsi="Myanmar Text" w:eastAsia="Myanmar Text" w:cs="Myanmar Text"/>
        </w:rPr>
        <w:t>အံ့အားသင့်မှုဖြင့်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လူများကို</w:t>
      </w:r>
      <w:r>
        <w:rPr>
          <w:rFonts w:ascii="Times New Roman" w:hAnsi="Times New Roman" w:eastAsia="Times New Roman" w:cs="Times New Roman"/>
        </w:rPr>
        <w:t xml:space="preserve"> </w:t>
      </w:r>
      <w:r>
        <w:rPr>
          <w:rFonts w:ascii="Myanmar Text" w:hAnsi="Myanmar Text" w:eastAsia="Myanmar Text" w:cs="Myanmar Text"/>
        </w:rPr>
        <w:t>တိတ်ဆိတ်စေရန်</w:t>
      </w:r>
      <w:r>
        <w:rPr>
          <w:rFonts w:ascii="Times New Roman" w:hAnsi="Times New Roman" w:eastAsia="Times New Roman" w:cs="Times New Roman"/>
        </w:rPr>
        <w:t xml:space="preserve"> </w:t>
      </w:r>
      <w:r>
        <w:rPr>
          <w:rFonts w:ascii="Myanmar Text" w:hAnsi="Myanmar Text" w:eastAsia="Myanmar Text" w:cs="Myanmar Text"/>
        </w:rPr>
        <w:t>ကြိုးပမ်းကြသည်။</w:t>
      </w:r>
      <w:r>
        <w:rPr>
          <w:rFonts w:ascii="Times New Roman" w:hAnsi="Times New Roman" w:eastAsia="Times New Roman" w:cs="Times New Roman"/>
        </w:rPr>
        <w:t xml:space="preserve"> </w:t>
      </w:r>
      <w:r>
        <w:rPr>
          <w:rFonts w:ascii="Myanmar Text" w:hAnsi="Myanmar Text" w:eastAsia="Myanmar Text" w:cs="Myanmar Text"/>
        </w:rPr>
        <w:t>လူအုပ်ကြားတွင်</w:t>
      </w:r>
      <w:r>
        <w:rPr>
          <w:rFonts w:ascii="Times New Roman" w:hAnsi="Times New Roman" w:eastAsia="Times New Roman" w:cs="Times New Roman"/>
        </w:rPr>
        <w:t xml:space="preserve"> </w:t>
      </w:r>
      <w:r>
        <w:rPr>
          <w:rFonts w:ascii="Myanmar Text" w:hAnsi="Myanmar Text" w:eastAsia="Myanmar Text" w:cs="Myanmar Text"/>
        </w:rPr>
        <w:t>ရောမအရာရှိများ</w:t>
      </w:r>
      <w:r>
        <w:rPr>
          <w:rFonts w:ascii="Times New Roman" w:hAnsi="Times New Roman" w:eastAsia="Times New Roman" w:cs="Times New Roman"/>
        </w:rPr>
        <w:t xml:space="preserve"> </w:t>
      </w:r>
      <w:r>
        <w:rPr>
          <w:rFonts w:ascii="Myanmar Text" w:hAnsi="Myanmar Text" w:eastAsia="Myanmar Text" w:cs="Myanmar Text"/>
        </w:rPr>
        <w:t>ရှိနေကြသဖြင့်၊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ရန်သူများက</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ပုန်ကန်မှုတစ်ရပ်၏</w:t>
      </w:r>
      <w:r>
        <w:rPr>
          <w:rFonts w:ascii="Times New Roman" w:hAnsi="Times New Roman" w:eastAsia="Times New Roman" w:cs="Times New Roman"/>
        </w:rPr>
        <w:t xml:space="preserve"> </w:t>
      </w:r>
      <w:r>
        <w:rPr>
          <w:rFonts w:ascii="Myanmar Text" w:hAnsi="Myanmar Text" w:eastAsia="Myanmar Text" w:cs="Myanmar Text"/>
        </w:rPr>
        <w:t>ခေါင်းဆောင်အဖြစ်</w:t>
      </w:r>
      <w:r>
        <w:rPr>
          <w:rFonts w:ascii="Times New Roman" w:hAnsi="Times New Roman" w:eastAsia="Times New Roman" w:cs="Times New Roman"/>
        </w:rPr>
        <w:t xml:space="preserve"> </w:t>
      </w:r>
      <w:r>
        <w:rPr>
          <w:rFonts w:ascii="Myanmar Text" w:hAnsi="Myanmar Text" w:eastAsia="Myanmar Text" w:cs="Myanmar Text"/>
        </w:rPr>
        <w:t>သူတို့ထံ</w:t>
      </w:r>
      <w:r>
        <w:rPr>
          <w:rFonts w:ascii="Times New Roman" w:hAnsi="Times New Roman" w:eastAsia="Times New Roman" w:cs="Times New Roman"/>
        </w:rPr>
        <w:t xml:space="preserve"> </w:t>
      </w:r>
      <w:r>
        <w:rPr>
          <w:rFonts w:ascii="Myanmar Text" w:hAnsi="Myanmar Text" w:eastAsia="Myanmar Text" w:cs="Myanmar Text"/>
        </w:rPr>
        <w:t>တိုင်ကြားကြသည်။</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ဗိမာန်တော်ကို</w:t>
      </w:r>
      <w:r>
        <w:rPr>
          <w:rFonts w:ascii="Times New Roman" w:hAnsi="Times New Roman" w:eastAsia="Times New Roman" w:cs="Times New Roman"/>
        </w:rPr>
        <w:t xml:space="preserve"> </w:t>
      </w:r>
      <w:r>
        <w:rPr>
          <w:rFonts w:ascii="Myanmar Text" w:hAnsi="Myanmar Text" w:eastAsia="Myanmar Text" w:cs="Myanmar Text"/>
        </w:rPr>
        <w:t>လက်ဝယ်ယူရန်နှင့်</w:t>
      </w:r>
      <w:r>
        <w:rPr>
          <w:rFonts w:ascii="Times New Roman" w:hAnsi="Times New Roman" w:eastAsia="Times New Roman" w:cs="Times New Roman"/>
        </w:rPr>
        <w:t xml:space="preserve"> </w:t>
      </w:r>
      <w:r>
        <w:rPr>
          <w:rFonts w:ascii="Myanmar Text" w:hAnsi="Myanmar Text" w:eastAsia="Myanmar Text" w:cs="Myanmar Text"/>
        </w:rPr>
        <w:t>ကြူးရှလင်မြို့၌</w:t>
      </w:r>
      <w:r>
        <w:rPr>
          <w:rFonts w:ascii="Times New Roman" w:hAnsi="Times New Roman" w:eastAsia="Times New Roman" w:cs="Times New Roman"/>
        </w:rPr>
        <w:t xml:space="preserve"> </w:t>
      </w:r>
      <w:r>
        <w:rPr>
          <w:rFonts w:ascii="Myanmar Text" w:hAnsi="Myanmar Text" w:eastAsia="Myanmar Text" w:cs="Myanmar Text"/>
        </w:rPr>
        <w:t>မင်းအဖြစ်</w:t>
      </w:r>
      <w:r>
        <w:rPr>
          <w:rFonts w:ascii="Times New Roman" w:hAnsi="Times New Roman" w:eastAsia="Times New Roman" w:cs="Times New Roman"/>
        </w:rPr>
        <w:t xml:space="preserve"> </w:t>
      </w:r>
      <w:r>
        <w:rPr>
          <w:rFonts w:ascii="Myanmar Text" w:hAnsi="Myanmar Text" w:eastAsia="Myanmar Text" w:cs="Myanmar Text"/>
        </w:rPr>
        <w:t>အုပ်စိုးရန်</w:t>
      </w:r>
      <w:r>
        <w:rPr>
          <w:rFonts w:ascii="Times New Roman" w:hAnsi="Times New Roman" w:eastAsia="Times New Roman" w:cs="Times New Roman"/>
        </w:rPr>
        <w:t xml:space="preserve"> </w:t>
      </w:r>
      <w:r>
        <w:rPr>
          <w:rFonts w:ascii="Myanmar Text" w:hAnsi="Myanmar Text" w:eastAsia="Myanmar Text" w:cs="Myanmar Text"/>
        </w:rPr>
        <w:t>နီးကပ်နေပြီဟု</w:t>
      </w:r>
      <w:r>
        <w:rPr>
          <w:rFonts w:ascii="Times New Roman" w:hAnsi="Times New Roman" w:eastAsia="Times New Roman" w:cs="Times New Roman"/>
        </w:rPr>
        <w:t xml:space="preserve"> </w:t>
      </w:r>
      <w:r>
        <w:rPr>
          <w:rFonts w:ascii="Myanmar Text" w:hAnsi="Myanmar Text" w:eastAsia="Myanmar Text" w:cs="Myanmar Text"/>
        </w:rPr>
        <w:t>ဖော်ပြကြသည်။</w:t>
      </w:r>
      <w:r>
        <w:rPr>
          <w:rFonts w:ascii="Times New Roman" w:hAnsi="Times New Roman" w:eastAsia="Times New Roman" w:cs="Times New Roman"/>
        </w:rPr>
        <w:t>” The Desire of Ages, 580.</w:t>
      </w:r>
    </w:p>
    <w:p>
      <w:pPr>
        <w:pStyle w:val="ArticleBody"/>
        <w:jc w:val="left"/>
      </w:pPr>
      <w:r>
        <w:rPr>
          <w:rFonts w:ascii="Times New Roman" w:hAnsi="Times New Roman" w:eastAsia="Times New Roman" w:cs="Times New Roman"/>
        </w:rPr>
        <w:t>Tlhaeelo ye ke bego ke sa nyake go e fetiša ke gore go tsena ga Kriste ka phenyo Jerusalema ga go emele feela Sello sa Bošego bja Gare sa historing ya ba-Millerite, eupša gape go emela bofelo bja lefase. Go amanywa le go boa ga Kriste mathomong a nywaga ye sekete ya Kutollo kgaolo ya masomepedi, gomme gape le go boa ga Gagwe le Jerusalema ye Mpsha bofelong bja nywaga ye sekete. Gape go amanywa le lehu la ba babe mo go tleng ga Gagwe la bobedi, le kahlolo ya bona ya mafelelo bofelong bja nywaga ye sekete. Go bulwa ga temana ya mafelelo go re, “Boipiletšo bja mafelelo go Jerusalema bo bile lefeela. Baperisita le babuši ba be ba kwele lentšu la boporofeta la nakong ye fetilego le galagala gape ka bontši bja lešaba, ge go arabja potšišo ye e rego, ‘Ke mang yo?’ eupša ga se ba le amogela bjalo ka lentšu la Tlhahlo ya Moya.”</w:t>
      </w:r>
    </w:p>
    <w:p>
      <w:pPr>
        <w:pStyle w:val="ArticleBody"/>
        <w:jc w:val="left"/>
      </w:pPr>
      <w:r>
        <w:rPr>
          <w:rFonts w:ascii="Times New Roman" w:hAnsi="Times New Roman" w:eastAsia="Times New Roman" w:cs="Times New Roman"/>
        </w:rPr>
        <w:t>Chikumbiro chokupedzisira chakava chisina maturo, uye chikumbiro ichocho chakaratidzwa se“inzwi rouporofita hwenguva yakapfuura.” Vazhinji mumazuva aKristu vakaramba chikumbiro chavo chokupedzisira, nokuti vakaramba zano raJeremia rokuti vadzokere kunzira dzekare. Vakarambeawo nzira yokuti mutsetse pamusoro pomutsetse, nokuti vadzidzi vakanga vapindura mubvunzo wokuti “Uyu ndiani,” nokubatanidza zvapupu zvinoverengeka pamwe chete, mutsetse pamusoro pomutsetse, pano zvishoma uye apo zvishoma.</w:t>
      </w:r>
    </w:p>
    <w:p>
      <w:pPr>
        <w:pStyle w:val="ArticleBody"/>
        <w:jc w:val="left"/>
      </w:pPr>
      <w:r>
        <w:rPr>
          <w:rFonts w:ascii="Times New Roman" w:hAnsi="Times New Roman" w:eastAsia="Times New Roman" w:cs="Times New Roman"/>
        </w:rPr>
        <w:t>Hi Kreste a sungula ku nghena eYerusalema, a yima endleleni. Swi sungula hi ku hetiseka ka vuprofeta loko vadyondzisiwa va kumiwa mbhongolo leswaku Kreste a ta yi khandziya. A a si tshama a khandziya xiharhi, naswona xiharhi lexi a xi si tshama xi khandziyeriwa. Nxopaxopo wa mhaka lowu wu kombisa singita, hikuva hi xihi xiharhi lexi pfumelelaka mukhandziyi ro sungula, naswona i mani la tivaka ku lawula ku khandziya mbhongolo leyi nga si tshama yi endla sweswo eku sunguleni. Leswi swi fana ni nkarhi lowu Vafilista va vekeke gandzelo ehenhla ka kalichi, swin’we ni Areka, kutani va bohelela homu timbirhi leti a ti ri karhi ti mamisa marhole ya tona, naswona leti a ti nga si tshama ti kokile kalichi emahlweni, kutani hi ku hatlisa ti fularhela marhole ya tona ti sungula riendzo ro tlherisela Areka eka Vaheveru. Areka yi le ndleleni yo ya eYerusalema, naswona loko Davhida eku heteleleni a yi nghenisa eYerusalema, u fanekisele ku nghena ka Kreste ka ku hlula.</w:t>
      </w:r>
    </w:p>
    <w:p>
      <w:pPr>
        <w:pStyle w:val="ArticleBody"/>
        <w:jc w:val="left"/>
      </w:pPr>
      <w:r>
        <w:rPr>
          <w:rFonts w:ascii="Times New Roman" w:hAnsi="Times New Roman" w:eastAsia="Times New Roman" w:cs="Times New Roman"/>
        </w:rPr>
        <w:t>Panguva iyo Kristu ava pamusoro pembongoro, vanhu vakatanga kutandavadza nguo dzavo mumugwagwa, vachitema mapazi emichindwe; uye mhere yokudanidzira ikabuda ichiti, “Hosana kuMwanakomana waDhavhidhi; Ngaarumbidzwe Uyo anouya muzita raShe! Hosana kumusoro-soro.” (Mateu 21:9) Vatungamiri vakapikisa vakadana kuti Jesu anyaradze chaunga. Vakaenderera mberi, Jesu akamira kuti acheme pamusoro porudzi rwakarasika rwavanhu, rwakamiririrwa neJerusarema. Ipapo rwendo rwacho rwakaenderera mberi, uye vatungamiri vakapindirazve zvakare, vachida kuziva kuti Jesu ndiani. Zvino vadzidzi vakapindura neuchapupu hwavaporofita, mutsetse pamusoro pomutsetse.</w:t>
      </w:r>
    </w:p>
    <w:p>
      <w:pPr>
        <w:pStyle w:val="ArticleBody"/>
        <w:jc w:val="left"/>
      </w:pPr>
      <w:r>
        <w:rPr>
          <w:rFonts w:ascii="Times New Roman" w:hAnsi="Times New Roman" w:eastAsia="Times New Roman" w:cs="Times New Roman"/>
        </w:rPr>
        <w:t>Nhoroondo yatiri zvino kufungisisa yakatangirwa nokumutswa kwaRazaro, uko kunoratidza kuora mwoyo kwekutanga mumutsara wechiporofita unoratidzirwa mumufananidzo wevasikana gumi, uyewo nokubata kwaUzza Areka, mumutsara wokupinda kwaDhavhidhi mukukunda muJerusarema. Kuora mwoyo kwekutanga kunobatanidzwa nenguva yokumirira, uye Kristu akambomirira paakatanga kunzwa kuti Razaro airwara, sezvakaitawo Dhavhidhi nokumirira kwake paakasiya Areka panzvimbo yakafira Uzza kusvikira azozodzoka kuzoiwana. Razaro akafa, uye shure kwaizvozvo akamutswa. Razaro ndiye uyo, shure kwaizvozvo, anotungamirira mbongoro inotasvwa naJesu pakupinda muJerusarema.</w:t>
      </w:r>
    </w:p>
    <w:p>
      <w:pPr>
        <w:pStyle w:val="ArticleBody"/>
        <w:jc w:val="left"/>
      </w:pPr>
      <w:r>
        <w:rPr>
          <w:rFonts w:ascii="Times New Roman" w:hAnsi="Times New Roman" w:eastAsia="Times New Roman" w:cs="Times New Roman"/>
        </w:rPr>
        <w:t>M’mbiri ya a Millerite, mngelo wachiwiri anafika pa 19 Epulo 1844, pa kukhumudwitsidwa koyamba, komwe kunasonyeza chiyambi cha nthawi yochedwa. Pambuyo pake Samuel Snow anayamba kukulitsa pang’onopang’ono uthenga wa Kufuula kwa Pakati pa Usiku. Kukula pang’onopang’ono kwa uthengawo kukuyimiridwa ndi kulowa kwa Khristu mu Yerusalemu. Kupita patsogolo kwa ntchito ya Snow kukuyimiridwanso m’maulendo a Likasa, kuchokera kwa Afilisti, kupita pa ngolo, kupita kwa Uza, ndipo potsiriza kulowa mu Yerusalemu.</w:t>
      </w:r>
    </w:p>
    <w:p>
      <w:pPr>
        <w:pStyle w:val="ArticleBody"/>
        <w:jc w:val="left"/>
      </w:pPr>
      <w:r>
        <w:rPr>
          <w:rFonts w:ascii="Times New Roman" w:hAnsi="Times New Roman" w:eastAsia="Times New Roman" w:cs="Times New Roman"/>
        </w:rPr>
        <w:t>Ukungena kuqala ngesimemezelo sabantu lapho abaholi betshela uKristu ukuba athulise isixuku, kulandelwa ukukhala kukaKristu, bese kuba isimemezelo sabafundi lapho abaholi abanenhliziyo elukhuni bebuzisa ukuthi uKristu wayengubani. Ukubonakaliswa kogqozi kubantu okwabangela impendulo yokuqala yabaholi abanenhliziyo elukhuni kuyaphindwa ngabafundi lapho beveza, “umugqa phezu komugqa,” inqwaba yofakazi abaprofethayo basendulo. Lapho ilanga lishona ngalolo suku, u-Israyeli wasendulo wayesehlukaniswe noNkulunkulu.</w:t>
      </w:r>
    </w:p>
    <w:p>
      <w:pPr>
        <w:pStyle w:val="ArticleBody"/>
        <w:jc w:val="left"/>
      </w:pPr>
      <w:r>
        <w:rPr>
          <w:rFonts w:ascii="Times New Roman" w:hAnsi="Times New Roman" w:eastAsia="Times New Roman" w:cs="Times New Roman"/>
        </w:rPr>
        <w:t>Munyaya iyoyo tinoziviswa kuti vadzidzi havana “kunzwisisa kutsiva kwakanga kuchauya pamusoro peJerusarema.” “Kutsiva” kwaizofanira “kuitika pamusoro peJerusarema” kwakaratidzwa kuvadzidzi ne“chidzidzo chakakosha chezvinhu zvinooneka.” Chidzidzo ichocho chakakosha chezvinhu zvinooneka chaiva kutukwa kwemuonde. Kuparadzwa kweJerusarema, uko vadzidzi vakanga vasati vachinzwisisa, kwakaratidzwa nokutukwa kwemuonde, uyewo nomufananidzo Kristu waakanga ambodzidzisa pamusoro pomuonde.</w:t>
      </w:r>
    </w:p>
    <w:p>
      <w:pPr>
        <w:pStyle w:val="ArticleScripture"/>
        <w:jc w:val="left"/>
      </w:pPr>
      <w:r>
        <w:rPr>
          <w:rFonts w:ascii="Times New Roman" w:hAnsi="Times New Roman" w:eastAsia="Times New Roman" w:cs="Times New Roman"/>
        </w:rPr>
        <w:t>“Onyo iri inoshanda kumazuva ose. Chiito chaKristu chokutuka muti waakanga asika nesimba rake amene chinomira sechinonyevera machechi ose navaKristu vose. Hakuna munhu angararama mutemo waMwari asingashumiri vamwe. Asi kune vazhinji vasingararami upenyu hwaKristu hune tsitsi, husina kuzvitsvakira pachahwo. Vamwe vanozvifunga kuti vaKristu vakanaka kwazvo havanzwisisi kuti kushandira Mwari kunorevei. Vanoronga nokufungisisa kuti vazvifadze ivo pachavo. Vanoita chete zvose vachitarisa ivo pachavo. Nguva inokosha kwavari chete pakuti vangazviunganidzira. Muzvinhu zvose zvoupenyu ichi ndicho chinangwa chavo. Havashumiri vamwe, asi ivo pachavo. Mwari akavasika kuti vararame munyika umo kushumira kusina kuzvitsvakira pachako kunofanira kuitwa. Akavarongera kubatsira vamwe vanhu munzira dzose dzinobvira. Asi kuzvida kwakakura kwazvo mukati mavo zvokuti havagoni kuona chimwe chinhu. Havasi mukubatana navanhu. Avo vanorarama nenzira iyi vachizviitira ivo pachavo vakafanana nomuonde wakaratidza zvose sokunge une zvibereko, asi wakanga usina zvibereko. Vanochengeta maumbirwo okunamata, asi pasina kutendeuka kana kutenda. Mukutaura vanokudza mutemo waMwari, asi kuteerera hakuna. Vanotaura, asi havaiti. Mukutongwa kwakataurwa pamusoro pomuonde, Kristu anoratidza kuti kunyepedzera kusina maturo uku kunosemesa zvakadini pamberi pake. Anozivisa kuti mutadzi ari pachena ane mhosva shoma kupfuura uyo anozviti anoshumira Mwari, asi asingabereki zvibereko zvinomukudza.”</w:t>
      </w:r>
    </w:p>
    <w:p>
      <w:pPr>
        <w:pStyle w:val="ArticleScripture"/>
        <w:jc w:val="left"/>
      </w:pPr>
      <w:r>
        <w:rPr>
          <w:rFonts w:ascii="Times New Roman" w:hAnsi="Times New Roman" w:eastAsia="Times New Roman" w:cs="Times New Roman"/>
        </w:rPr>
        <w:t>“Murongo womuti wemaonde, wakataurwa Kristu asati ashanyira Jerusarema, waiva neukama hwakananga nechidzidzo chaakadzidzisa pakutuka muti wakanga usina zvibereko.” The Desire of Ages, 584.</w:t>
      </w:r>
    </w:p>
    <w:p>
      <w:pPr>
        <w:pStyle w:val="ArticleBody"/>
        <w:jc w:val="left"/>
      </w:pPr>
      <w:r>
        <w:rPr>
          <w:rFonts w:ascii="Times New Roman" w:hAnsi="Times New Roman" w:eastAsia="Times New Roman" w:cs="Times New Roman"/>
        </w:rPr>
        <w:t>کھوکھرَن دے نال آخری ٹکراؤ توں بعد، یسوع رات بھر دعا کرن لئی الگ ہو گئے؛ پھر سویرے، جدوں اوہ انجیر دے درخت دے کولوں لنگھیا، تے اُس نے اُسے لعنت دِتّی۔</w:t>
      </w:r>
    </w:p>
    <w:p>
      <w:pPr>
        <w:pStyle w:val="ArticleScripture"/>
        <w:jc w:val="left"/>
      </w:pPr>
      <w:r>
        <w:rPr>
          <w:rFonts w:ascii="Times New Roman" w:hAnsi="Times New Roman" w:eastAsia="Times New Roman" w:cs="Times New Roman"/>
        </w:rPr>
        <w:t>“Akusati kwa msimu wa tini zilizoiva, isipokuwa katika sehemu fulani za maeneo; na katika nyanda za juu zinazouzunguka Yerusalemu ingeweza kusemwa kwa kweli, ‘Wakati wa tini ulikuwa bado haujafika.’ Lakini katika bustani ambayo Yesu aliifikia, mti mmoja ulionekana kuwa umetangulia miti mingine yote. Tayari ulikuwa umefunikwa na majani. Ni tabia ya mti wa tini kwamba kabla majani hayajafunguka, tunda linalokua hujitokeza. Kwa hiyo mti huu uliokuwa umejaa majani ulitoa ahadi ya kuwa na matunda yaliyokua vizuri. Lakini mwonekano wake ulikuwa wa kudanganya. Alipochunguza matawi yake, tangu tawi la chini kabisa hadi kijitawi cha juu kabisa, Yesu hakupata ‘chochote isipokuwa majani.’ Ulikuwa mrundo wa majani ya kujionyesha tu, wala si kitu kingine.”</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වියළාදමන</w:t>
      </w:r>
      <w:r>
        <w:rPr>
          <w:rFonts w:ascii="Times New Roman" w:hAnsi="Times New Roman" w:eastAsia="Times New Roman" w:cs="Times New Roman"/>
        </w:rPr>
        <w:t xml:space="preserve"> </w:t>
      </w:r>
      <w:r>
        <w:rPr>
          <w:rFonts w:ascii="Nirmala UI" w:hAnsi="Nirmala UI" w:eastAsia="Nirmala UI" w:cs="Nirmala UI"/>
        </w:rPr>
        <w:t>ශාපයක්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මෙතැන්පටන්</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නුඹෙන්</w:t>
      </w:r>
      <w:r>
        <w:rPr>
          <w:rFonts w:ascii="Times New Roman" w:hAnsi="Times New Roman" w:eastAsia="Times New Roman" w:cs="Times New Roman"/>
        </w:rPr>
        <w:t xml:space="preserve"> </w:t>
      </w:r>
      <w:r>
        <w:rPr>
          <w:rFonts w:ascii="Nirmala UI" w:hAnsi="Nirmala UI" w:eastAsia="Nirmala UI" w:cs="Nirmala UI"/>
        </w:rPr>
        <w:t>ඵල</w:t>
      </w:r>
      <w:r>
        <w:rPr>
          <w:rFonts w:ascii="Times New Roman" w:hAnsi="Times New Roman" w:eastAsia="Times New Roman" w:cs="Times New Roman"/>
        </w:rPr>
        <w:t xml:space="preserve"> </w:t>
      </w:r>
      <w:r>
        <w:rPr>
          <w:rFonts w:ascii="Nirmala UI" w:hAnsi="Nirmala UI" w:eastAsia="Nirmala UI" w:cs="Nirmala UI"/>
        </w:rPr>
        <w:t>නොකන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වදාළසේක</w:t>
      </w:r>
      <w:r>
        <w:rPr>
          <w:rFonts w:ascii="Times New Roman" w:hAnsi="Times New Roman" w:eastAsia="Times New Roman" w:cs="Times New Roman"/>
        </w:rPr>
        <w:t xml:space="preserve">. </w:t>
      </w:r>
      <w:r>
        <w:rPr>
          <w:rFonts w:ascii="Nirmala UI" w:hAnsi="Nirmala UI" w:eastAsia="Nirmala UI" w:cs="Nirmala UI"/>
        </w:rPr>
        <w:t>පසුදා</w:t>
      </w:r>
      <w:r>
        <w:rPr>
          <w:rFonts w:ascii="Times New Roman" w:hAnsi="Times New Roman" w:eastAsia="Times New Roman" w:cs="Times New Roman"/>
        </w:rPr>
        <w:t xml:space="preserve"> </w:t>
      </w:r>
      <w:r>
        <w:rPr>
          <w:rFonts w:ascii="Nirmala UI" w:hAnsi="Nirmala UI" w:eastAsia="Nirmala UI" w:cs="Nirmala UI"/>
        </w:rPr>
        <w:t>උදෑසන</w:t>
      </w:r>
      <w:r>
        <w:rPr>
          <w:rFonts w:ascii="Times New Roman" w:hAnsi="Times New Roman" w:eastAsia="Times New Roman" w:cs="Times New Roman"/>
        </w:rPr>
        <w:t xml:space="preserve">, </w:t>
      </w:r>
      <w:r>
        <w:rPr>
          <w:rFonts w:ascii="Nirmala UI" w:hAnsi="Nirmala UI" w:eastAsia="Nirmala UI" w:cs="Nirmala UI"/>
        </w:rPr>
        <w:t>ගැළවුම්කරු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නගරයට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මඟෙහි</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අතුද</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කොළද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අවධානයට</w:t>
      </w:r>
      <w:r>
        <w:rPr>
          <w:rFonts w:ascii="Times New Roman" w:hAnsi="Times New Roman" w:eastAsia="Times New Roman" w:cs="Times New Roman"/>
        </w:rPr>
        <w:t xml:space="preserve"> </w:t>
      </w:r>
      <w:r>
        <w:rPr>
          <w:rFonts w:ascii="Nirmala UI" w:hAnsi="Nirmala UI" w:eastAsia="Nirmala UI" w:cs="Nirmala UI"/>
        </w:rPr>
        <w:t>ලක්විය</w:t>
      </w:r>
      <w:r>
        <w:rPr>
          <w:rFonts w:ascii="Times New Roman" w:hAnsi="Times New Roman" w:eastAsia="Times New Roman" w:cs="Times New Roman"/>
        </w:rPr>
        <w:t>. ‘</w:t>
      </w:r>
      <w:r>
        <w:rPr>
          <w:rFonts w:ascii="Nirmala UI" w:hAnsi="Nirmala UI" w:eastAsia="Nirmala UI" w:cs="Nirmala UI"/>
        </w:rPr>
        <w:t>ගුරුවරයාණෙනි</w:t>
      </w:r>
      <w:r>
        <w:rPr>
          <w:rFonts w:ascii="Times New Roman" w:hAnsi="Times New Roman" w:eastAsia="Times New Roman" w:cs="Times New Roman"/>
        </w:rPr>
        <w:t xml:space="preserve">,’ </w:t>
      </w:r>
      <w:r>
        <w:rPr>
          <w:rFonts w:ascii="Nirmala UI" w:hAnsi="Nirmala UI" w:eastAsia="Nirmala UI" w:cs="Nirmala UI"/>
        </w:rPr>
        <w:t>පේතෘස්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ශාප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අත්තික්කා</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වියළී</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“Kristu alipoulaani mtini wa mkuyu kuliwashangaza wanafunzi. Kwao ilionekana kuwa jambo hilo halikufanana na njia na matendo Yake. Mara nyingi walikuwa wamemsikia akitangaza kwamba hakuja ili kuuhukumu ulimwengu, bali ili ulimwengu uokolewe kwa Yeye. Walikumbuka maneno Yake, ‘Mwana wa Adamu hakuja kuangamiza maisha ya watu, bali kuyaokoa.’ Luka 9:56. Matendo Yake ya ajabu yalikuwa yamefanywa kwa ajili ya kurejesha, si kwa ajili ya kuharibu kamwe. Wanafunzi walikuwa wamemjua Yeye tu kama Mrejeshaji, Mponyaji. Tendo hili lilikuwa la kipekee. Kusudi lake lilikuwa nini? wakauliza.”</w:t>
      </w:r>
    </w:p>
    <w:p>
      <w:pPr>
        <w:pStyle w:val="ArticleScripture"/>
        <w:jc w:val="left"/>
      </w:pPr>
      <w:r>
        <w:rPr>
          <w:rFonts w:ascii="Times New Roman" w:hAnsi="Times New Roman" w:eastAsia="Times New Roman" w:cs="Times New Roman"/>
        </w:rPr>
        <w:t>Mwari “unoda ngoni.” “Noupenyu hwangu, ndizvo zvinotaura Ishe Jehovha, handifariri kufa kwowakaipa.” Mika 7:18; Ezekieri 33:11. Kwaari, basa rokuparadza nokuzivisa kutongwa “ibasa risingawanikwi nguva dzose.” Isaya 28:21. Asi nokuda kwengoni norudo ndipo paanosimudza chifukidzo cheramangwana, ndokuzivisa kuvanhu migumisiro yenzira yechivi.</w:t>
      </w:r>
    </w:p>
    <w:p>
      <w:pPr>
        <w:pStyle w:val="ArticleScripture"/>
        <w:jc w:val="left"/>
      </w:pPr>
      <w:r>
        <w:rPr>
          <w:rFonts w:ascii="Times New Roman" w:hAnsi="Times New Roman" w:eastAsia="Times New Roman" w:cs="Times New Roman"/>
        </w:rPr>
        <w:t>“Kutukwa kwomuonde wakanga kuri mufananidzo wakaratidzwa nezvaiitwa. Muti uya wakanga usina chibereko, uchizvikudza nemashizha awo okunyepera pamberi chaipo paKristu, wakanga uri chiratidzo chorudzi rwavaJudha. Muponesi wakanga achida kujekesera vadzidzi vake mhaka nechokwadi chokutongwa kwaIsiraeri. Nechinangwa ichi akapa muti uyu hunhu hwetsika, akauita mududziri wezvokwadi yaMwari. VaJudha vakanga vakasiyana pachena namarudzi ose, vachizviti vakatendeka kuna Mwari. Vakanga vapiwa nyasha dzakakosha naye, uye vaizviti vane kururama kupfuura mamwe marudzi ose. Asi vakanga vaora nokuda kwokuda nyika nokukara kwepfuma. Vaizvirumbidza nezivo yavo, asi vakanga vasingazivi zvinodikanwa naMwari, uye vakanga vazere nounyengeri. Somuti wakanga usina chibereko, vakatambanudza matavi avo okunyepera kumusoro, achiratidzika kuva akasvibira kwazvo uye akanaka pakuonekwa, asi vakanga vasingabereki ‘chinhu kunze kwamashizha.’ Chitendero chavaJudha, netemberi yacho yakaisvonaka, maatari ayo matsvene, vaprista vayo vane nguwani dzebasa dzakakwirira, nemitambo yayo inokatyamadza, chaiva zvirokwazvo chakanaka pakuonekwa kwokunze, asi kuzvininipisa, rudo, uye kuita zvakanaka zvakanga zvisipo.” The Desire of Ages, 581, 582.</w:t>
      </w:r>
    </w:p>
    <w:p>
      <w:pPr>
        <w:pStyle w:val="ArticleBody"/>
        <w:jc w:val="left"/>
      </w:pPr>
      <w:r>
        <w:rPr>
          <w:rFonts w:ascii="Times New Roman" w:hAnsi="Times New Roman" w:eastAsia="Times New Roman" w:cs="Times New Roman"/>
        </w:rPr>
        <w:t>Takatanga nekusimudza mibvunzo miviri yatiri kuenderera mberi tichipindura. Mibvunzo yacho yaiva iyi: “Kutongwa kwevapenyu kwakatangirei pa9/11? Kutongwa kwevapenyu kweBhaibheri chii?”</w:t>
      </w:r>
    </w:p>
    <w:p>
      <w:pPr>
        <w:pStyle w:val="ArticleBody"/>
        <w:jc w:val="left"/>
      </w:pPr>
      <w:r>
        <w:rPr>
          <w:rFonts w:ascii="Times New Roman" w:hAnsi="Times New Roman" w:eastAsia="Times New Roman" w:cs="Times New Roman"/>
        </w:rPr>
        <w:t>Imitsara mike y’ubuhanuzi tumaze gushyiraho ni abahamya ba Bibiliya b’urubanza rw’abazima. Iyo mitsara y’ubuhanuzi ivuga ibirenze kure cyane “A, B, C” z’urubanza gusa, ariko mbere na mbere turimo gusubiza ibibazo bya 9/11 n’urubanza rw’abazima.</w:t>
      </w:r>
    </w:p>
    <w:p>
      <w:pPr>
        <w:pStyle w:val="ArticleScripture"/>
        <w:jc w:val="left"/>
      </w:pPr>
      <w:r>
        <w:rPr>
          <w:rFonts w:ascii="Times New Roman" w:hAnsi="Times New Roman" w:eastAsia="Times New Roman" w:cs="Times New Roman"/>
        </w:rPr>
        <w:t>“‘Ndakaona,’ ndizvo zvinotaura muporofita Danieri, ‘kusvikira zvigaro zvoumambo zvagadzwa, uye Mumwe waiva Wekare-kare wamazuva akagara; nguo dzake dzakanga dzakachena sechando, nebvudzi romusoro wake rakanga rakaita sevhunze rakachena; chigaro chake choumambo chakanga chiri marimi omoto, uye mavhiri acho moto unopfuta. Rwizi rwomoto rwakabuda rukayerera ruchibva pamberi pake; zviuru zvinezviuru zvakamushumira, uye zviuru zvine zviuru gumi zvakamira pamberi pake; kutonga kwakagara, uye mabhuku akazarurwa.’ Danieri 7:9, 10, R.V.</w:t>
      </w:r>
    </w:p>
    <w:p>
      <w:pPr>
        <w:pStyle w:val="ArticleScripture"/>
        <w:jc w:val="left"/>
      </w:pPr>
      <w:r>
        <w:rPr>
          <w:rFonts w:ascii="Times New Roman" w:hAnsi="Times New Roman" w:eastAsia="Times New Roman" w:cs="Times New Roman"/>
        </w:rPr>
        <w:t>“Muprofita akaratidzwa muchiono chake zuva guru rinotyisa, apo hunhu noupenyu hwevanhu zvaizopfuura zvichiongororwa pamberi poMutongi wenyika yose, uye munhu mumwe nomumwe aizoitirwa ‘zvakaenzana namabasa ake.’ Wekare Wamazuva ndiMwari Baba. Munyori weMapisarema anoti: ‘Makomo asati aberekwa, kana imi musati maumba nyika nepasi rose, kubva pakusingaperi kusvikira pakusingaperi, imi muri Mwari.’ Mapisarema 90:2. Ndiye, tsime roupenyu hwose, nechitubu chomurayiro wose, achava ndiye anotungamirira mukutonga. Uye vatumwa vatsvene sevashumiri nezvapupu, vari muhuwandu ‘hwezviuru zvine zviuru gumi, nezviuru nezviuru,’ vanomira vari parutivi pedare iri guru.”</w:t>
      </w:r>
    </w:p>
    <w:p>
      <w:pPr>
        <w:pStyle w:val="ArticleScripture"/>
        <w:jc w:val="left"/>
      </w:pPr>
      <w:r>
        <w:rPr>
          <w:rFonts w:ascii="Times New Roman" w:hAnsi="Times New Roman" w:eastAsia="Times New Roman" w:cs="Times New Roman"/>
        </w:rPr>
        <w:t>“‘Na, tazama, mmoja aliye kama Mwana wa Adamu akaja pamoja na mawingu ya mbinguni, akamjia huyo Mzee wa Siku, nao wakamleta karibu mbele zake. Naye akapewa mamlaka, na utukufu, na ufalme, ili watu wote, mataifa yote, na lugha zote, wamtumikie: mamlaka yake ni mamlaka ya milele, ambayo hayatapita kamwe.’ Danieli 7:13, 14. Kuja kwa Kristo kunakoelezwa hapa si kuja Kwake kwa pili duniani. Anamjia huyo Mzee wa Siku mbinguni ili apokee mamlaka na utukufu na ufalme, atakavyopewa mwisho wa kazi Yake kama Mpatanishi. Ni kuja huku, wala si majilio Yake ya pili duniani, ndiko kulikotabiriwa katika unabii kutukia mwishoni mwa zile siku 2300 mwaka 1844. Akiandamana na malaika wa mbinguni, Kuhani wetu Mkuu mkuu huingia Patakatifu pa Patakatifu, na hapo huonekana mbele za Mungu kushughulikia matendo ya mwisho ya huduma Yake kwa niaba ya mwanadamu—kutekeleza kazi ya hukumu ya uchunguzi na kufanya upatanisho kwa ajili ya wote watakaoonekana kuwa na haki ya kupata manufaa yake.”</w:t>
      </w:r>
    </w:p>
    <w:p>
      <w:pPr>
        <w:pStyle w:val="ArticleScripture"/>
        <w:jc w:val="left"/>
      </w:pPr>
      <w:r>
        <w:rPr>
          <w:rFonts w:ascii="Times New Roman" w:hAnsi="Times New Roman" w:eastAsia="Times New Roman" w:cs="Times New Roman"/>
        </w:rPr>
        <w:t>“Muushumo wo fanekisela, ntsena lava a va tile emahlweni ka Xikwembu hi ku tivula ni ku hundzuka, naswona lava swidyoho swa vona, hi ku tirhisa ngati ya gandzelo ra xidyoho, a swi hundziseriwile endhawini yo kwetsima, hi vona ntsena lava a va ri ni xiphemu emuushumeni wa Siku ra Ku Endla Nhlawulo. Hiloko, esikwini lerikulu ra nkoka ro hetelela ra ku endla nhlawulo ni ra vuavanyisi byo lavisisa, timhaka ntsena leti kambisisiwaka i ta lava tivulaka leswaku i vanhu va Xikwembu. Ku avanyisa ka lavo homboloka i ntirho wo hlawuleka naswona wo hambana, naswona ku endliwa enkarhini wa le ndzhaku. ‘Ku avanyisa ku fanele ku sungula endlwini ya Xikwembu; kutani loko ku sungula eka hina, ku ta va yini makumu ya lava va nga yingisiki evhangeli?’ 1 Petro 4:17.”</w:t>
      </w:r>
    </w:p>
    <w:p>
      <w:pPr>
        <w:pStyle w:val="ArticleScripture"/>
        <w:jc w:val="left"/>
      </w:pPr>
      <w:r>
        <w:rPr>
          <w:rFonts w:ascii="Times New Roman" w:hAnsi="Times New Roman" w:eastAsia="Times New Roman" w:cs="Times New Roman"/>
        </w:rPr>
        <w:t>“Mabhuku ezvinyorwa ari kudenga, umo mazita nemabasa avanhu zvakanyorwa, ndiwo achasarudza mitongo yekutongwa. Muporofita Danieri anoti: ‘Kutonga kwakagara, uye mabhuku akazarurwa.’ Munyori weZvakazarurwa, achitsanangura chiitiko ichocho chimwe chete, anowedzera kuti: ‘Rimwe bhuku rikazarurwa, iro riri bhuku roupenyu: vakafa vakatongwa kubva pazvinhu zvakanga zvakanyorwa mumabhuku, maererano namabasa avo.’ Zvakazarurwa 20:12.”</w:t>
      </w:r>
    </w:p>
    <w:p>
      <w:pPr>
        <w:pStyle w:val="ArticleScripture"/>
        <w:jc w:val="left"/>
      </w:pPr>
      <w:r>
        <w:rPr>
          <w:rFonts w:ascii="Times New Roman" w:hAnsi="Times New Roman" w:eastAsia="Times New Roman" w:cs="Times New Roman"/>
        </w:rPr>
        <w:t>“Bhuku roupenyu rine mazita avose vakambopinda mubasa raMwari. Jesu akarayira vadzidzi vake achiti: ‘Farai, nokuti mazita enyu akanyorwa kudenga.’ Ruka 10:20. Pauro anotaura pamusoro pevamwe vake vakatendeka vaaishanda navo, ‘vane mazita ari mubhuku roupenyu.’ VaFiripi 4:3. Dhanieri, achitarira mberi ku‘nguva yokutambudzika, isina kumbovapo yakadai,’ anozivisa kuti vanhu vaMwari vacharwirwa, ‘mumwe nomumwe achawanikwa akanyorwa mubhuku.’ Dhanieri 12:1. Uye munyori wezvakazarurwa anoti avo chete ndivo vachapinda muguta raMwari vane mazita ‘akanyorwa mubhuku roupenyu rweGwayana.’ Dhanieri 12:1; Zvakazarurwa 21:27.”</w:t>
      </w:r>
    </w:p>
    <w:p>
      <w:pPr>
        <w:pStyle w:val="ArticleScripture"/>
        <w:jc w:val="left"/>
      </w:pPr>
      <w:r>
        <w:rPr>
          <w:rFonts w:ascii="Times New Roman" w:hAnsi="Times New Roman" w:eastAsia="Times New Roman" w:cs="Times New Roman"/>
        </w:rPr>
        <w:t>“Kune bhuku rechirangaridzo” rinonyorwa pamberi paMwari, umo munonyorwa mabasa akanaka a“vaya vaitya Jehovha, vakafungawo pamusoro pezita rake.” Maraki 3:16. Mashoko avo okutenda, zviito zvavo zvorudo, zvakanyorwa kudenga. Nehemiya anoreva izvi paanoti: “Ndirangarirei, haiwa Mwari wangu, … uye musadzima mabasa angu akanaka andakaitira imba yaMwari wangu.” Nehemiya 13:14. Mubhuku rechirangaridzo chaMwari, basa rimwe nerimwe rokururama rinoitwa risingafi. Imomo muyedzo mumwe nomumwe wakarambwa, chakaipa chose chakakundwa, shoko rimwe nerimwe ronyoro rwetsitsi rwakataurwa, zvinonyorwa nokutendeka. Uye chiito chimwe nechimwe chokuzvibayira, kutambudzika nokusuwa kwose kwakatsungirirwa nokuda kwaKristu, zvinonyorwa. Munyori weMapisarema anoti: “Munoverenga kundopotedza kwangu; isai misodzi yangu muhombodo yenyu; hazvisi mubhuku renyu here?” Pisarema 56:8.</w:t>
      </w:r>
    </w:p>
    <w:p>
      <w:pPr>
        <w:pStyle w:val="ArticleScripture"/>
        <w:jc w:val="left"/>
      </w:pPr>
      <w:r>
        <w:rPr>
          <w:rFonts w:ascii="Times New Roman" w:hAnsi="Times New Roman" w:eastAsia="Times New Roman" w:cs="Times New Roman"/>
        </w:rPr>
        <w:t>Kune chinyorwa chakanyorwawo chezvivi zvevanhu. “Nokuti Mwari achauyisa mabasa ose pakutongwa, pamwe chete nechinhu chose chakavanzika, kana chiri chakanaka, kana chiri chakaipa.” “Shoko rimwe nerimwe risina maturo rinotaurwa navanhu, vachazvidavirira pamusoro paro pazuva rokutongwa.” Muponesi anoti: “Namashoko ako ucharuramisirwa, uye namashoko ako uchapomerwa mhosva.” Muparidzi 12:14; Mateu 12:36, 37. Zvinangwa zvakavanzika nezvikonzero zvomwoyo zvinoonekwa murunyoro rusingakanganisi; nokuti Mwari “achabudisa pachena zvinhu zvakavanzwa murima, uye acharatidza zviri mumazano emwoyo.” 1 VaKorinde 4:5. “Tarirai, zvakanyorwa pamberi Pangu, … zvakaipa zvenyu, nezvakaipa zvamadzibaba enyu pamwe chete, ndizvo zvinotaura Jehovha.” Isaya 65:6, 7.</w:t>
      </w:r>
    </w:p>
    <w:p>
      <w:pPr>
        <w:pStyle w:val="ArticleScripture"/>
        <w:jc w:val="left"/>
      </w:pPr>
      <w:r>
        <w:rPr>
          <w:rFonts w:ascii="Times New Roman" w:hAnsi="Times New Roman" w:eastAsia="Times New Roman" w:cs="Times New Roman"/>
        </w:rPr>
        <w:t>“Umsebenzi wawo wonke umuntu uyahlolwa phambi kukaNkulunkulu, futhi uyabhaliswa ngenxa yokwethembeka noma yokungathembeki. Phambi kwegama ngalinye ezincwadini zasezulwini kubhalwa ngokunembisisa okwesabekayo wonke amazwi amabi, zonke izenzo zobugovu, yonke imisebenzi engafezekiswanga, nazo zonke izono ezifihlekile, kanye nayo yonke inkohliso ecatshangelwe ngobuqili. Izixwayiso noma izikhalazo ezivela ezulwini ezinganakwanga, izikhathi ezachithwa ize, amathuba angasetshenziswanga, ithonya elasetshenziswa kokuhle noma kokubi, nemiphumela yalo efinyelela kude, konke kubhalwa yingelosi ebhalayo.”</w:t>
      </w:r>
    </w:p>
    <w:p>
      <w:pPr>
        <w:pStyle w:val="ArticleScripture"/>
        <w:jc w:val="left"/>
      </w:pPr>
      <w:r>
        <w:rPr>
          <w:rFonts w:ascii="Times New Roman" w:hAnsi="Times New Roman" w:eastAsia="Times New Roman" w:cs="Times New Roman"/>
        </w:rPr>
        <w:t>“Molao wa Modimo ke wona tekanyetso eo ka yona botho le maphelo a batho di tla lekwa kahlolong. Monna ya bohlale o re: ‘Tshabang Modimo, mme le boloke ditaelo tsa Hae; hobane hona ke boikarabelo bo felletseng ba motho. Hobane Modimo o tla tlisa mosebetsi o mong le o mong kahlolong.’ Moeklesia 12:13, 14. Moapostola Jakobo o eletsa banababo: ‘Buelang jwalo, mme le etseng jwalo, jwaloka ba tlang ho ahlolwa ka molao wa tokoloho.’ Jakobo 2:12.”</w:t>
      </w:r>
    </w:p>
    <w:p>
      <w:pPr>
        <w:pStyle w:val="ArticleScripture"/>
        <w:jc w:val="left"/>
      </w:pPr>
      <w:r>
        <w:rPr>
          <w:rFonts w:ascii="Times New Roman" w:hAnsi="Times New Roman" w:eastAsia="Times New Roman" w:cs="Times New Roman"/>
        </w:rPr>
        <w:t>“Abo vanozonzi vakakodzera mukutongwa vachava nechikamu mukumuka kwevakarurama. Jesu akati: ‘Avo vachanzi vakakodzera kuwana nyika iyo, nokumuka kuvakafa, … vakaenzana nengirozi; uye vana vaMwari, sezvo vari vana vokumuka.’ Ruka 20:35, 36. Uyezve anozivisazve kuti ‘avo vakaita zvakanaka’ vachabuda ‘kukumuka kwoupenyu.’ Johani 5:29. Vakafa vakarurama havazomutswi kusvikira kwapera kutongwa uko kwavanonzi vakakodzera ‘kumuka kwoupenyu.’ Naizvozvo havazovipo pachavo pamberi pedare panguva iyo zvinyorwa zvavo zvinoongororwa uye nyaya dzavo dzinotongwa.”</w:t>
      </w:r>
    </w:p>
    <w:p>
      <w:pPr>
        <w:pStyle w:val="ArticleScripture"/>
        <w:jc w:val="left"/>
      </w:pPr>
      <w:r>
        <w:rPr>
          <w:rFonts w:ascii="Times New Roman" w:hAnsi="Times New Roman" w:eastAsia="Times New Roman" w:cs="Times New Roman"/>
        </w:rPr>
        <w:t>“Jesu a nga ta humelela tanihi Muehli wa vona, leswaku a va kombelela emahlweni ka Xikwembu. ‘Loko munhu un’wana ni un’wana a dyoha, hi ni Muehli eka Tatana, Yesu Kreste lowo lulama.’ 1 Yohane 2:1. ‘Hikuva Kreste a nga nghenanga etindhawini to kwetsima leti endliweke hi mavoko, leti nga swifaniso swa leswi nga swa ntiyiso; kambe u nghene etilweni hi byabyo, sweswi leswaku a ta humelela emahlweni ka Xikwembu hikwalaho ka hina.’ ‘Hikwalaho na yena wa swi kota ku va ponisa hi ku hetiseka hinkwavo lava taka eka Xikwembu hi yena, hikuva u tshama a hanya minkarhi hinkwayo leswaku a va kombelela.’ Vaheveru 9:24; 7:25.”</w:t>
      </w:r>
    </w:p>
    <w:p>
      <w:pPr>
        <w:pStyle w:val="ArticleScripture"/>
        <w:jc w:val="left"/>
      </w:pPr>
      <w:r>
        <w:rPr>
          <w:rFonts w:ascii="Times New Roman" w:hAnsi="Times New Roman" w:eastAsia="Times New Roman" w:cs="Times New Roman"/>
        </w:rPr>
        <w:t>“</w:t>
      </w:r>
      <w:r>
        <w:rPr>
          <w:rFonts w:ascii="Nirmala UI" w:hAnsi="Nirmala UI" w:eastAsia="Nirmala UI" w:cs="Nirmala UI"/>
        </w:rPr>
        <w:t>මුදල්කරණයේදී</w:t>
      </w:r>
      <w:r>
        <w:rPr>
          <w:rFonts w:ascii="Times New Roman" w:hAnsi="Times New Roman" w:eastAsia="Times New Roman" w:cs="Times New Roman"/>
        </w:rPr>
        <w:t xml:space="preserve"> </w:t>
      </w:r>
      <w:r>
        <w:rPr>
          <w:rFonts w:ascii="Nirmala UI" w:hAnsi="Nirmala UI" w:eastAsia="Nirmala UI" w:cs="Nirmala UI"/>
        </w:rPr>
        <w:t>වාර්තා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සියල්ලන්ගේ</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සමාලෝචනයට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රථමයෙන්</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වූවන්ගෙන්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අධිවක්තෘවරයා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w:t>
      </w:r>
      <w:r>
        <w:rPr>
          <w:rFonts w:ascii="Nirmala UI" w:hAnsi="Nirmala UI" w:eastAsia="Nirmala UI" w:cs="Nirmala UI"/>
        </w:rPr>
        <w:t>රමික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නාමයක්ම</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නඩුවක්ම</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යමෙකුගේ</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පසුතැවිලි</w:t>
      </w:r>
      <w:r>
        <w:rPr>
          <w:rFonts w:ascii="Times New Roman" w:hAnsi="Times New Roman" w:eastAsia="Times New Roman" w:cs="Times New Roman"/>
        </w:rPr>
        <w:t xml:space="preserve"> </w:t>
      </w:r>
      <w:r>
        <w:rPr>
          <w:rFonts w:ascii="Nirmala UI" w:hAnsi="Nirmala UI" w:eastAsia="Nirmala UI" w:cs="Nirmala UI"/>
        </w:rPr>
        <w:t>නොවූද</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නොලැබූද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වාර්තා</w:t>
      </w:r>
      <w:r>
        <w:rPr>
          <w:rFonts w:ascii="Times New Roman" w:hAnsi="Times New Roman" w:eastAsia="Times New Roman" w:cs="Times New Roman"/>
        </w:rPr>
        <w:t xml:space="preserve"> </w:t>
      </w:r>
      <w:r>
        <w:rPr>
          <w:rFonts w:ascii="Nirmala UI" w:hAnsi="Nirmala UI" w:eastAsia="Nirmala UI" w:cs="Nirmala UI"/>
        </w:rPr>
        <w:t>පොත්වල</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ඇත්නම්</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වාර්තාවද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සිහිකිරීමේ</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මෝසෙස්ට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කවුරුන්ද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 xml:space="preserve">.’ </w:t>
      </w:r>
      <w:r>
        <w:rPr>
          <w:rFonts w:ascii="Nirmala UI" w:hAnsi="Nirmala UI" w:eastAsia="Nirmala UI" w:cs="Nirmala UI"/>
        </w:rPr>
        <w:t>නික්මයාම</w:t>
      </w:r>
      <w:r>
        <w:rPr>
          <w:rFonts w:ascii="Times New Roman" w:hAnsi="Times New Roman" w:eastAsia="Times New Roman" w:cs="Times New Roman"/>
        </w:rPr>
        <w:t xml:space="preserve"> 32:33.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අනාගතවක්තෘ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ධර්මිෂ්ඨයා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ධර්මිෂ්ඨකමෙන්</w:t>
      </w:r>
      <w:r>
        <w:rPr>
          <w:rFonts w:ascii="Times New Roman" w:hAnsi="Times New Roman" w:eastAsia="Times New Roman" w:cs="Times New Roman"/>
        </w:rPr>
        <w:t xml:space="preserve"> </w:t>
      </w:r>
      <w:r>
        <w:rPr>
          <w:rFonts w:ascii="Nirmala UI" w:hAnsi="Nirmala UI" w:eastAsia="Nirmala UI" w:cs="Nirmala UI"/>
        </w:rPr>
        <w:t>ඉවත්ව</w:t>
      </w:r>
      <w:r>
        <w:rPr>
          <w:rFonts w:ascii="Times New Roman" w:hAnsi="Times New Roman" w:eastAsia="Times New Roman" w:cs="Times New Roman"/>
        </w:rPr>
        <w:t xml:space="preserve"> </w:t>
      </w:r>
      <w:r>
        <w:rPr>
          <w:rFonts w:ascii="Nirmala UI" w:hAnsi="Nirmala UI" w:eastAsia="Nirmala UI" w:cs="Nirmala UI"/>
        </w:rPr>
        <w:t>අධර්මය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කිසිවිටකත්</w:t>
      </w:r>
      <w:r>
        <w:rPr>
          <w:rFonts w:ascii="Times New Roman" w:hAnsi="Times New Roman" w:eastAsia="Times New Roman" w:cs="Times New Roman"/>
        </w:rPr>
        <w:t xml:space="preserve"> </w:t>
      </w:r>
      <w:r>
        <w:rPr>
          <w:rFonts w:ascii="Nirmala UI" w:hAnsi="Nirmala UI" w:eastAsia="Nirmala UI" w:cs="Nirmala UI"/>
        </w:rPr>
        <w:t>සිහිකරනු</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18:24.”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අරගලය</w:t>
      </w:r>
      <w:r>
        <w:rPr>
          <w:rFonts w:ascii="Times New Roman" w:hAnsi="Times New Roman" w:eastAsia="Times New Roman" w:cs="Times New Roman"/>
        </w:rPr>
        <w:t>, 479–483.</w:t>
      </w:r>
    </w:p>
    <w:p>
      <w:pPr>
        <w:pStyle w:val="ArticleBody"/>
        <w:jc w:val="left"/>
      </w:pPr>
      <w:r>
        <w:rPr>
          <w:rFonts w:ascii="Times New Roman" w:hAnsi="Times New Roman" w:eastAsia="Times New Roman" w:cs="Times New Roman"/>
        </w:rPr>
        <w:t>Tichaenderera mberi nechidzidzo ichi uye topindura mibvunzo yamutswa muchinyorwa chinotevera chenhevedzano iyi.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 ya Kucita Bupingushi bwa Leza Yafika—Namba One</dc:title>
  <dc:subject>Kutongwa kwaVapenyu uye Kukosha kweChiporofita kwe9/11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