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Rinovamba Chiratidzo — Nhamba Gumi</w:t>
      </w:r>
    </w:p>
    <w:p>
      <w:pPr>
        <w:pStyle w:val="ArticleSubtitle"/>
        <w:jc w:val="left"/>
      </w:pPr>
      <w:r>
        <w:rPr>
          <w:rFonts w:ascii="Arial" w:hAnsi="Arial" w:eastAsia="Arial" w:cs="Arial"/>
        </w:rPr>
        <w:t>Mapambano ya Mwisho: Kitabu cha Yoeli, Kuanguka kwa New York, na Ishara ya Roma katika Historia ya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Impikisano ya nyuma nshaka guhuza n’izindi mpaka z’amateka zerekeye ikimenyetso cya Roma mu mateka y’Abadiventisiti ni igitabo cya Yoweli. Iyo mpaka yabaye nyuma ya tariki ya 11 Nzeri 2001, kandi hatitawe ku mimerere y’icyo gihe, utuntu tumwe twihishe dushobora rwose kutaboneka. Gushyira iyo mimerere mu rwego rwayo bisaba gusuzuma amateka y’Abamileriti. Ku wa 11 Kanama 1840, ubuhanuzi bw’igihe bwo mu Ibyahishuwe igice cya cyenda, umurongo wa cumi na gatanu bwarasohoye.</w:t>
      </w:r>
    </w:p>
    <w:p>
      <w:pPr>
        <w:pStyle w:val="ArticleScripture"/>
        <w:jc w:val="left"/>
      </w:pP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පැයක්ද</w:t>
      </w:r>
      <w:r>
        <w:rPr>
          <w:rFonts w:ascii="Times New Roman" w:hAnsi="Times New Roman" w:eastAsia="Times New Roman" w:cs="Times New Roman"/>
        </w:rPr>
        <w:t xml:space="preserve"> </w:t>
      </w:r>
      <w:r>
        <w:rPr>
          <w:rFonts w:ascii="Nirmala UI" w:hAnsi="Nirmala UI" w:eastAsia="Nirmala UI" w:cs="Nirmala UI"/>
        </w:rPr>
        <w:t>දවසක්ද</w:t>
      </w:r>
      <w:r>
        <w:rPr>
          <w:rFonts w:ascii="Times New Roman" w:hAnsi="Times New Roman" w:eastAsia="Times New Roman" w:cs="Times New Roman"/>
        </w:rPr>
        <w:t xml:space="preserve"> </w:t>
      </w:r>
      <w:r>
        <w:rPr>
          <w:rFonts w:ascii="Nirmala UI" w:hAnsi="Nirmala UI" w:eastAsia="Nirmala UI" w:cs="Nirmala UI"/>
        </w:rPr>
        <w:t>මාසයක්ද</w:t>
      </w:r>
      <w:r>
        <w:rPr>
          <w:rFonts w:ascii="Times New Roman" w:hAnsi="Times New Roman" w:eastAsia="Times New Roman" w:cs="Times New Roman"/>
        </w:rPr>
        <w:t xml:space="preserve"> </w:t>
      </w:r>
      <w:r>
        <w:rPr>
          <w:rFonts w:ascii="Nirmala UI" w:hAnsi="Nirmala UI" w:eastAsia="Nirmala UI" w:cs="Nirmala UI"/>
        </w:rPr>
        <w:t>අවුරුද්දක්ද</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සතරදෙනා</w:t>
      </w:r>
      <w:r>
        <w:rPr>
          <w:rFonts w:ascii="Times New Roman" w:hAnsi="Times New Roman" w:eastAsia="Times New Roman" w:cs="Times New Roman"/>
        </w:rPr>
        <w:t xml:space="preserve"> </w:t>
      </w:r>
      <w:r>
        <w:rPr>
          <w:rFonts w:ascii="Nirmala UI" w:hAnsi="Nirmala UI" w:eastAsia="Nirmala UI" w:cs="Nirmala UI"/>
        </w:rPr>
        <w:t>මුදාහරින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ඝාතනය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9:15.</w:t>
      </w:r>
    </w:p>
    <w:p>
      <w:pPr>
        <w:pStyle w:val="ArticleBody"/>
        <w:jc w:val="left"/>
      </w:pPr>
      <w:r>
        <w:rPr>
          <w:rFonts w:ascii="Times New Roman" w:hAnsi="Times New Roman" w:eastAsia="Times New Roman" w:cs="Times New Roman"/>
        </w:rPr>
        <w:t>Ndime iyi inoratidza kuti “awa, nezuva, nemwedzi, negore,” zvakaenzana namakore mazana matatu namakumi mapfumbamwe nerimwe namazuva gumi namashanu. Ngirozi ina dzacho dzakanga dzichimiririra nguva iyo chiIslam chakamuka chikava nesimba chikauyisa hondo pamusoro peRoma, zvichitanga musi wa 27 Chikunguru, 1449. Panotangira pakatarwa kuburikidza nokushandisa panopera imwewo uporofita hwenguva hwamakore zana namakumi mashanu. Uporofita hwokutanga hwenguva hwamakore zana namakumi mashanu hwakaiswa pachena munhoroondo yedenho rokutanga, iro ririwo hwamanda yechishanu ya Zvakazarurwa chitsauko 9. Pakapera uporofita hwemakore zana namakumi mashanu musi wa 27 Chikunguru, 1449, uporofita hwenguva hwatiri zvino kufunga nezvahwo hwakatanga, uye makore mazana matatu namakumi mapfumbamwe nerimwe namazuva gumi namashanu gare gare uporofita hwacho hwakapera musi wa 11 Nyamavhuvhu, 1840.</w:t>
      </w:r>
    </w:p>
    <w:p>
      <w:pPr>
        <w:pStyle w:val="ArticleBody"/>
        <w:jc w:val="left"/>
      </w:pPr>
      <w:r>
        <w:rPr>
          <w:rFonts w:ascii="Times New Roman" w:hAnsi="Times New Roman" w:eastAsia="Times New Roman" w:cs="Times New Roman"/>
        </w:rPr>
        <w:t>William Miller akanga anzwisisa kuti masimba anotsanangurwa muna Zvakazarurwa 9 aimirira ChiIslamu, uye zuva raNyamavhuvhu 11, 1840 risati rasvika, mumwe wechiMillerite ainzi Josiah Litch akabudisa chiporofita chakanga chakavakirwa pauprofita, achiratidza kuti muna 1840 ukuru hweOttoman hwaizopera. Mazuva gumi zuva raNyamavhuvhu 11, 1840 risati rasvika, Litch akanyatsogadzirisa uye akavandudza chiporofita chake kuti asangoratidza gore raizoitika kuzadzika kwechiporofita chete, asi gore chairo, zuva nemwedzi. Hanzvadzi White anotaura pamusoro pemhedzisiro yakaitwa nechirevo chaLitch kunyika yechitendero yevaMillerite apo chiitiko ichocho chakazadzika.</w:t>
      </w:r>
    </w:p>
    <w:p>
      <w:pPr>
        <w:pStyle w:val="ArticleScripture"/>
        <w:jc w:val="left"/>
      </w:pPr>
      <w:r>
        <w:rPr>
          <w:rFonts w:ascii="Times New Roman" w:hAnsi="Times New Roman" w:eastAsia="Times New Roman" w:cs="Times New Roman"/>
        </w:rPr>
        <w:t>“</w:t>
      </w:r>
      <w:r>
        <w:rPr>
          <w:rFonts w:ascii="Nirmala UI" w:hAnsi="Nirmala UI" w:eastAsia="Nirmala UI" w:cs="Nirmala UI"/>
        </w:rPr>
        <w:t>සන්</w:t>
      </w:r>
      <w:r>
        <w:rPr>
          <w:rFonts w:ascii="Times New Roman" w:hAnsi="Times New Roman" w:eastAsia="Times New Roman" w:cs="Times New Roman"/>
        </w:rPr>
        <w:t xml:space="preserve"> 1840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විශිෂ්ට</w:t>
      </w:r>
      <w:r>
        <w:rPr>
          <w:rFonts w:ascii="Times New Roman" w:hAnsi="Times New Roman" w:eastAsia="Times New Roman" w:cs="Times New Roman"/>
        </w:rPr>
        <w:t xml:space="preserve"> </w:t>
      </w:r>
      <w:r>
        <w:rPr>
          <w:rFonts w:ascii="Nirmala UI" w:hAnsi="Nirmala UI" w:eastAsia="Nirmala UI" w:cs="Nirmala UI"/>
        </w:rPr>
        <w:t>ඉටුවීමක්</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ජනතා</w:t>
      </w:r>
      <w:r>
        <w:rPr>
          <w:rFonts w:ascii="Times New Roman" w:hAnsi="Times New Roman" w:eastAsia="Times New Roman" w:cs="Times New Roman"/>
        </w:rPr>
        <w:t xml:space="preserve"> </w:t>
      </w:r>
      <w:r>
        <w:rPr>
          <w:rFonts w:ascii="Nirmala UI" w:hAnsi="Nirmala UI" w:eastAsia="Nirmala UI" w:cs="Nirmala UI"/>
        </w:rPr>
        <w:t>උනන්දුවක්</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දෙකකට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w:t>
      </w:r>
      <w:r>
        <w:rPr>
          <w:rFonts w:ascii="Times New Roman" w:hAnsi="Times New Roman" w:eastAsia="Times New Roman" w:cs="Times New Roman"/>
        </w:rPr>
        <w:t xml:space="preserve"> </w:t>
      </w:r>
      <w:r>
        <w:rPr>
          <w:rFonts w:ascii="Nirmala UI" w:hAnsi="Nirmala UI" w:eastAsia="Nirmala UI" w:cs="Nirmala UI"/>
        </w:rPr>
        <w:t>සේවකයන්ගෙන්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ජෝෂියා</w:t>
      </w:r>
      <w:r>
        <w:rPr>
          <w:rFonts w:ascii="Times New Roman" w:hAnsi="Times New Roman" w:eastAsia="Times New Roman" w:cs="Times New Roman"/>
        </w:rPr>
        <w:t xml:space="preserve"> </w:t>
      </w:r>
      <w:r>
        <w:rPr>
          <w:rFonts w:ascii="Nirmala UI" w:hAnsi="Nirmala UI" w:eastAsia="Nirmala UI" w:cs="Nirmala UI"/>
        </w:rPr>
        <w:t>ලිච්</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9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විවරණයක්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ඔටෝමාන්</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පතනය</w:t>
      </w:r>
      <w:r>
        <w:rPr>
          <w:rFonts w:ascii="Times New Roman" w:hAnsi="Times New Roman" w:eastAsia="Times New Roman" w:cs="Times New Roman"/>
        </w:rPr>
        <w:t xml:space="preserve"> </w:t>
      </w:r>
      <w:r>
        <w:rPr>
          <w:rFonts w:ascii="Nirmala UI" w:hAnsi="Nirmala UI" w:eastAsia="Nirmala UI" w:cs="Nirmala UI"/>
        </w:rPr>
        <w:t>පුරෝකථනය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ගණනය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පෙරළා</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යුත්තේ</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කොන්ස්ටන්ටිනෝපලයේ</w:t>
      </w:r>
      <w:r>
        <w:rPr>
          <w:rFonts w:ascii="Times New Roman" w:hAnsi="Times New Roman" w:eastAsia="Times New Roman" w:cs="Times New Roman"/>
        </w:rPr>
        <w:t xml:space="preserve"> </w:t>
      </w:r>
      <w:r>
        <w:rPr>
          <w:rFonts w:ascii="Nirmala UI" w:hAnsi="Nirmala UI" w:eastAsia="Nirmala UI" w:cs="Nirmala UI"/>
        </w:rPr>
        <w:t>ඔටෝමාන්</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වේලාවේදීය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කාලයේම</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තානාපතිවරුන්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බලවතුන්ගේ</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තමන්ව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යටතට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සිද්ධිය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නිශ්චිතවම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සහකාරයන්</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විවරණයේ</w:t>
      </w:r>
      <w:r>
        <w:rPr>
          <w:rFonts w:ascii="Times New Roman" w:hAnsi="Times New Roman" w:eastAsia="Times New Roman" w:cs="Times New Roman"/>
        </w:rPr>
        <w:t xml:space="preserve"> </w:t>
      </w:r>
      <w:r>
        <w:rPr>
          <w:rFonts w:ascii="Nirmala UI" w:hAnsi="Nirmala UI" w:eastAsia="Nirmala UI" w:cs="Nirmala UI"/>
        </w:rPr>
        <w:t>මූලධර්මයන්ගේ</w:t>
      </w:r>
      <w:r>
        <w:rPr>
          <w:rFonts w:ascii="Times New Roman" w:hAnsi="Times New Roman" w:eastAsia="Times New Roman" w:cs="Times New Roman"/>
        </w:rPr>
        <w:t xml:space="preserve"> </w:t>
      </w:r>
      <w:r>
        <w:rPr>
          <w:rFonts w:ascii="Nirmala UI" w:hAnsi="Nirmala UI" w:eastAsia="Nirmala UI" w:cs="Nirmala UI"/>
        </w:rPr>
        <w:t>නිවැරදිභාවය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විශ්වාසයට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ආගමනයේ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යාපාරයට</w:t>
      </w:r>
      <w:r>
        <w:rPr>
          <w:rFonts w:ascii="Times New Roman" w:hAnsi="Times New Roman" w:eastAsia="Times New Roman" w:cs="Times New Roman"/>
        </w:rPr>
        <w:t xml:space="preserve"> </w:t>
      </w:r>
      <w:r>
        <w:rPr>
          <w:rFonts w:ascii="Nirmala UI" w:hAnsi="Nirmala UI" w:eastAsia="Nirmala UI" w:cs="Nirmala UI"/>
        </w:rPr>
        <w:t>අතිවිශ්මිත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රේරණයක්</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රෝත්තර</w:t>
      </w:r>
      <w:r>
        <w:rPr>
          <w:rFonts w:ascii="Times New Roman" w:hAnsi="Times New Roman" w:eastAsia="Times New Roman" w:cs="Times New Roman"/>
        </w:rPr>
        <w:t xml:space="preserve"> </w:t>
      </w:r>
      <w:r>
        <w:rPr>
          <w:rFonts w:ascii="Nirmala UI" w:hAnsi="Nirmala UI" w:eastAsia="Nirmala UI" w:cs="Nirmala UI"/>
        </w:rPr>
        <w:t>දැනුමත්</w:t>
      </w:r>
      <w:r>
        <w:rPr>
          <w:rFonts w:ascii="Times New Roman" w:hAnsi="Times New Roman" w:eastAsia="Times New Roman" w:cs="Times New Roman"/>
        </w:rPr>
        <w:t xml:space="preserve"> </w:t>
      </w:r>
      <w:r>
        <w:rPr>
          <w:rFonts w:ascii="Nirmala UI" w:hAnsi="Nirmala UI" w:eastAsia="Nirmala UI" w:cs="Nirmala UI"/>
        </w:rPr>
        <w:t>සමාජ</w:t>
      </w:r>
      <w:r>
        <w:rPr>
          <w:rFonts w:ascii="Times New Roman" w:hAnsi="Times New Roman" w:eastAsia="Times New Roman" w:cs="Times New Roman"/>
        </w:rPr>
        <w:t xml:space="preserve"> </w:t>
      </w:r>
      <w:r>
        <w:rPr>
          <w:rFonts w:ascii="Nirmala UI" w:hAnsi="Nirmala UI" w:eastAsia="Nirmala UI" w:cs="Nirmala UI"/>
        </w:rPr>
        <w:t>තත්ත්වයත්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කිරීමෙහිත්</w:t>
      </w:r>
      <w:r>
        <w:rPr>
          <w:rFonts w:ascii="Times New Roman" w:hAnsi="Times New Roman" w:eastAsia="Times New Roman" w:cs="Times New Roman"/>
        </w:rPr>
        <w:t xml:space="preserve"> </w:t>
      </w:r>
      <w:r>
        <w:rPr>
          <w:rFonts w:ascii="Nirmala UI" w:hAnsi="Nirmala UI" w:eastAsia="Nirmala UI" w:cs="Nirmala UI"/>
        </w:rPr>
        <w:t>එක්වූහ</w:t>
      </w:r>
      <w:r>
        <w:rPr>
          <w:rFonts w:ascii="Times New Roman" w:hAnsi="Times New Roman" w:eastAsia="Times New Roman" w:cs="Times New Roman"/>
        </w:rPr>
        <w:t xml:space="preserve">; 1840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වේගයෙන්</w:t>
      </w:r>
      <w:r>
        <w:rPr>
          <w:rFonts w:ascii="Times New Roman" w:hAnsi="Times New Roman" w:eastAsia="Times New Roman" w:cs="Times New Roman"/>
        </w:rPr>
        <w:t xml:space="preserve">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The Great Controversy, 334, 335.</w:t>
      </w:r>
    </w:p>
    <w:p>
      <w:pPr>
        <w:pStyle w:val="ArticleBody"/>
        <w:jc w:val="left"/>
      </w:pPr>
      <w:r>
        <w:rPr>
          <w:rFonts w:ascii="Times New Roman" w:hAnsi="Times New Roman" w:eastAsia="Times New Roman" w:cs="Times New Roman"/>
        </w:rPr>
        <w:t>Ukusekela kwakhe lesi sehlakalo kuye, eminyakeni edlule, kwahlaselwa kaningi ngezindlela ezehlukene ngamaSeventh-day Adventist aseLawodikea. Njengasezikhathini eziyisikhombisa kanye “nokwemihla ngemihla,” ukuhlasela leli qiniso kungukwenqaba izisekelo njengoba zimelelwe ematafuleni amabili angcwele, kanye negunya loMoya Wokuprofetha. Isizathu esenze uSathane wasebenza ukubhubhisa ukuzethemba kulo mlando sinezinhlangothi eziningi.</w:t>
      </w:r>
    </w:p>
    <w:p>
      <w:pPr>
        <w:pStyle w:val="ArticleBody"/>
        <w:jc w:val="left"/>
      </w:pPr>
      <w:r>
        <w:rPr>
          <w:rFonts w:ascii="Times New Roman" w:hAnsi="Times New Roman" w:eastAsia="Times New Roman" w:cs="Times New Roman"/>
        </w:rPr>
        <w:t>Utabiri wa Litch ulitumia “kanuni za ufasiri wa unabii zilizokubaliwa na Miller.” Miller alipewa ufahamu kuhusu kipengele cha wakati wa unabii, na yeyote anayeshuku kwamba ujumbe wa Miller ulikuwa umejengwa juu ya wakati wa unabii, anahitaji tu kupitia chati za waanzilishi za 1843 na 1850 ili kuthibitisha kwamba jambo hili lilikuwa kweli. Kabla ya Agosti 11, 1840, wale waliopinga utabiri wa Miller kuhusu kurudi kwa Kristo wangedai kwamba wakati wa unabii haukuweza kutumiwa kuelewa ni lini Kristo angerudi. Mara nyingi walitumia kauli ya Biblia kuhusu kutojua siku wala saa, ili kuupinga ujumbe na kazi yake.</w:t>
      </w:r>
    </w:p>
    <w:p>
      <w:pPr>
        <w:pStyle w:val="ArticleScripture"/>
        <w:jc w:val="left"/>
      </w:pPr>
      <w:r>
        <w:rPr>
          <w:rFonts w:ascii="Times New Roman" w:hAnsi="Times New Roman" w:eastAsia="Times New Roman" w:cs="Times New Roman"/>
        </w:rPr>
        <w:t>Asi pamusoro pezuva iroro neawa yacho hakuna munhu anoziva, kunyange ngirozi dzokudenga, asi Baba vangu bedzi. Asi sezvazvakanga zvakaita pamazuva aNoa, ndizvo zvichavawo pakuuya kwoMwanakomana womunhu. Nokuti sezvavakanga vakaita pamazuva akanga ari mafashamo asati auya, vachidya nokunwa, vachiroora nokuroorwa, kusvikira pazuva rakapinda Noa muareka, Uye havana kuziva kusvikira mafashamo auya, akavakukura vose; ndizvo zvichavawo pakuuya kwoMwanakomana womunhu. Ipapo vaviri vachange vari mumunda; mumwe achatorwa, mumwe achasiyiwa. Mateu 24:36–40.</w:t>
      </w:r>
    </w:p>
    <w:p>
      <w:pPr>
        <w:pStyle w:val="ArticleBody"/>
        <w:jc w:val="left"/>
      </w:pPr>
      <w:r>
        <w:rPr>
          <w:rFonts w:ascii="Times New Roman" w:hAnsi="Times New Roman" w:eastAsia="Times New Roman" w:cs="Times New Roman"/>
        </w:rPr>
        <w:t>Kusinei kwechitsauko ichi, vaMillerite vakawana humbowo hwakawandisa hweBhaibheri hwaitsigira zvavakaporofita, uye vakaramba vachifambira mberi vachishanda vachitevera musimboti wakazozivikanwa gare gare naHanzvadzi White.</w:t>
      </w:r>
    </w:p>
    <w:p>
      <w:pPr>
        <w:pStyle w:val="ArticleScripture"/>
        <w:jc w:val="left"/>
      </w:pPr>
      <w:r>
        <w:rPr>
          <w:rFonts w:ascii="Times New Roman" w:hAnsi="Times New Roman" w:eastAsia="Times New Roman" w:cs="Times New Roman"/>
        </w:rPr>
        <w:t>“‘Hakuna mtu ajuaye siku wala saa’ ndiyo iliyokuwa hoja iliyotolewa mara nyingi zaidi na wale walioukataa imani ya ujio. Andiko ni hili: ‘Lakini habari ya siku ile na saa ile hakuna ajuaye, wala malaika wa mbinguni, ila Baba yangu peke yake.’ Mathayo 24:36. Ufafanuzi ulio wazi na wenye upatano wa andiko hili ulitolewa na wale waliokuwa wakimngojea Bwana, na matumizi mabaya yaliyofanywa nalo na wapinzani wao yalionyeshwa waziwazi. Maneno hayo yalisemwa na Kristo katika mazungumzo yale ya kukumbukwa pamoja na wanafunzi Wake juu ya Mlima wa Mizeituni baada ya Yeye kuondoka hekaluni kwa mara ya mwisho. Wanafunzi walikuwa wameuliza swali hili: ‘Kuwasili kwako na mwisho wa dunia vitakuwa na ishara gani?’ Yesu akawapa ishara, akasema: ‘Basi mtakapoona hayo yote, jueni ya kuwa yu karibu, mlangoni.’ Aya za 3, 33. Neno moja la Mwokozi halipaswi kufanywa liangamize jingine. Ingawa hakuna mtu ajuaye siku wala saa ya kuja Kwake, tunaagizwa na kutakiwa kujua wakati linapokuwa karibu. Zaidi ya hayo tunafundishwa kwamba kupuuza onyo Lake, na kukataa au kudharau kujua wakati ujio Wake unapokaribia, kutakuwa kwa maangamizi kwetu kama ilivyokuwa kwa wale walioishi siku za Nuhu kutokujua wakati gharika ilipokuwa inakuja. Nayo mfano katika sura iyo hiyo, unaowatofautisha mtumwa mwaminifu na mtumwa asiye mwaminifu, na kutoa hukumu yake yeye aliyesema moyoni mwake, ‘Bwana wangu anakawia kuja,’ unaonyesha ni kwa mtazamo gani Kristo atawatazama na kuwathawabisha wale atakaowakuta wakingojea kwa macho na wakifundisha kuja Kwake, na wale wanaokukana. ‘Kesheni basi,’ asema. ‘Heri mtumwa yule ambaye bwana wake ajapo atamkuta akifanya hivyo.’ Aya za 42, 46. ‘Basi usipoamka, nitakuja kama mwivi, wala hutajua saa nitakayokuja juu yako.’ Ufunuo 3:3.” Pambano Kuu, 370.</w:t>
      </w:r>
    </w:p>
    <w:p>
      <w:pPr>
        <w:pStyle w:val="ArticleBody"/>
        <w:jc w:val="left"/>
      </w:pPr>
      <w:r>
        <w:rPr>
          <w:rFonts w:ascii="Times New Roman" w:hAnsi="Times New Roman" w:eastAsia="Times New Roman" w:cs="Times New Roman"/>
        </w:rPr>
        <w:t>Litšha a tshi vhulwadziwa vhuporofita hawe, vhanna “vha pfunzo na vhuimo vha ṱangana na Miller, kha u rera na kha u gandisa mihumbulo yawe, nahone u bva nga 1840 u swika nga 1844 mushumo wa phaḓalala nga u tavhanya.” Mulaedza wa Miller woṋewa maanḓa musi milayo yawe ya ṱhalutshedzo ya vhuporofita i tshi khwaṱhisedzwa sa milayo i shumaho. Nga u fhindula kha u khunyeledzwa ha vhuporofita ha tshifhinga, a si uri fhedzi mulayo wa Miller wo khwaṱhisedzwa, nahone vhanzhi vha kona u dzhenelela kha tsh movement ya Vha-Millerite, fhedzi zwa ndeme zwa vhuporofita nga u tou fana zwo vha uri wo khwaṱhisedzwaho wo vha mulayo muhulwane wa milayo ya Miller. Hafhu, tshokwadi tsha uri khwaṱhisedzo yeneyo yo swikelelwa nga u shumisa vhuporofita ha wa vhuvhili kha maṱungu mararu, ane-hafhu a vha phalaphala ya vhuṱanu, ya vhurathi, na ya vhusumbe.</w:t>
      </w:r>
    </w:p>
    <w:p>
      <w:pPr>
        <w:pStyle w:val="ArticleBody"/>
        <w:jc w:val="left"/>
      </w:pPr>
      <w:r>
        <w:rPr>
          <w:rFonts w:ascii="Times New Roman" w:hAnsi="Times New Roman" w:eastAsia="Times New Roman" w:cs="Times New Roman"/>
        </w:rPr>
        <w:t>Kusimbiswa kweshoko raMiller kwakava chimwe chezviratidzo zvenguva zvakakosha zvikuru zverufambiro rwekuvandudzwa rweMillerite. Kwakanga kwaratidzirwa mberi nerubhabhatidzo rwaJesu. Kwakaratidza kuti nzira yokuedzwa kwekupedzisira yevanhu vechibvumirano chekare (maPurotesitendi) yakanga yatanga. Kwakava ndiko kwakatariswa pakurwiswa naSatani pamusoro perufambiro rwose rweMillerite neshoko raro.</w:t>
      </w:r>
    </w:p>
    <w:p>
      <w:pPr>
        <w:pStyle w:val="ArticleScripture"/>
        <w:jc w:val="left"/>
      </w:pPr>
      <w:r>
        <w:rPr>
          <w:rFonts w:ascii="Times New Roman" w:hAnsi="Times New Roman" w:eastAsia="Times New Roman" w:cs="Times New Roman"/>
        </w:rPr>
        <w:t>“</w:t>
      </w:r>
      <w:r>
        <w:rPr>
          <w:rFonts w:ascii="Nirmala UI" w:hAnsi="Nirmala UI" w:eastAsia="Nirmala UI" w:cs="Nirmala UI"/>
        </w:rPr>
        <w:t>සිහිකල්පනාවේ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ගමන්වල</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සැකයක්</w:t>
      </w:r>
      <w:r>
        <w:rPr>
          <w:rFonts w:ascii="Times New Roman" w:hAnsi="Times New Roman" w:eastAsia="Times New Roman" w:cs="Times New Roman"/>
        </w:rPr>
        <w:t xml:space="preserve"> </w:t>
      </w:r>
      <w:r>
        <w:rPr>
          <w:rFonts w:ascii="Nirmala UI" w:hAnsi="Nirmala UI" w:eastAsia="Nirmala UI" w:cs="Nirmala UI"/>
        </w:rPr>
        <w:t>උපදවීමට</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සාතනික</w:t>
      </w:r>
      <w:r>
        <w:rPr>
          <w:rFonts w:ascii="Times New Roman" w:hAnsi="Times New Roman" w:eastAsia="Times New Roman" w:cs="Times New Roman"/>
        </w:rPr>
        <w:t xml:space="preserve"> </w:t>
      </w:r>
      <w:r>
        <w:rPr>
          <w:rFonts w:ascii="Nirmala UI" w:hAnsi="Nirmala UI" w:eastAsia="Nirmala UI" w:cs="Nirmala UI"/>
        </w:rPr>
        <w:t>මහත්මයට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රසන්න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අපරාධයකි</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ආරංචිය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1840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හඬවල්</w:t>
      </w:r>
      <w:r>
        <w:rPr>
          <w:rFonts w:ascii="Times New Roman" w:hAnsi="Times New Roman" w:eastAsia="Times New Roman" w:cs="Times New Roman"/>
        </w:rPr>
        <w:t xml:space="preserve"> </w:t>
      </w:r>
      <w:r>
        <w:rPr>
          <w:rFonts w:ascii="Nirmala UI" w:hAnsi="Nirmala UI" w:eastAsia="Nirmala UI" w:cs="Nirmala UI"/>
        </w:rPr>
        <w:t>උස්කරනු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Manuscript Releases, volume 9, 134.</w:t>
      </w:r>
    </w:p>
    <w:p>
      <w:pPr>
        <w:pStyle w:val="ArticleBody"/>
        <w:jc w:val="left"/>
      </w:pPr>
      <w:r>
        <w:rPr>
          <w:rFonts w:ascii="Times New Roman" w:hAnsi="Times New Roman" w:eastAsia="Times New Roman" w:cs="Times New Roman"/>
        </w:rPr>
        <w:t>Pa 11 ya Khubvumedzi, 2001 nhamo yechitatu yakasvika munhoroondo youporofita. Chiitiko ichocho chakasimbisa mutemo mukuru wokududzira uporofita wakagamuchirwa nesangano rengirozi yechitatu rakatanga muna 1989. Chokwadi chokutanga chakazarurirwa mutumwa wesangano iroro rokugadziridzwa chakazarurwa muna 1989, uye chakanga chisiri mavhesi matanhatu okupedzisira aDhanieri gumi nerimwe. Chaiva chokwadi chokuti masangano ose okugadziridzwa anofamba akaenzana pakati pawo uye anofanira kuunganidzwa pamwe chete, mutsara pamusoro pomutsara, kuti zvizivikanwe hunhu hwesangano rezviuru zana namakumi mana nezvina, iro riri sangano rengirozi yechitatu. Mharidzo yokutanga yandakambopa pachena yakanga iri pamusangano wemisasa muna 1994, kana kuti zvimwe muna 1995. Mharidzo yacho yakanga isiri pamavhesi matanhatu okupedzisira aDhanieri gumi nerimwe; yakanga iri pamitsara yokugadziridzwa inofamba yakaenzana pakati payo.</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ବିପତ୍ତି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ବିପତ୍ତିରେ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ବିପତ୍ତିର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ମିଲେରାଇଟମାନଙ୍କର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ବିପତ୍ତିର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Future for America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ସ୍ୱୀକୃତି</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ପ୍ରମୁଖତଃ</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ବ୍ୟକ୍ତିକୁ</w:t>
      </w:r>
      <w:r>
        <w:rPr>
          <w:rFonts w:ascii="Times New Roman" w:hAnsi="Times New Roman" w:eastAsia="Times New Roman" w:cs="Times New Roman"/>
        </w:rPr>
        <w:t xml:space="preserve"> </w:t>
      </w:r>
      <w:r>
        <w:rPr>
          <w:rFonts w:ascii="Nirmala UI" w:hAnsi="Nirmala UI" w:eastAsia="Nirmala UI" w:cs="Nirmala UI"/>
        </w:rPr>
        <w:t>କେନ୍ଦ୍ର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ସନ୍ଦେଶବାହକ</w:t>
      </w:r>
      <w:r>
        <w:rPr>
          <w:rFonts w:ascii="Times New Roman" w:hAnsi="Times New Roman" w:eastAsia="Times New Roman" w:cs="Times New Roman"/>
        </w:rPr>
        <w:t xml:space="preserve"> </w:t>
      </w:r>
      <w:r>
        <w:rPr>
          <w:rFonts w:ascii="Nirmala UI" w:hAnsi="Nirmala UI" w:eastAsia="Nirmala UI" w:cs="Nirmala UI"/>
        </w:rPr>
        <w:t>ଆକ୍ରମଣର</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ଦଶକମାନଙ୍କ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ଆକ୍ରମଣର</w:t>
      </w:r>
      <w:r>
        <w:rPr>
          <w:rFonts w:ascii="Times New Roman" w:hAnsi="Times New Roman" w:eastAsia="Times New Roman" w:cs="Times New Roman"/>
        </w:rPr>
        <w:t xml:space="preserve"> </w:t>
      </w:r>
      <w:r>
        <w:rPr>
          <w:rFonts w:ascii="Nirmala UI" w:hAnsi="Nirmala UI" w:eastAsia="Nirmala UI" w:cs="Nirmala UI"/>
        </w:rPr>
        <w:t>କେନ୍ଦ୍ରବିନ୍ଦୁ</w:t>
      </w:r>
      <w:r>
        <w:rPr>
          <w:rFonts w:ascii="Times New Roman" w:hAnsi="Times New Roman" w:eastAsia="Times New Roman" w:cs="Times New Roman"/>
        </w:rPr>
        <w:t xml:space="preserve"> </w:t>
      </w:r>
      <w:r>
        <w:rPr>
          <w:rFonts w:ascii="Nirmala UI" w:hAnsi="Nirmala UI" w:eastAsia="Nirmala UI" w:cs="Nirmala UI"/>
        </w:rPr>
        <w:t>ହୋଇଯାଇଥିଲା।</w:t>
      </w:r>
    </w:p>
    <w:p>
      <w:pPr>
        <w:pStyle w:val="ArticleBody"/>
        <w:jc w:val="left"/>
      </w:pPr>
      <w:r>
        <w:rPr>
          <w:rFonts w:ascii="Times New Roman" w:hAnsi="Times New Roman" w:eastAsia="Times New Roman" w:cs="Times New Roman"/>
        </w:rPr>
        <w:t>Avo vakabatana nesangano reFuture for America vakagamuchira mitemo yokududzirwa kwechiporofita yakaunganidzwa nemutumwa wenhoroondo iyoyo. Mumwe wemitemo iyoyo, zvimwe ndiwo waive uye uchiri wakakosha kupfuura yose, kushandiswa katatu kwechiporofita. Mutumwa wacho akasvika pakunzwisisa kuti zvimwe zvokwadi dzechiporofita zvairatidzwa mukuzadziswa katatu kwakatarwa. Nokutenda kuti nhoroondo yeMillerite yakadzokororwa munhoroondo yevane zviuru zana namakumi mana nezvina, zvakaonekwa kuti Nyamavhuvhu 11, 1840 yaiva mufananidzo waGunyana 11, 2001, uye kuti mimwe mitsetse mitsvene yokuvandudzwa yaivawo nechiratidzo ichocho chimwe chetecho.</w:t>
      </w:r>
    </w:p>
    <w:p>
      <w:pPr>
        <w:pStyle w:val="ArticleBody"/>
        <w:jc w:val="left"/>
      </w:pPr>
      <w:r>
        <w:rPr>
          <w:rFonts w:ascii="Times New Roman" w:hAnsi="Times New Roman" w:eastAsia="Times New Roman" w:cs="Times New Roman"/>
        </w:rPr>
        <w:t>Chiratidzo chokudzokororwa kwetambo yose yeshanduko tsvene mutambo remutumwa wechitatu chakazoburitswa neShumba yorudzi rwaJudha. Zvakazoonekwa kuti, sezvakangoita nhoroondo yevaMillerite kuzadzisa mufananidzo wevasikana gumi kusvika pashoko rimwe nerimwe, saizvozvowo nhoroondo yeFuture for America yakadaro.</w:t>
      </w:r>
    </w:p>
    <w:p>
      <w:pPr>
        <w:pStyle w:val="ArticleScripture"/>
        <w:jc w:val="left"/>
      </w:pPr>
      <w:r>
        <w:rPr>
          <w:rFonts w:ascii="Times New Roman" w:hAnsi="Times New Roman" w:eastAsia="Times New Roman" w:cs="Times New Roman"/>
        </w:rPr>
        <w:t>“Ndinowanzotumirwa kumufananidzo wemhandara gumi, shanu dzadzo dzakanga dzakachenjera, uye shanu dzakapusa. Mufananidzo uyu wakazadziswa uye uchazadziswa chaizvoizvo sezvaunoreva, nokuti une kushanda kunokosha panguva ino, uye, semharidzo yengirozi yechitatu, wakazadziswa uye ucharamba uri chokwadi chiripo kusvikira pakupera kwenguva.” Review and Herald, August 19, 1890.</w:t>
      </w:r>
    </w:p>
    <w:p>
      <w:pPr>
        <w:pStyle w:val="ArticleBody"/>
        <w:jc w:val="left"/>
      </w:pPr>
      <w:r>
        <w:rPr>
          <w:rFonts w:ascii="Times New Roman" w:hAnsi="Times New Roman" w:eastAsia="Times New Roman" w:cs="Times New Roman"/>
        </w:rPr>
        <w:t>Kutinhira kunomwe kwaZvakazarurwa gumi kwakazivikanwa sekuratidza chiitiko chevaMillerite kubva musi wa11 Nyamavhuvhu 1840 kusvika musi wa22 Gumiguru 1844, uyewo nhoroondo kubva musi wa11 Gunyana 2001 kusvikira kumutemo weSvondo uri kuuya nokukurumidza.</w:t>
      </w:r>
    </w:p>
    <w:p>
      <w:pPr>
        <w:pStyle w:val="ArticleScripture"/>
        <w:jc w:val="left"/>
      </w:pPr>
      <w:r>
        <w:rPr>
          <w:rFonts w:ascii="Times New Roman" w:hAnsi="Times New Roman" w:eastAsia="Times New Roman" w:cs="Times New Roman"/>
        </w:rPr>
        <w:t>“Mulingo wapadera umene unapatsidwa kwa Yohane, umene unaonetsedwa m’mawu a mabingu asanu ndi awiri, unali kufotokoza kwa zochitika zimene zikanachitika pansi pa mauthenga a mngelo woyamba ndi wa mngelo wachiwiri....”</w:t>
      </w:r>
    </w:p>
    <w:p>
      <w:pPr>
        <w:pStyle w:val="ArticleScripture"/>
        <w:jc w:val="left"/>
      </w:pPr>
      <w:r>
        <w:rPr>
          <w:rFonts w:ascii="Times New Roman" w:hAnsi="Times New Roman" w:eastAsia="Times New Roman" w:cs="Times New Roman"/>
        </w:rPr>
        <w:t>“Mabhananjiya manomwe aya paakangopedza kutaura manzwi awo, murayiro unouya kuna Johani sezvakaitawo kuna Dhanieri pamusoro pebhuku duku: ‘Namatidza zvinhu izvo zvakataurwa nemabhananjiya manomwe.’ Izvi zvinobata nezvezviitiko zvichauya izvo zvichazarurwa mukutevedzana kwazvo.” The Seventh-day Adventist Bible Commentary, vhoriyamu 7, 971.</w:t>
      </w:r>
    </w:p>
    <w:p>
      <w:pPr>
        <w:pStyle w:val="ArticleBody"/>
        <w:jc w:val="left"/>
      </w:pPr>
      <w:r>
        <w:rPr>
          <w:rFonts w:ascii="Times New Roman" w:hAnsi="Times New Roman" w:eastAsia="Times New Roman" w:cs="Times New Roman"/>
        </w:rPr>
        <w:t>Zinazinduliwa kwamba Dada White alisema moja kwa moja kwamba mwendo wa malaika wa tatu unaenda sambamba na mwendo wa malaika wa kwanza na wa pili.</w:t>
      </w:r>
    </w:p>
    <w:p>
      <w:pPr>
        <w:pStyle w:val="ArticleScripture"/>
        <w:jc w:val="left"/>
      </w:pPr>
      <w:r>
        <w:rPr>
          <w:rFonts w:ascii="Times New Roman" w:hAnsi="Times New Roman" w:eastAsia="Times New Roman" w:cs="Times New Roman"/>
        </w:rPr>
        <w:t>“Mwari akapa mashoko eZvakazarurwa 14 nzvimbo yawo mumutsara wechiporofita, uye basa rawo harifaniri kumira kusvikira pakupera kwenhoroondo yenyika ino. Mashoko engirozi yokutanga neyechipiri achiri chokwadi chenguva ino, uye anofanira kufamba achienderana neiri rinotevera. Ngirozi yechitatu inozivisa yambiro yayo nenzwi guru. ‘Shure kwaizvozvi,’ akadaro Johani, ‘ndakaona imwe ngirozi ichiburuka kudenga, ine simba guru, uye nyika ikavhenekerwa nokubwinya kwayo.’ Mukuvhenekerwa uku, chiedza chemashoko ose matatu chakabatanidzwa.” The 1888 Materials, 803, 804.</w:t>
      </w:r>
    </w:p>
    <w:p>
      <w:pPr>
        <w:pStyle w:val="ArticleBody"/>
        <w:jc w:val="left"/>
      </w:pPr>
      <w:r>
        <w:rPr>
          <w:rFonts w:ascii="Times New Roman" w:hAnsi="Times New Roman" w:eastAsia="Times New Roman" w:cs="Times New Roman"/>
        </w:rPr>
        <w:t>Kufamba kwengirozi yokutanga neyengirozi yechipiri kunofambirana nekufamba kwengirozi yechitatu. Chiporofita chakapa simba kufamba kwengirozi yokutanga neyechipiri chakapiwa simba nokuzadzika kwechiporofita chenguva chezvinenge zvinosuruvarisa zvokutanga neyechipiri, uye kupiwa simba kwekufamba kwengirozi yechitatu kwakapiwa simba nokuzadzika kwechiporofita chezvinenge zvinosuruvarisa chechitatu.</w:t>
      </w:r>
    </w:p>
    <w:p>
      <w:pPr>
        <w:pStyle w:val="ArticleBody"/>
        <w:jc w:val="left"/>
      </w:pPr>
      <w:r>
        <w:rPr>
          <w:rFonts w:ascii="Times New Roman" w:hAnsi="Times New Roman" w:eastAsia="Times New Roman" w:cs="Times New Roman"/>
        </w:rPr>
        <w:t>Soos op 11 Augustus 1840, toe die boodskap van Future for America bevestig is, is “menigtes oortuig van die juistheid van die beginsels van profetiese uitleg wat” deur Future for America “aangeneem is,” en “’n wonderlike stukrag is aan die adventbeweging gegee.” “Geleerde manne en manne van aansien het hulle” by Future for America “aangesluit,” “beide in die prediking en in die publisering” van die profetiese boodskap van Future for America. Die besondere reël van Future for America wat 11 September 2001 duidelik as ’n vervulling van profesie bevestig het, was ’n “drievoudige toepassing van profesie.”</w:t>
      </w:r>
    </w:p>
    <w:p>
      <w:pPr>
        <w:pStyle w:val="ArticleBody"/>
        <w:jc w:val="left"/>
      </w:pPr>
      <w:r>
        <w:rPr>
          <w:rFonts w:ascii="Times New Roman" w:hAnsi="Times New Roman" w:eastAsia="Times New Roman" w:cs="Times New Roman"/>
        </w:rPr>
        <w:t>Patino gamuchira maonero ehwaro echiIslamu pamusoro peNhamo yokutanga neyechipiri, sezvaanomiririrwa pamachati matsvene ose ari maviri, pamwe chete nouchapupu hwakanyorwa hweavo vakadzidzisa shoko iri, tinoziva zviratidzo zvechiporofita zvakanangana neNhamo yokutanga, uye neNhamo yechipiri. Bhaibheri rinodzidzisa kakawanda, nenzira dzakasiyana-siyana, kuti chokwadi chinosimbiswa pamusoro pouchapupu hwevaviri. Zviratidzo zvechiporofita zveNhamo yokutanga, zvakabatanidzwa nezviratidzo zvechiporofita zveNhamo yechipiri, zvinosimbisa zviratidzo zvechiporofita zveNhamo yechitatu. Kushandiswa katatu kwechiIslamu kwakananga zvikuru pakuratidza kusvika kweNhamo yechitatu musi wa11 Gunyana 2001, zvokuti hazvibviri kusazviona, kunyange hazvo vazhinji vachisarudza kuvhara meso avo pamberi peuchapupu.</w:t>
      </w:r>
    </w:p>
    <w:p>
      <w:pPr>
        <w:pStyle w:val="ArticleBody"/>
        <w:jc w:val="left"/>
      </w:pPr>
      <w:r>
        <w:rPr>
          <w:rFonts w:ascii="Times New Roman" w:hAnsi="Times New Roman" w:eastAsia="Times New Roman" w:cs="Times New Roman"/>
        </w:rPr>
        <w:t>Kutumikira kwauprofita katatu kunakhazikitsa motsimikiza kuti tsoka lachitatu linafika pa September 11, 2001. Pamenepo zinaoneka kuti lamuloli linali logwirizanitsidwa mwachindunji ndi uthenga wa mngelo wachiwiri, umene pa nthawi ya a Millerite komanso pa nthawi ya a zikwi zana limodzi ndi makumi anayi ndi zinayi ndi nyengo imene Mzimu Woyera amatsanuliridwa. Mbiri zonsezi ndi kukwaniritsidwa kwa fanizo la anamwali khumi, ndipo mu fanizolo uthenga wa Kufuula kwa Pakati pa Usiku ndi pamene kusiyana pakati pa anzeru ndi opusa kuwonetsedwa, ndipo ndi pamene uthenga wa mngelo wachiwiri umapatsidwa mphamvu.</w:t>
      </w:r>
    </w:p>
    <w:p>
      <w:pPr>
        <w:pStyle w:val="ArticleScripture"/>
        <w:jc w:val="left"/>
      </w:pPr>
      <w:r>
        <w:rPr>
          <w:rFonts w:ascii="Times New Roman" w:hAnsi="Times New Roman" w:eastAsia="Times New Roman" w:cs="Times New Roman"/>
        </w:rPr>
        <w:t>“</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ਨੇੜੇ</w:t>
      </w:r>
      <w:r>
        <w:rPr>
          <w:rFonts w:ascii="Times New Roman" w:hAnsi="Times New Roman" w:eastAsia="Times New Roman" w:cs="Times New Roman"/>
        </w:rPr>
        <w:t xml:space="preserve"> </w:t>
      </w:r>
      <w:r>
        <w:rPr>
          <w:rFonts w:ascii="Nirmala UI" w:hAnsi="Nirmala UI" w:eastAsia="Nirmala UI" w:cs="Nirmala UI"/>
        </w:rPr>
        <w:t>ਪਹੁੰਚੇ</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ਦੇਖਿਆ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ਅਕਾਸ਼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ਚਮਕ</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ਕਿਰਣਾਂ</w:t>
      </w:r>
      <w:r>
        <w:rPr>
          <w:rFonts w:ascii="Times New Roman" w:hAnsi="Times New Roman" w:eastAsia="Times New Roman" w:cs="Times New Roman"/>
        </w:rPr>
        <w:t xml:space="preserve"> </w:t>
      </w:r>
      <w:r>
        <w:rPr>
          <w:rFonts w:ascii="Nirmala UI" w:hAnsi="Nirmala UI" w:eastAsia="Nirmala UI" w:cs="Nirmala UI"/>
        </w:rPr>
        <w:t>ਸੂਰਜ</w:t>
      </w:r>
      <w:r>
        <w:rPr>
          <w:rFonts w:ascii="Times New Roman" w:hAnsi="Times New Roman" w:eastAsia="Times New Roman" w:cs="Times New Roman"/>
        </w:rPr>
        <w:t xml:space="preserve"> </w:t>
      </w:r>
      <w:r>
        <w:rPr>
          <w:rFonts w:ascii="Nirmala UI" w:hAnsi="Nirmala UI" w:eastAsia="Nirmala UI" w:cs="Nirmala UI"/>
        </w:rPr>
        <w:t>ਵਰਗੀਆਂ</w:t>
      </w:r>
      <w:r>
        <w:rPr>
          <w:rFonts w:ascii="Times New Roman" w:hAnsi="Times New Roman" w:eastAsia="Times New Roman" w:cs="Times New Roman"/>
        </w:rPr>
        <w:t xml:space="preserve"> </w:t>
      </w:r>
      <w:r>
        <w:rPr>
          <w:rFonts w:ascii="Nirmala UI" w:hAnsi="Nirmala UI" w:eastAsia="Nirmala UI" w:cs="Nirmala UI"/>
        </w:rPr>
        <w:t>ਪ੍ਰਕਾਸ਼ਮਾਨ</w:t>
      </w:r>
      <w:r>
        <w:rPr>
          <w:rFonts w:ascii="Times New Roman" w:hAnsi="Times New Roman" w:eastAsia="Times New Roman" w:cs="Times New Roman"/>
        </w:rPr>
        <w:t xml:space="preserve"> </w:t>
      </w:r>
      <w:r>
        <w:rPr>
          <w:rFonts w:ascii="Nirmala UI" w:hAnsi="Nirmala UI" w:eastAsia="Nirmala UI" w:cs="Nirmala UI"/>
        </w:rPr>
        <w:t>ਲੱਗਦੀਆਂ</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ਆਵਾਜ਼ਾਂ</w:t>
      </w:r>
      <w:r>
        <w:rPr>
          <w:rFonts w:ascii="Times New Roman" w:hAnsi="Times New Roman" w:eastAsia="Times New Roman" w:cs="Times New Roman"/>
        </w:rPr>
        <w:t xml:space="preserve"> </w:t>
      </w:r>
      <w:r>
        <w:rPr>
          <w:rFonts w:ascii="Nirmala UI" w:hAnsi="Nirmala UI" w:eastAsia="Nirmala UI" w:cs="Nirmala UI"/>
        </w:rPr>
        <w:t>ਸੁਣੀਆਂ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ਰਹੀਆਂ</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ਦੂਲਾ</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ਮਿਲਣ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ਨਿਕਲੋ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“Ichi ndicho chinguvuro chepakati pousiku, chaifanira kupa simba kushoko romutumwa wechipiri. Ngirozi dzakatumwa kubva kudenga kuti dzimutse vatsvene vakanga vaora mwoyo uye dzivagadzirire basa guru rakanga riri mberi kwavo. Varume vaiva nezvipo zvikuru havasi ivo vakatanga kugamuchira shoko iri. Ngirozi dzakatumwa kune vanozvininipisa, vakazvipira, uye dzakavamanikidza kusimudza chinguvuro ichi, ‘Tarirai, Mwenga auya; budai mumusangane Naye!’” Early Writings, 238.</w:t>
      </w:r>
    </w:p>
    <w:p>
      <w:pPr>
        <w:pStyle w:val="ArticleBody"/>
        <w:jc w:val="left"/>
      </w:pPr>
      <w:r>
        <w:rPr>
          <w:rFonts w:ascii="Times New Roman" w:hAnsi="Times New Roman" w:eastAsia="Times New Roman" w:cs="Times New Roman"/>
        </w:rPr>
        <w:t>Mu nhoroondo yengirozi yokutanga neyechipiri, kudururwa kweMweya Mutsvene kunozadzikiswa neKudanidzira kwePakati peUsiku kuchibatana neshoko rengirozi yechipiri. Izvi zvinodzokororwa munhoroondo yengirozi yechitatu.</w:t>
      </w:r>
    </w:p>
    <w:p>
      <w:pPr>
        <w:pStyle w:val="ArticleScripture"/>
        <w:jc w:val="left"/>
      </w:pPr>
      <w:r>
        <w:rPr>
          <w:rFonts w:ascii="Times New Roman" w:hAnsi="Times New Roman" w:eastAsia="Times New Roman" w:cs="Times New Roman"/>
        </w:rPr>
        <w:t>“Vatumwa vakatumwa kundobatsira mutumwa ane simba aibva kudenga, uye ndakanzwa manzwi aiita seanorira kwose kwose, achiti, Budai mariri, imi vanhu vangu, kuti murege kugovana muzvivi zvaro, uye kuti murege kugamuchira matambudziko aro; nokuti zvivi zvaro zvasvika kudenga, uye Mwari varangarira zvisakarurama zvaro. Shoko iri raiita serakanga riri kuwedzera kushoko rechitatu, uye rakabatana naro, sezvakabatana kuchema kwepakati pousiku neshoko romutumwa wechipiri muna 1844. Kubwinya kwaMwari kwakagara pamusoro pavatsvene vaiva nomwoyo murefu, vakamirira, uye vakapa vasingatyi yambiro yokupedzisira yakakomba, vachizivisa kuwa kweBhabhironi, uye vachidana vanhu vaMwari kuti vabude mariri; kuti vapukunyuke kuparadzwa kwaro kunotyisa.” Spiritual Gifts, bhuku 1, 195.</w:t>
      </w:r>
    </w:p>
    <w:p>
      <w:pPr>
        <w:pStyle w:val="ArticleBody"/>
        <w:jc w:val="left"/>
      </w:pPr>
      <w:r>
        <w:rPr>
          <w:rFonts w:ascii="Times New Roman" w:hAnsi="Times New Roman" w:eastAsia="Times New Roman" w:cs="Times New Roman"/>
        </w:rPr>
        <w:t>Zvichitevera kushandiswa katatu kwechiprofita, shoko remutumwa wechipiri rinomirira kushandiswa katatu kwechiprofita, nokuti shoko iri munhoroondo ipi neipi nderekuti Bhabhironi rawa kaviri.</w:t>
      </w:r>
    </w:p>
    <w:p>
      <w:pPr>
        <w:pStyle w:val="ArticleScripture"/>
        <w:jc w:val="left"/>
      </w:pPr>
      <w:r>
        <w:rPr>
          <w:rFonts w:ascii="Times New Roman" w:hAnsi="Times New Roman" w:eastAsia="Times New Roman" w:cs="Times New Roman"/>
        </w:rPr>
        <w:t>Kwakatevera mumwe mutumwa, achiti, Bhabhironi rawa, rawa, guta guru iro, nokuti rakapinza ndudzi dzose kunwa waini yokutsamwa kweupombwe hwaro. Zvakazarurwa 14:8.</w:t>
      </w:r>
    </w:p>
    <w:p>
      <w:pPr>
        <w:pStyle w:val="ArticleBody"/>
        <w:jc w:val="left"/>
      </w:pPr>
      <w:r>
        <w:rPr>
          <w:rFonts w:ascii="Times New Roman" w:hAnsi="Times New Roman" w:eastAsia="Times New Roman" w:cs="Times New Roman"/>
        </w:rPr>
        <w:t>Ngirozi ine simba yeZvakazarurwa 10 yakaburuka nokuzadzika kwechiporofita chedambudziko rokutanga nerechipiri musi wa11 Nyamavhuvhu, 1840, uye mukuita kudaro yakava mufananidzo wokuburuka kwengirozi ine simba yeZvakazarurwa chitsauko 18 musi wa11 Gunyana, 2001. Ngirozi iyoyo inovhenekera nyika nokubwinya kwayo yakazobva yaita chiziviso.</w:t>
      </w:r>
    </w:p>
    <w:p>
      <w:pPr>
        <w:pStyle w:val="ArticleScripture"/>
        <w:jc w:val="left"/>
      </w:pPr>
      <w:r>
        <w:rPr>
          <w:rFonts w:ascii="Times New Roman" w:hAnsi="Times New Roman" w:eastAsia="Times New Roman" w:cs="Times New Roman"/>
        </w:rPr>
        <w:t>Zvino akadanidzira nesimba, nenzwi guru, achiti, Bhabhironi guru rawa, rawa, uye rava nzvimbo yokugara yamadhimoni, nenhare yomweya mumwe nomumwe wakaipa, uye dendere reshiri imwe neimwe isina kuchena neinovengwa. Zvakazarurwa 18:2.</w:t>
      </w:r>
    </w:p>
    <w:p>
      <w:pPr>
        <w:pStyle w:val="ArticleBody"/>
        <w:jc w:val="left"/>
      </w:pPr>
      <w:r>
        <w:rPr>
          <w:rFonts w:ascii="Times New Roman" w:hAnsi="Times New Roman" w:eastAsia="Times New Roman" w:cs="Times New Roman"/>
        </w:rPr>
        <w:t>Mharidzo yengirozi yechipiri yechitsauko chegumi neina, neye ngirozi ine simba yechitsauko chegumi nesere, iri kuzivisa kuti Bhabhironi rawira kaviri, uye mharidzo iyi iri kuzivisa Bhabhironi ramazuva ekupedzisira. Inozivisa Bhabhironi ramazuva ekupedzisira, nokuti kuwira kwakamboita Bhabhironi kaviri munguva yaNimrodhi, uye munguva yaNebhukadhinezari kusvikira kuna Bherishazari, kunosimbisa hunhu hwouprofita hwekuwira kwechifeve cheZvakazarurwa 17, icho chakanyorwa pahuma pacho kuti, “Bhabhironi Guru.” Kuzivisa kuwira ikoko kweBhabhironi mumazuva ekupedzisira kunoda zvapupu zviviri zvezviwira zviviri zvakapfuura zveBhabhironi, nokuti mharidzo yamazuva ekupedzisira inoti: Bhabhironi rawira, rawira. Apo ngirozi ine simba yakaburuka panguva iyo zvivakwa zvikuru zveGuta reNew York zvakaparadzwa nokubata kwaMwari, nokuzivisa kwayo inoratidza kutonga kwokushanda katatu kwechiporofita. Kushanda katatu kwechiporofita kwakagadza Gunyana 11, 2001 sekuzadzikiswa kweshoko rouprofita raMwari kwakanga kuri kushanda katatu kwenhamo nhatu.</w:t>
      </w:r>
    </w:p>
    <w:p>
      <w:pPr>
        <w:pStyle w:val="ArticleBody"/>
        <w:jc w:val="left"/>
      </w:pPr>
      <w:r>
        <w:rPr>
          <w:rFonts w:ascii="Times New Roman" w:hAnsi="Times New Roman" w:eastAsia="Times New Roman" w:cs="Times New Roman"/>
        </w:rPr>
        <w:t>Pa kukwaniritsika uku, ambiri analowa mu kayendedwe ka Future for America, ndipo anakhutitsidwa ndi mfundo za kumasulira kwa uneneri zimene zinkagwiritsidwa ntchito ndi Future for America. Ogasiti 11, 1840 linabwerezedwa, ndipo pochita zimenezi kubwerezedwako sikunatsimikizire lamulo loyamba la Miller, loti tsiku limodzi limaimira chaka chimodzi mu uneneri wa m’Baibulo; pakuti lamulo loyamba la Future for America linali lakuti mbiri ya a Millerite ya mauthenga a mngelo woyamba ndi wachiwiri ikubwerezedwa mu mbiri ya kayendedwe ka mngelo wachitatu.</w:t>
      </w:r>
    </w:p>
    <w:p>
      <w:pPr>
        <w:pStyle w:val="ArticleBody"/>
        <w:jc w:val="left"/>
      </w:pPr>
      <w:r>
        <w:rPr>
          <w:rFonts w:ascii="Times New Roman" w:hAnsi="Times New Roman" w:eastAsia="Times New Roman" w:cs="Times New Roman"/>
        </w:rPr>
        <w:t>Zvinoita sezviri pachena pachazvo kuti kana gore ra1840 rakava kurwiswa kwakananga nokwoushe hwake hwaSatani, sokuzivisa kunoita Hanzvadzi White Satani, ipapo nhoroondo yaGunyana 11, 2001 yaizovewo pasi pekurwiswa kwakafanana. Naizvozvo, tinowana dzidziso dzokurangana dzichitsanangura basa remaglobalist, kana maJesuit, kana CIA, kana mhuri yaBush, kana kuti mubatanidzwa wemamwe emasimba iwayo. Dzidziso idzodzo, kunyange dzine zvimwe zvikamu zvechokwadi, dzakagadzirirwa kuramba pfungwa yokuti kwaiva kubata kwaMwari kwakawisira pasi zvivako zvikuru zveNew York City, nokudaro zvichiratidza kusvika kwenhenda yechitatu munhoroondo yesangano revane zana namakumi mana nezvina zvamazana.</w:t>
      </w:r>
    </w:p>
    <w:p>
      <w:pPr>
        <w:pStyle w:val="ArticleScripture"/>
        <w:jc w:val="left"/>
      </w:pPr>
      <w:r>
        <w:rPr>
          <w:rFonts w:ascii="Times New Roman" w:hAnsi="Times New Roman" w:eastAsia="Times New Roman" w:cs="Times New Roman"/>
        </w:rPr>
        <w:t>“</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මහාරළියකින්</w:t>
      </w:r>
      <w:r>
        <w:rPr>
          <w:rFonts w:ascii="Times New Roman" w:hAnsi="Times New Roman" w:eastAsia="Times New Roman" w:cs="Times New Roman"/>
        </w:rPr>
        <w:t xml:space="preserve"> </w:t>
      </w:r>
      <w:r>
        <w:rPr>
          <w:rFonts w:ascii="Nirmala UI" w:hAnsi="Nirmala UI" w:eastAsia="Nirmala UI" w:cs="Nirmala UI"/>
        </w:rPr>
        <w:t>සෝදාගෙන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පැමිණෙන්නේද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නොකීවෙමි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මහල්</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උසට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උද්ගත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භයංකර</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18:1–3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මුළුමනින්ම</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පිටට</w:t>
      </w:r>
      <w:r>
        <w:rPr>
          <w:rFonts w:ascii="Times New Roman" w:hAnsi="Times New Roman" w:eastAsia="Times New Roman" w:cs="Times New Roman"/>
        </w:rPr>
        <w:t xml:space="preserve"> </w:t>
      </w:r>
      <w:r>
        <w:rPr>
          <w:rFonts w:ascii="Nirmala UI" w:hAnsi="Nirmala UI" w:eastAsia="Nirmala UI" w:cs="Nirmala UI"/>
        </w:rPr>
        <w:t>පැමිණෙන්නා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පැමිණෙන්නේද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හැරවීමෙන්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පෙරළවීමෙන්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ස්වාමින්වහන්සේගෙන්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වචනයක්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ශක්තියේ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ස්පර්ශයක්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වුවහොත්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දැවැන්ත</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සිතාගත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Dzidziso dzokurangana, kungava dzisina chokwadi zvachose kana kuti dzine zvimwe zvikamu zvechokwadi, dzose zvinokanganisa chokwadi chokuti zvaiva zvaMwari mubasa rokurongera kwake zvakakonzera zviitiko zvezuva iroro. Idzo dzidziso dzokurangana dzakasiyana-siyana kurwisa kwaSatani kunobva kunze kwesangano richirwa nechokwadi, asiwo akashandira kukanganisa chokwadi achibva mukati mesangano. Imwe yokurwisa ikoko kwemukati yakavakirwa pakuramba Roma sechinhu chiri kutaurwa mubhuku raJoere.</w:t>
      </w:r>
    </w:p>
    <w:p>
      <w:pPr>
        <w:pStyle w:val="ArticleBody"/>
        <w:jc w:val="left"/>
      </w:pPr>
      <w:r>
        <w:rPr>
          <w:rFonts w:ascii="Times New Roman" w:hAnsi="Times New Roman" w:eastAsia="Times New Roman" w:cs="Times New Roman"/>
        </w:rPr>
        <w:t>Tidzaongorora gakava iroro muchinyorwa chinotevera.</w:t>
      </w:r>
    </w:p>
    <w:p>
      <w:pPr>
        <w:pStyle w:val="ArticleScripture"/>
        <w:jc w:val="left"/>
      </w:pPr>
      <w:r>
        <w:rPr>
          <w:rFonts w:ascii="Times New Roman" w:hAnsi="Times New Roman" w:eastAsia="Times New Roman" w:cs="Times New Roman"/>
        </w:rPr>
        <w:t>Shoko raJehovha rakasvika kuna Joere mwanakomana waPetueri. Inzwai izvi, imi vakuru, mureruke nzeve, imi mose vagari venyika. Ko chinhu ichi chakamboitika pamazuva enyu here, kana pamazuva amadzibaba enyuwo? Chizivisai vana venyu nezvacho, uye vana venyu ngavazivise vana vavo, navana vavo vazivise rumwe rudzi runotevera. Zvakanga zvasiyiwa nehonye dzinoparadza zvakadyiwa nemhashu; uye zvakanga zvasiyiwa nemhashu zvakadyiwa nehonye dzinodya miti; uye zvakanga zvasiyiwa nehonye idzodzo zvakadyiwa nemakonye. Mukai, imi zvidhakwa, mucheme; uungudzai, imi mose vanonwa waini, nokuda kwewaini itsva; nokuti yabviswa pamiromo yenyu. Nokuti rudzi rwauya pamusoro penyika yangu, rune simba, uye haruverengeki, rune mazino akaita samazino eshumba, uye rune meno ematama eshumba huru. Joere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Rinovamba Chiratidzo — Nhamba Gumi</dc:title>
  <dc:subject>Mapambano ya Mwisho: Kitabu cha Yoeli, Kuanguka kwa New York, na Ishara ya Roma katika Historia ya Waadventista</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