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Nomoro Thirteen</w:t>
      </w:r>
    </w:p>
    <w:p>
      <w:pPr>
        <w:pStyle w:val="ArticleSubtitle"/>
        <w:jc w:val="left"/>
      </w:pPr>
      <w:r>
        <w:rPr>
          <w:rFonts w:ascii="Arial" w:hAnsi="Arial" w:eastAsia="Arial" w:cs="Arial"/>
        </w:rPr>
        <w:t>Ku Humelela ePanium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2026-02-17</w:t>
      </w:r>
    </w:p>
    <w:p>
      <w:pPr>
        <w:pStyle w:val="ArticleBody"/>
        <w:jc w:val="left"/>
      </w:pPr>
      <w:r>
        <w:rPr>
          <w:rFonts w:ascii="Times New Roman" w:hAnsi="Times New Roman" w:eastAsia="Times New Roman" w:cs="Times New Roman"/>
        </w:rPr>
        <w:t>Kuva kuKesariya Filipi kuya kuKesariya Maritima, kumiswe endleleni eNtabeni yoGuquko; uPetru ufanekisela abayizinkulungwane eziyikhulu namashumi amane nane nane abafika esibonakalisweni sendlela somkhosi wamaCilongo emgqeni owakhiwe phezu kwemigqa emibili yamavesi angamashumi amabili nambili kaLevitikusi amashumi amabili nantathu, kuhambisana nesikhathi sePentekoste esikhathini sikaKristu. ULevitikusi amashumi amabili nantathu, isiphambano, iPentekoste, kanye noKorneliyu ethuma ukubiza uPetru; konke kuhlanganiswa umugqa phezu komugqa kanye nophawu lwamahora esithathu, esithupha, nesishiyagalolunye.</w:t>
      </w:r>
    </w:p>
    <w:p>
      <w:pPr>
        <w:pStyle w:val="ArticleBody"/>
        <w:jc w:val="left"/>
      </w:pPr>
      <w:r>
        <w:rPr>
          <w:rFonts w:ascii="Times New Roman" w:hAnsi="Times New Roman" w:eastAsia="Times New Roman" w:cs="Times New Roman"/>
        </w:rPr>
        <w:t>Kristhu pa muchinjiko panguva yechitatu, yechitanhatu, neyechipfumbamwe, Petro panguva yechitatu neyechipfumbamwe paPendekosti uye Kornelio panguva yechipfumbamwe, Petro panguva yechitanhatu paJopa uye panguva yechitatu paKesaria Firipi, zvinobatana naDanieri 11:13–15, nokuti Kesaria Firipi inonziwo Paniumi.</w:t>
      </w:r>
    </w:p>
    <w:p>
      <w:pPr>
        <w:pStyle w:val="ArticleBody"/>
        <w:jc w:val="left"/>
      </w:pPr>
      <w:r>
        <w:rPr>
          <w:rFonts w:ascii="Times New Roman" w:hAnsi="Times New Roman" w:eastAsia="Times New Roman" w:cs="Times New Roman"/>
        </w:rPr>
        <w:t>Petro alikuwa akihubiri kitabu cha Yoeli wakati wa Pentekoste, na Petro alipowasilisha ujumbe wake kwa watu wa nyumba ya Kornelio, Roho Mtakatifu alimiminwa juu ya Mataifa, kama vile alivyokuwa amemiminwa juu ya Wayahudi wakati wa Pentekoste. Kumiminwa kwa Roho Mtakatifu kwa Wayahudi na baadaye kwa Mataifa kulifananisha kumiminwa kwa Roho Mtakatifu katika siku za mwisho. Kumiminwa huko katika siku za mwisho kuna sehemu mbili, kukianza kwa kunyunyiziwa katika 9/11 ambako hatimaye kunaendelea hadi kutangazwa kwa Kilio cha Usiku wa Manane kinachofika hadi sheria ya Jumapili, na kisha huwa kilio kikuu cha malaika wa tatu, mahali na wakati ambapo mvua ya masika ya mwisho humiminwa bila kipimo.</w:t>
      </w:r>
    </w:p>
    <w:p>
      <w:pPr>
        <w:pStyle w:val="ArticleScripture"/>
        <w:jc w:val="left"/>
      </w:pPr>
      <w:r>
        <w:rPr>
          <w:rFonts w:ascii="Times New Roman" w:hAnsi="Times New Roman" w:eastAsia="Times New Roman" w:cs="Times New Roman"/>
        </w:rPr>
        <w:t>Bvaho rero, mwa bana ba Siyoni, kandi munezererwe mu Mwami Imana yanyu; kuko yabahaye imvura y’umuhindo ku rugero rukwiriye, kandi izabamanuriraho imvura, ari yo mvura y’umuhindo n’iy’itumba, mu kwezi kwa mbere. Kandi imbuga zo guhura zizuzura ingano, n’imivure isesekaremo vino n’amavuta. Kandi nzabasubiza imyaka yariye n’inzige, n’udusimba twonona imyaka, n’inyo, n’ibyonnyi, ingabo zanjye zikomeye nari narabohereje muri mwe. Yoweli 2:23–25.</w:t>
      </w:r>
    </w:p>
    <w:p>
      <w:pPr>
        <w:pStyle w:val="ArticleBody"/>
        <w:jc w:val="left"/>
      </w:pPr>
      <w:r>
        <w:rPr>
          <w:rFonts w:ascii="Times New Roman" w:hAnsi="Times New Roman" w:eastAsia="Times New Roman" w:cs="Times New Roman"/>
        </w:rPr>
        <w:t>Petro anomirira avo vanopinda munhoroondo yekunaya kwekutanga kuri pakati nepakati kubva pa9/11 kusvikira pamutemo weSvondo, uye zvakare kunaya kwekupedzisira, kunodzoreredza “makore” anomirira zvizvarwa zvina zveSeventh-day Adventism yeRaodhikia, zvaparadzwa nokuda kwekumukira kwayo kwaiwedzera. Mutemberi, paawa yepfumbamwe, Petro akapa kudzoreredzwa kwemakore kuri mubhuku raJoere.</w:t>
      </w:r>
    </w:p>
    <w:p>
      <w:pPr>
        <w:pStyle w:val="ArticleScripture"/>
        <w:jc w:val="left"/>
      </w:pPr>
      <w:r>
        <w:rPr>
          <w:rFonts w:ascii="Times New Roman" w:hAnsi="Times New Roman" w:eastAsia="Times New Roman" w:cs="Times New Roman"/>
        </w:rPr>
        <w:t>Saka, tendukani, mutendeukire, kuti zvivi zvenyu zvipukutwe, kuti nguva dzokuzorodzwa dzibve pamberi paShe; uye kuti atume Jesu Kristu, akamboparidzwa kwamuri kare; iye uyo denga rinofanira kumugamuchira kusvikira kunguva dzokudzorerwa kwezvinhu zvose, izvo Mwari akataura nomuromo wavaprofita vake vose vatsvene kubva pakutanga kwenyika. Nokuti Mozisi zvirokwazvo akati kumadzibaba, Ishe Mwari wenyu achakumutsirai Muprofita anobva pakati pehama dzenyu, akafanana neni; munofanira kumuteerera pazvinhu zvose zvaachataura kwamuri. Uye zvichaitika kuti mweya mumwe nomumwe usingazomuteereri Muprofita uyo uchaparadzwa kubva pakati pavanhu. Hongu, navaprofita vose kubva kuna Samueri navaya vakatevera shure kwake, vose vakataura, vakaporofitawo mazuva ano. Mabasa 3:19–24.</w:t>
      </w:r>
    </w:p>
    <w:p>
      <w:pPr>
        <w:pStyle w:val="ArticleBody"/>
        <w:jc w:val="left"/>
      </w:pPr>
      <w:r>
        <w:rPr>
          <w:rFonts w:ascii="Times New Roman" w:hAnsi="Times New Roman" w:eastAsia="Times New Roman" w:cs="Times New Roman"/>
        </w:rPr>
        <w:t>Kuima ka madambi ndi ntchito yomaliza ya Khristu mu chiweruzo chofufuza, ndipo kuimako kumayambira pa nyumba ya Mulungu.</w:t>
      </w:r>
    </w:p>
    <w:p>
      <w:pPr>
        <w:pStyle w:val="ArticleScripture"/>
        <w:jc w:val="left"/>
      </w:pPr>
      <w:r>
        <w:rPr>
          <w:rFonts w:ascii="Times New Roman" w:hAnsi="Times New Roman" w:eastAsia="Times New Roman" w:cs="Times New Roman"/>
        </w:rPr>
        <w:t>Nokuti nguva yasvika yokuti kutongwa kutangire paimba yaMwari; uye kana kuchitanga patiri isu, kuguma kwavasingateereri evhangeri yaMwari kuchava kuiko? Uye kana wakarurama achiponeswa zvakaoma, asingatyi Mwari nomutadzi vachaonekwa kupiko? Naizvozvo ngavazviise avo vanotambudzika maererano nokuda kwaMwari kuchengetwa kwemweya yavo kwaari pakuita zvakanaka, sokunaMusiki akatendeka. 1 Petro 4:17–19.</w:t>
      </w:r>
    </w:p>
    <w:p>
      <w:pPr>
        <w:pStyle w:val="ArticleBody"/>
        <w:jc w:val="left"/>
      </w:pPr>
      <w:r>
        <w:rPr>
          <w:rFonts w:ascii="Times New Roman" w:hAnsi="Times New Roman" w:eastAsia="Times New Roman" w:cs="Times New Roman"/>
        </w:rPr>
        <w:t>Petro akanzwisisa paPentekosti uyewo pamusha paKonerio muKesaria yegungwa, kuti bhuku raJoeri rakanga richizadzikiswa. Pentekosti inomiririra mutemo weSvondo apo kutonga kunenge kwapedzwa pamusoro peimba yaMwari, uye zvino kuchibva kwaenda kuvaHedheni. Shoko rake pamutemo weSvondo ndiro shoko rimwe chetero rakaparidzwa pakusvika kweKuchema kwaPakati peUsiku. Kuziviswa kwealpha ndiko kutanga kwenguva yechiporofita inoguma nekuziviswa kweomega. Petro anomiririra avo vanoparidza shoko, uye shoko rinotanga nesimba raro, rinoratidzwa nekusunungurwa kwembongoro yeIslam. Mbongoro inosunungurwa kuti iratidze kutanga kweKuchema kwaPakati peUsiku, uye inosunungurwazve pamutemo weSvondo, unova ndiwo mhedziso yeKuchema kwaPakati peUsiku.</w:t>
      </w:r>
    </w:p>
    <w:p>
      <w:pPr>
        <w:pStyle w:val="ArticleBody"/>
        <w:jc w:val="left"/>
      </w:pPr>
      <w:r>
        <w:rPr>
          <w:rFonts w:ascii="Times New Roman" w:hAnsi="Times New Roman" w:eastAsia="Times New Roman" w:cs="Times New Roman"/>
        </w:rPr>
        <w:t>Naizvozvo Petro anomiririrawo avo vakafanotaura kurova kuchaitwa neIslam pamusoro peUnited States. Shoko raPetro paKuchema kwePakati peUsiku kugadziriswa kweshoko rakaratidza kuodzwa mwoyo kwekutanga uye kutanga kwenguva yokumirira. Naizvozvo Petro anomiririra avo vanoparidza shoko reKuchema kwePakati peUsiku vakapfuura muedzo wokutanga wenheyo wakasvika muna 2024 uye wakapera musi wa8 Chivabvu, 2025, nokusarudzwa kwapapa wokutanga weAmerica, mukuzadzika kwendima yegumi neina yaDanieri gumi nerimwe.</w:t>
      </w:r>
    </w:p>
    <w:p>
      <w:pPr>
        <w:pStyle w:val="ArticleBody"/>
        <w:jc w:val="left"/>
      </w:pPr>
      <w:r>
        <w:rPr>
          <w:rFonts w:ascii="Times New Roman" w:hAnsi="Times New Roman" w:eastAsia="Times New Roman" w:cs="Times New Roman"/>
        </w:rPr>
        <w:t>Nyengo yochokera pa chikondwerero cha Malipenga kufika pa Pentekoste ndiyo mayeso achitatu ndiponso mayeso otsimikizira a nyengo ya Pentekoste yoimiridwa mu Levitiko 23. Mfundo ya angelo atatu imene Mlongo White anazindikiritsa ilinso, mwachidule, masamu oyambirira okha. Iye akusonyeza kuti sungakhale ndi uthenga wachitatu popanda woyamba ndi wachiwiri. Chifukwa Petro amalalikira buku la Yoweli pa lamulo la Lamlungu la Pentekoste, motero amaphunzitsanso Yoweli pa chiyambi cha kulengeza kwa uthenga wa Kufuula kwa Pakati pa Usiku, umene uli mayeso otsimikizira ndiponso mayeso achitatu a nyengo ya Pentekoste. Chotero Petro akuimira okhulupirika pa nthawi yonse ya njira ya mayeso atatu imene inayamba pamene Chivumbulutso cha Yesu Khristu chinatsegulidwa, kuyambira pa Disembala 31, 2023. Ngati Petro alipo pa sitepe yachitatu, ayenera kuti anayenda pa sitepe ziwiri zam’mbuyomo, pakuti sungakhale ndi chachitatu popanda choyamba ndi chachiwiri.</w:t>
      </w:r>
    </w:p>
    <w:p>
      <w:pPr>
        <w:pStyle w:val="ArticleBody"/>
        <w:jc w:val="left"/>
      </w:pPr>
      <w:r>
        <w:rPr>
          <w:rFonts w:ascii="Times New Roman" w:hAnsi="Times New Roman" w:eastAsia="Times New Roman" w:cs="Times New Roman"/>
        </w:rPr>
        <w:t>Nthawi yosindikizidwa ya anthu zana limodzi ndi makumi anayi ndi anayi zikwi inayamba pa 9/11, ndipo inatsegula njira ya mayeso a magawo atatu, yoimiridwa ndi kulira kwa lipenga la 9/11 loti tibwerere ku maziko; ndipo kenako kunafika mayeso a kukhumudwitsidwa koyamba pa July 18, 2020. Mayeso achitatu a mbiriyi ndi lamulo la Lamlungu. Chipululu cha uneneri chinafika pa July 18, 2020, ndipo mkati mwa nthawi ya chipululu chimenecho, mu July 2023 “liwu” linayamba kulira, ndipo kenako pa December 31, 2023, patatha zaka makumi awiri ndi ziwiri kuchokera pa 9/11, kuyamba kwa kutsegulidwa kwa Chivumbulutso cha Yesu Khristu kunayamba. Kuyambira 2023 kufikira ku lamulo la Lamlungu (pamene kukwaniritsidwa kwangwiro kwa masiku 2,300 kukukwaniritsidwa) kukuzindikiritsa nthawi yochokera mu 2023 kufikira ku lamulo la Lamlungu monga yoyamba ndi “23” ndi kutha ndi “23,” pakuti khomo lotsekedwa pa October 22, 1844 limayimira mwachitsanzo khomo lotsekedwa pa lamulo la Lamlungu. Uneneri wa zaka 2300 ukuyimiridwa ndi “23” mu 2,300.</w:t>
      </w:r>
    </w:p>
    <w:p>
      <w:pPr>
        <w:pStyle w:val="ArticleBody"/>
        <w:jc w:val="left"/>
      </w:pPr>
      <w:r>
        <w:rPr>
          <w:rFonts w:ascii="Times New Roman" w:hAnsi="Times New Roman" w:eastAsia="Times New Roman" w:cs="Times New Roman"/>
        </w:rPr>
        <w:t>1844 ndiko kwaiva kuguma kwenhoroondo yengirozi yokutanga neyechipiri. Nhoroondo iyi yakatanga nokuuya kwengirozi yokutanga muna 1798, ikaguma makore makumi mana namatanhatu gare gare muna 1844. Makore makumi mana namatanhatu iwayo anomirira temberi yeMillerite yakapindwa naKristu pakarepo muna 1844. Temberi yomunhu yakarongwa pamusoro pe“23” chromosomes kumurume nokumukadzi, nokudaro ichisimbisa “23” sechiratidzo chebasa rakatangwa naKristu muna 1844. Basa iroro raiva rokubatanidza humwari hwake nouvanhu hwedu. Jesu anoshandisa nyika yezvakasikwa kuratidza zvinhu zvomweya, uye basa rakatanga muna 1844, pakupera kwamakore 2,300, rinomiririrwa nokubatana kwe“23” male chromosomes ne“23” female chromosomes. Kana murume achiroora mukadzi, vanova nyama imwe, uye muchato ndizvo zvakatangwa naKristu muna 1844. Suo rakavharwa ra1844 rinowirirana nesuo rakavharwa romurayiro weSvondo, uye chiratidzo chesuo rakavharwa iroro ndi“23.”</w:t>
      </w:r>
    </w:p>
    <w:p>
      <w:pPr>
        <w:pStyle w:val="ArticleBody"/>
        <w:jc w:val="left"/>
      </w:pPr>
      <w:r>
        <w:rPr>
          <w:rFonts w:ascii="Times New Roman" w:hAnsi="Times New Roman" w:eastAsia="Times New Roman" w:cs="Times New Roman"/>
        </w:rPr>
        <w:t>Kubva pana 31 Zvita 2023 kusvika pa“23” yomutemo weSvondo kunoratidza nguva inotanga nealpha “23” ichiguma neomega “23.” Inomirirawo nguva yetembere yevane zviuru zana namakumi mana nezvina. Nhoroondo iyoyo chaiyo ifurakitori ya9/11 kusvika kumutemo weSvondo. 1844 inomiririrwa nenhamba “23,” uye inoratidza kutanga kwekutonga kwekuongorora kwavakafa. 9/11 inoratidza kutanga kwekutonga kwekuongorora kwevapenyu, saka 9/11wo zvakare ine nhamba “23.” Nguva ya9/11 kusvika kumutemo weSvondo inguva ine alpha “23” neomega “23.” 2023 kusvika kumutemo weSvondo ifurakitori ya9/11 kusvika kumutemo weSvondo, uye ndiyo panomutswa tembere yevane zviuru zana namakumi mana nezvina. Tembere yevaMillerite yaiva nguva yemakore makumi mana namatanhatu, asi mumazuva okupedzisira, nguva haichazovipo; uye makore makumi mana namatanhatu evaMillerite pakutanga kweAdventism anofananidzira nguva imwe cheteyo pakuguma kweAdventism, uye nguva iyoyo inotanga ichiguma ne“23,” zvichibudisa nhamba yevaMillerite, makumi mana namatanhatu.</w:t>
      </w:r>
    </w:p>
    <w:p>
      <w:pPr>
        <w:pStyle w:val="ArticleBody"/>
        <w:jc w:val="left"/>
      </w:pPr>
      <w:r>
        <w:rPr>
          <w:rFonts w:ascii="Times New Roman" w:hAnsi="Times New Roman" w:eastAsia="Times New Roman" w:cs="Times New Roman"/>
        </w:rPr>
        <w:t>Ayo maturu etatu ayo enhoro dzinomirira nzira yokuedzwa ine nhanho nhatu (vaMillerite, 9/11 kusvikira kumutemo weSvondo, uye 2023 kusvikira kumutemo weSvondo). Nhoroondo iyi yakatanga nokurira kwehwamanda kwaMikaeri, uyo akamutsa Mozisi naEria musi wa31 Zvita 2023, uye kana Mikaeri, anova Kristu, achimutsa, anozviita nokurira kwehwamanda.</w:t>
      </w:r>
    </w:p>
    <w:p>
      <w:pPr>
        <w:pStyle w:val="ArticleScripture"/>
        <w:jc w:val="left"/>
      </w:pPr>
      <w:r>
        <w:rPr>
          <w:rFonts w:ascii="Times New Roman" w:hAnsi="Times New Roman" w:eastAsia="Times New Roman" w:cs="Times New Roman"/>
        </w:rPr>
        <w:t>Nekuti Ishe amene vachaburuka kubva kudenga nekudanidzira kukuru, nezwi remutumwa mukuru, uye nehwamanda yaMwari; uye vakafa muna Kristu vachamuka kutanga. 1 VaTesaronika 4:19.</w:t>
      </w:r>
    </w:p>
    <w:p>
      <w:pPr>
        <w:pStyle w:val="ArticleBody"/>
        <w:jc w:val="left"/>
      </w:pPr>
      <w:r>
        <w:rPr>
          <w:rFonts w:ascii="Times New Roman" w:hAnsi="Times New Roman" w:eastAsia="Times New Roman" w:cs="Times New Roman"/>
        </w:rPr>
        <w:t>Mikael ni malaika mkuu, na ni sauti yake pamoja na parapanda ya Mungu inayofufua; na kitabu cha Yuda kinatujulisha kwamba Mikael alimfufua Musa.</w:t>
      </w:r>
    </w:p>
    <w:p>
      <w:pPr>
        <w:pStyle w:val="ArticleScripture"/>
        <w:jc w:val="left"/>
      </w:pPr>
      <w:r>
        <w:rPr>
          <w:rFonts w:ascii="Times New Roman" w:hAnsi="Times New Roman" w:eastAsia="Times New Roman" w:cs="Times New Roman"/>
        </w:rPr>
        <w:t>Asi Mikaeri, mutumwa mukuru, paakanga achikakavadzana naDhiyabhori pamusoro pomuviri waMozisi, haana kushinga kumupomera mhosva yokutuka; asi akati, Ishe ngavakutuke. Judha 1:9.</w:t>
      </w:r>
    </w:p>
    <w:p>
      <w:pPr>
        <w:pStyle w:val="ArticleBody"/>
        <w:jc w:val="left"/>
      </w:pPr>
      <w:r>
        <w:rPr>
          <w:rFonts w:ascii="Times New Roman" w:hAnsi="Times New Roman" w:eastAsia="Times New Roman" w:cs="Times New Roman"/>
        </w:rPr>
        <w:t>Kristu, saMikayeli ingelosi enkulu, wembula iSambulo saKhe ngoDisemba 31, 2023, lapho-ke avusa uMose no-Eliya, ofakazi ababili ababulawa ngoJulayi 18, 2020. Kwase kufika uvivinyo lwezisekelo zangaphandle lwe-alpha. Ingelosi eyehla ngo-9/11 yakhala icilongo likaJeremiya ngesikhathi ibiza abathembekileyo ukuba babuyele ezisekelweni zamaMillerite, futhi kuhambisana nalokho, icilongo likaMikayeli laletha uvivinyo lwezisekelo. Uvivinyo lolu lumelelwa nguDaniyeli 11:14, lapho “abaphangi babantu bakho” bemisa umbono wangaphandle. AmaMillerite aqaphela ukuthi kwakuyiRoma eyagcwalisa leli vesi, futhi amisa umbono.</w:t>
      </w:r>
    </w:p>
    <w:p>
      <w:pPr>
        <w:pStyle w:val="ArticleBody"/>
        <w:jc w:val="left"/>
      </w:pPr>
      <w:r>
        <w:rPr>
          <w:rFonts w:ascii="Times New Roman" w:hAnsi="Times New Roman" w:eastAsia="Times New Roman" w:cs="Times New Roman"/>
        </w:rPr>
        <w:t>Kutanga ku wa 8 Gicurasi 2025, hatangiye iyubakwa ry’urusengero ku ibuye ry’imfuruka n’iry’ifatizo. Nyuma y’imyaka mirongo itatu uhereye mu 1996—igihe ubutumwa bwari bwarafunguwe mu 1989 bwashyirwagaho ku mugaragaro—hatangiye igikorwa cyo gushyiraho ku mugaragaro ubutumwa bwafunguwe ku wa 31 Ukuboza 2023.</w:t>
      </w:r>
    </w:p>
    <w:p>
      <w:pPr>
        <w:pStyle w:val="ArticleBody"/>
        <w:jc w:val="left"/>
      </w:pPr>
      <w:r>
        <w:rPr>
          <w:rFonts w:ascii="Times New Roman" w:hAnsi="Times New Roman" w:eastAsia="Times New Roman" w:cs="Times New Roman"/>
        </w:rPr>
        <w:t>Kugadziriswa zviri pamutemo kwemashoko a1989 muna 1996 kwakauya makore mazana maviri nemakumi maviri mushure mokunge chidzidzo charo chenhau chasvika muna 1776. Kusunungurwa kwechisimbiso muna 2023 kwakatevera makore makumi maviri nemaviri mushure mokunge kugadziriswa zviri pamutemo kwa1996 kwasimbiswa paGunyana 11, 2001, kubudikidza nokuratidzwa kwechiporofita kweIslam.</w:t>
      </w:r>
    </w:p>
    <w:p>
      <w:pPr>
        <w:pStyle w:val="ArticleBody"/>
        <w:jc w:val="left"/>
      </w:pPr>
      <w:r>
        <w:rPr>
          <w:rFonts w:ascii="Times New Roman" w:hAnsi="Times New Roman" w:eastAsia="Times New Roman" w:cs="Times New Roman"/>
        </w:rPr>
        <w:t>Petro anomiririra vatumwa venhoroondo ino tsvene vanopfuura miedzo yose iri miviri, yenheyo neyetembere. Muedzo wetembere unosanganisira kururamiswa kweshoko rakakundikana raChikunguru 18, 2020. Makore makumi matatu mushure mokunge shoko ra1989 raitwa repamutemo muna 1996, muedzo wetembere unosanganisira basa rokugadzirisa, vozoriparidzazve, shoko rokurohwa kwechiIslam pamusoro peNashville, Tennessee. Kuitwa repamutemo kweshoko ra1989 kwakamiririrwa nokubudiswa kwemagazini yainzi Time of the End muna 1996. Magazini iyoyo yakabata mavhesi matanhatu okupedzisira aDanieri 11, uye yakaratidza mutemo weSvondo muUnited States. Nokutungamirira kwehumwari, ushumiri hwakanga husisashandi hwakanga hwatopihwa zita rokuti Future for America makore akati wandei zvisati zvaitika, hwakapihwa ushumiri hwedu navatungamiri vekare veushumiri ihwohwo, avo vakanga vasina chiedza pashoko ra1989.</w:t>
      </w:r>
    </w:p>
    <w:p>
      <w:pPr>
        <w:pStyle w:val="ArticleBody"/>
        <w:jc w:val="left"/>
      </w:pPr>
      <w:r>
        <w:rPr>
          <w:rFonts w:ascii="Times New Roman" w:hAnsi="Times New Roman" w:eastAsia="Times New Roman" w:cs="Times New Roman"/>
        </w:rPr>
        <w:t>Muna 1996, ushumiri hwedu hwakava Future for America, uye bhuku rakabudiswa rairondedzera shoko raizivisa remangwana reAmerica sezvarinomiririrwa mumavhesi matanhatu okupedzisira aDhanieri 11. United States yakanga yatanga kukwira kwayo kwechiporofita muna 1776, uye makore “22” gare gare, panguva yokuguma muna 1798, United States yakatanga basa rayo soumambo hwechitanhatu hwechiporofita cheBhaibheri, makore “220” mushure ma1776. Muna 1996, shoko reUnited States muchiporofita rakaitwa repamutemo. Makore “220” kubva muna 1776, nemakore “22” kubva ipapo kusvika muna 1798, anobatana naWilliam Miller, uyo akapa hurukuro yake yokutanga yeruzhinji muna 1831, makore “220” mushure mokubudiswa kweKing James Bible. Kutanga nokuguma kweAdventism kunosimbisa kuitwa kwepamutemo kweshoko rinobviswa chisimbiso panguva yokuguma.</w:t>
      </w:r>
    </w:p>
    <w:p>
      <w:pPr>
        <w:pStyle w:val="ArticleBody"/>
        <w:jc w:val="left"/>
      </w:pPr>
      <w:r>
        <w:rPr>
          <w:rFonts w:ascii="Times New Roman" w:hAnsi="Times New Roman" w:eastAsia="Times New Roman" w:cs="Times New Roman"/>
        </w:rPr>
        <w:t>Makore makumi matatu mushure ma1996, muna 2026, muedzo wetembere unosanganisira basa rokugadzirisa shoko raChikunguru 18, 2020. Naizvozvo, shoko realfa ra1989, iro shoko rechizvarwa chokupedzisira rakaiswa muchimiro chakarongeka muna 1996, rakatanga nguva yemakore makumi matatu yakaguma nomuedzo wokugadzirisa nokumisikidza shoko muchimiro chakarongeka. Makore iwayo makumi matatu mucherechedzo wouprista hwevane zviuru zana namakumi mana nezvina avo vachamisikidza shoko reKudanidzira Kwousiku Hwapakati. Petro anomirira avo vanozadzisa basa iroro munguva yomuedzo wechipiri wetembere yeomega.</w:t>
      </w:r>
    </w:p>
    <w:p>
      <w:pPr>
        <w:pStyle w:val="ArticleBody"/>
        <w:jc w:val="left"/>
      </w:pPr>
      <w:r>
        <w:rPr>
          <w:rFonts w:ascii="Times New Roman" w:hAnsi="Times New Roman" w:eastAsia="Times New Roman" w:cs="Times New Roman"/>
        </w:rPr>
        <w:t>Sister White anotiudza kuti Mwari anotendera kukanganisa kupinda pakati pevanhu Vake, nechinangwa chokuti vavatungamirire pakudzidza.</w:t>
      </w:r>
    </w:p>
    <w:p>
      <w:pPr>
        <w:pStyle w:val="ArticleScripture"/>
        <w:jc w:val="left"/>
      </w:pPr>
      <w:r>
        <w:rPr>
          <w:rFonts w:ascii="Times New Roman" w:hAnsi="Times New Roman" w:eastAsia="Times New Roman" w:cs="Times New Roman"/>
        </w:rPr>
        <w:t>“Mwari achamutsa vanhu Vake; kana dzimwe nzira dzikakundikana, dzidziso dzakatsauka dzichapinda pakati pavo, uye idzi dzichavasefa, dzichipatsanura hundi negorosi. Ishe vanodana vose vanotenda shoko Ravo kuti vamuke kubva muhope. Chiedza chinokosha chasvika, chakafanira nguva ino. Ichi ichokwadi cheBhaibheri, chinoratidza njodzi dzatava kusangana nadzo. Chiedza ichi chinofanira kutitungamirira mukudzidza Magwaro neushingi hukuru uye mukuongorora zvakanyanyisa zvinzvimbo zvatinobata.”</w:t>
      </w:r>
    </w:p>
    <w:p>
      <w:pPr>
        <w:pStyle w:val="ArticleBody"/>
        <w:jc w:val="left"/>
      </w:pPr>
      <w:r>
        <w:rPr>
          <w:rFonts w:ascii="Times New Roman" w:hAnsi="Times New Roman" w:eastAsia="Times New Roman" w:cs="Times New Roman"/>
        </w:rPr>
        <w:t>Chirevo ichi chikamu chendima ichapedzisa nyaya ino yose zvayo. Munyaya idzodzo uye mumisangano yedu yeSabhata yeZoom, ndakavhiringidza zvimwe zviratidzo mukufunga kwedu pamusoro paDanieri 11:10–15, uye kunyange zvazvo takagadzirisa zvinodikanwa, ndakatsauswa pakutevera mhedziso yenhevedzano yenyaya pamusoro pePanium—hondo inotungamirira kumutemo weSvondo. Zvino yasvika nguva yokudzokera kuPanium, uye patichidaro, tichavawo nomumwe mutsetse wakawedzerwa wohumbowo unomiririrwa naPetro paKesaria Firipi, inova Panium.</w:t>
      </w:r>
    </w:p>
    <w:p>
      <w:pPr>
        <w:pStyle w:val="ArticleBody"/>
        <w:jc w:val="left"/>
      </w:pPr>
      <w:r>
        <w:rPr>
          <w:rFonts w:ascii="Times New Roman" w:hAnsi="Times New Roman" w:eastAsia="Times New Roman" w:cs="Times New Roman"/>
        </w:rPr>
        <w:t>Zvino tichadzokera kufungisisa kwedu pamusoro pemavhesi gumi kusvika kugumi nenhanhatu aDhanieri gumi nerimwe, ayo anoratidza nhoroondo yakavanzika yevhesi makumi mana. Takagumira muna Gunyana, saka pava nemwedzi ingangosvika mishanu.</w:t>
      </w:r>
    </w:p>
    <w:p>
      <w:pPr>
        <w:pStyle w:val="ArticleScripture"/>
        <w:jc w:val="left"/>
      </w:pPr>
      <w:r>
        <w:rPr>
          <w:rFonts w:ascii="Times New Roman" w:hAnsi="Times New Roman" w:eastAsia="Times New Roman" w:cs="Times New Roman"/>
        </w:rPr>
        <w:t>“Peturu anosunda hama dzake kuti, ‘akurire munyasha, nomukuruzivo rwaShe wedu noMuponesi Jesu Kristu.’ Nguva dzose kana vanhu vaMwari vachikura munyasha, vanoramba vachiwana kunzwisisa kwakajeka zvikuru kweshoko Rake. Vachaona chiedza chitsva norunako mushoko dzvene raro. Izvi zvakava zvechokwadi munhoroondo yekereke mumazera ose, uye saizvozvo zvicharamba zvakadaro kusvikira kumugumo. Asi kana upenyu chaihwo hwomweya huchidzikira, kwagara kuine tsika yokurega kufambira mberi muruzivo rwechokwadi. Vanhu vanogutsikana nechiedza chavakatogamuchira mushoko raMwari uye vanoodza mwoyo chero kumwe kutsvakurudza kweMagwaro. Vanova vanochengetedza tsika dzekare uye vanotsvaka kudzivisa nhaurirano.”</w:t>
      </w:r>
    </w:p>
    <w:p>
      <w:pPr>
        <w:pStyle w:val="ArticleScripture"/>
        <w:jc w:val="left"/>
      </w:pPr>
      <w:r>
        <w:rPr>
          <w:rFonts w:ascii="Times New Roman" w:hAnsi="Times New Roman" w:eastAsia="Times New Roman" w:cs="Times New Roman"/>
        </w:rPr>
        <w:t>Chokwadi chakuti pakati pa anthu a Mulungu palibe mkangano kapena chisokonezo sichiyenera kuonedwa ngati umboni wokwanira wakuti akugwiritsitsa chiphunzitso cholondola. Pali chifukwa choopera kuti mwina sakusiyanitsa momveka bwino pakati pa chowonadi ndi cholakwa. Pamene palibe mafunso atsopano amene akuyambitsidwa chifukwa cha kufufuza Malemba, pamene palibe kusiyana kwa maganizo komwe kungalimbikitse anthu kufufuza Baibulo paokha kuti atsimikize kuti ali nacho chowonadi, padzakhala ambiri tsopano, monga m’nthawi zakale, amene adzamamatira ku mwambo ndi kupembedza chimene sakuchidziwa.</w:t>
      </w:r>
    </w:p>
    <w:p>
      <w:pPr>
        <w:pStyle w:val="ArticleScripture"/>
        <w:jc w:val="left"/>
      </w:pPr>
      <w:r>
        <w:rPr>
          <w:rFonts w:ascii="Times New Roman" w:hAnsi="Times New Roman" w:eastAsia="Times New Roman" w:cs="Times New Roman"/>
        </w:rPr>
        <w:t>Ndzi kombisiwile leswaku vo tala lava tivulaka leswaku va ni vutivi bya ntiyiso wa nkarhi wa sweswi a va swi tivi leswi va swi pfumelaka. A va twisisi vumbhoni bya ripfumelo ra vona. A va na ku tlangela loku faneleke ka ntirho wa nkarhi wa sweswi. Loko nkarhi wa ndzingo wu ta fika, ku ni vavanuna lava sweswi va chumayelaka van’wana lava, loko va kambisisa swiyimo leswi va swi khomeke, va nga ta kuma leswaku ku ni swilo swo tala leswi va nga riki na xivangelo lexi enerisaka xo swi nyika. Ku kondza va ringiwa hi ndlela leyi, a va swi tivi ku pfumaleka lokukulu ka vona ka vutivi. Naswona ku ni vo tala evandlheni lava va teke swi ri swa xiviri leswaku va twisisa leswi va swi pfumelaka; kambe, ku kondza ku pfuka mphikizano, a va byi tivi ku tsana ka vona hi voxe. Loko va hambanisiwa ni lava va nga ni ripfumelo leri fanaka naswona va sindzisiwa ku yima hi voxe, va ri voxe, leswaku va hlamusela ripfumelo ra vona, va ta hlamala ku vona leswaku miehleketo ya vona yi pfilunganyekile swinene malunghana ni leswi a va swi amukerile tanihi ntiyiso. Swa tiyiseka leswaku exikarhi ka hina ku ve ni ku hambuka eka Xikwembu lexi hanyaka ni ku hundzukela eka vanhu, ku veka vutlhari bya munhu ematshan’wini ya vutlhari bya Xikwembu.</w:t>
      </w:r>
    </w:p>
    <w:p>
      <w:pPr>
        <w:pStyle w:val="ArticleScripture"/>
        <w:jc w:val="left"/>
      </w:pPr>
      <w:r>
        <w:rPr>
          <w:rFonts w:ascii="Times New Roman" w:hAnsi="Times New Roman" w:eastAsia="Times New Roman" w:cs="Times New Roman"/>
        </w:rPr>
        <w:t>“Mwari vachamutsa vanhu vavo; kana dzimwe nzira dzikakundikana, dzidziso dzenhema dzichapinda pakati pavo, idzo dzichavasefa, dzichiparadzanisa hundi negorosi. Ishe vanodana vose vanotenda shoko ravo kuti vamuke vabve muhope. Chiedza chinokosha chauya, chakafanira nguva ino. Icho ichokwadi cheBhaibheri, chinoratidza njodzi dzava pedyo chaizvo nesu. Chiedza ichi chinofanira kutitungamirira mukudzidza Magwaro neshingairo uye mukuongorora kwakanyatsotsoropodza nzvimbo dzedzidziso dzatinobata. Mwari vanoda kuti mativi ose nezvigaro zvose zvechokwadi zvitsvakurudzwe zvizere uye nokushingirira, pamwe chete nomunyengetero nokutsanya. Vatendi havafaniri kugutsikana nezvinofungidzirwa uye nepfungwa dzisina kutsanangurika zvakanaka pamusoro pezvinoumba chokwadi. Kutenda kwavo kunofanira kuvambwa zvakasimba pashoko raMwari, kuitira kuti nguva yokuedzwa painosvika uye pavanomiswa pamberi pamakanzuru kuti vapindure pamusoro pokutenda kwavo, vagone kupa chikonzero chetariro iri mavari, nounyoro nokutya.</w:t>
      </w:r>
    </w:p>
    <w:p>
      <w:pPr>
        <w:pStyle w:val="ArticleScripture"/>
        <w:jc w:val="left"/>
      </w:pPr>
      <w:r>
        <w:rPr>
          <w:rFonts w:ascii="Times New Roman" w:hAnsi="Times New Roman" w:eastAsia="Times New Roman" w:cs="Times New Roman"/>
        </w:rPr>
        <w:t>“Dedeganani, dedeganani, dedeganani. Nyaya dzatinopa kunyika dzinofanira kuva chokwadi chipenyu kwatiri. Zvakakosha kuti pakudzivirira dzidziso dzatinoti ndidzo nheyo dzekutenda, tirege kumbobvumira kuti tishandise nharo dzisina kunyatsorurama zvizere. Dzingabatsira kunyaradza anopikisa, asi hadzikudze chokwadi. Tinofanira kupa nharo dzakarurama, dzisingangonyaradzi vapikisi vedu chete, asi dzinokwanisawo kumira pakuongororwa kwepedyo zvikuru uye kunotsvakisisa zvikuru. Kune avo vakazvidzidzisa semakakatanwi, pane ngozi huru yokuti havazobati Shoko raMwari nokururamisira. Pakusangana nomupikisi, kunofanira kuva kuedza kwedu kwechokwadi kuratidza nyaya nenzira yokuti kumutse kugutsikana mupfungwa dzake, panzvimbo pokungotsvaka chete kupa mutendi chivimbo.”</w:t>
      </w:r>
    </w:p>
    <w:p>
      <w:pPr>
        <w:pStyle w:val="ArticleScripture"/>
        <w:jc w:val="left"/>
      </w:pPr>
      <w:r>
        <w:rPr>
          <w:rFonts w:ascii="Times New Roman" w:hAnsi="Times New Roman" w:eastAsia="Times New Roman" w:cs="Times New Roman"/>
        </w:rPr>
        <w:t>“Pasinei nepawakure kufambira mberi kungaita munhu pauchenjeri hwake, ngaarege kumbofunga kunyange kwechinguva chimwe chete kuti hapana chikonzero chokunzvera Magwaro zvakadzama uye nguva dzose kuti awane chiedza chikuru. Savanhu, takadanwa mumwe nomumwe oga kuti tive vadzidzi vouporofita. Tinofanira kurinda nomwoyo wose kuti tigone kuona chero mwaranzi ipi neipi yechiedza iyo Mwari yaachatiratidza. Tinofanira kubata kuvheneka kwokutanga kwechokwadi; uye kubudikidza nokudzidza kunoperekedzwa nomunyengetero, chiedza chakajeka zvikuru chingawanikwa, icho chingaiswa pamberi pavamwe.”</w:t>
      </w:r>
    </w:p>
    <w:p>
      <w:pPr>
        <w:pStyle w:val="ArticleScripture"/>
        <w:jc w:val="left"/>
      </w:pPr>
      <w:r>
        <w:rPr>
          <w:rFonts w:ascii="Times New Roman" w:hAnsi="Times New Roman" w:eastAsia="Times New Roman" w:cs="Times New Roman"/>
        </w:rPr>
        <w:t>“Kana vanhu vaMwari vakazorora uye vakagutsikana nechiedza chavava nacho panguva ino, tingava nechokwadi chokuti haangavafadzi. Kuda kwake ndekwokuti varambe vachifambira mberi nguva dzose kuti vagamuchire chiedza chakawedzerwa uye chinoramba chichiwedzera chiri kuvapenyerera. Chimiro chiripo zvino chekereke hachifadzi Mwari. Kwakapinda kuzvivimba kwakaita kuti vanzwe sokuti havachadi chokwadi chakawanda uye chiedza chikuru. Tiri kurarama panguva iyo Satani ari kushanda kuruoko rworudyi nokuruboshwe, pamberi pedu nokumashure kwedu; asi isu, sevanhu, takarara. Mwari anoda kuti inzwi rinzwike richimutsa vanhu vake kuti vapinde muchiito.</w:t>
      </w:r>
    </w:p>
    <w:p>
      <w:pPr>
        <w:pStyle w:val="ArticleScripture"/>
        <w:jc w:val="left"/>
      </w:pPr>
      <w:r>
        <w:rPr>
          <w:rFonts w:ascii="Times New Roman" w:hAnsi="Times New Roman" w:eastAsia="Times New Roman" w:cs="Times New Roman"/>
        </w:rPr>
        <w:t>“</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ස්වර්ගයෙන්</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ආලෝක</w:t>
      </w:r>
      <w:r>
        <w:rPr>
          <w:rFonts w:ascii="Times New Roman" w:hAnsi="Times New Roman" w:eastAsia="Times New Roman" w:cs="Times New Roman"/>
        </w:rPr>
        <w:t xml:space="preserve"> </w:t>
      </w:r>
      <w:r>
        <w:rPr>
          <w:rFonts w:ascii="Nirmala UI" w:hAnsi="Nirmala UI" w:eastAsia="Nirmala UI" w:cs="Nirmala UI"/>
        </w:rPr>
        <w:t>රශ්මීන්</w:t>
      </w:r>
      <w:r>
        <w:rPr>
          <w:rFonts w:ascii="Times New Roman" w:hAnsi="Times New Roman" w:eastAsia="Times New Roman" w:cs="Times New Roman"/>
        </w:rPr>
        <w:t xml:space="preserve"> </w:t>
      </w:r>
      <w:r>
        <w:rPr>
          <w:rFonts w:ascii="Nirmala UI" w:hAnsi="Nirmala UI" w:eastAsia="Nirmala UI" w:cs="Nirmala UI"/>
        </w:rPr>
        <w:t>පිළිගැනීමට</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කරනවා</w:t>
      </w:r>
      <w:r>
        <w:rPr>
          <w:rFonts w:ascii="Times New Roman" w:hAnsi="Times New Roman" w:eastAsia="Times New Roman" w:cs="Times New Roman"/>
        </w:rPr>
        <w:t xml:space="preserve"> </w:t>
      </w:r>
      <w:r>
        <w:rPr>
          <w:rFonts w:ascii="Nirmala UI" w:hAnsi="Nirmala UI" w:eastAsia="Nirmala UI" w:cs="Nirmala UI"/>
        </w:rPr>
        <w:t>වෙනුවට</w:t>
      </w:r>
      <w:r>
        <w:rPr>
          <w:rFonts w:ascii="Times New Roman" w:hAnsi="Times New Roman" w:eastAsia="Times New Roman" w:cs="Times New Roman"/>
        </w:rPr>
        <w:t xml:space="preserve">, </w:t>
      </w:r>
      <w:r>
        <w:rPr>
          <w:rFonts w:ascii="Nirmala UI" w:hAnsi="Nirmala UI" w:eastAsia="Nirmala UI" w:cs="Nirmala UI"/>
        </w:rPr>
        <w:t>සමහරු</w:t>
      </w:r>
      <w:r>
        <w:rPr>
          <w:rFonts w:ascii="Times New Roman" w:hAnsi="Times New Roman" w:eastAsia="Times New Roman" w:cs="Times New Roman"/>
        </w:rPr>
        <w:t xml:space="preserve"> </w:t>
      </w:r>
      <w:r>
        <w:rPr>
          <w:rFonts w:ascii="Nirmala UI" w:hAnsi="Nirmala UI" w:eastAsia="Nirmala UI" w:cs="Nirmala UI"/>
        </w:rPr>
        <w:t>විරුද්ධ</w:t>
      </w:r>
      <w:r>
        <w:rPr>
          <w:rFonts w:ascii="Times New Roman" w:hAnsi="Times New Roman" w:eastAsia="Times New Roman" w:cs="Times New Roman"/>
        </w:rPr>
        <w:t xml:space="preserve"> </w:t>
      </w:r>
      <w:r>
        <w:rPr>
          <w:rFonts w:ascii="Nirmala UI" w:hAnsi="Nirmala UI" w:eastAsia="Nirmala UI" w:cs="Nirmala UI"/>
        </w:rPr>
        <w:t>දිශාවක</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සිටියහ</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රිත</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තුළින්ද</w:t>
      </w:r>
      <w:r>
        <w:rPr>
          <w:rFonts w:ascii="Times New Roman" w:hAnsi="Times New Roman" w:eastAsia="Times New Roman" w:cs="Times New Roman"/>
        </w:rPr>
        <w:t xml:space="preserve"> </w:t>
      </w:r>
      <w:r>
        <w:rPr>
          <w:rFonts w:ascii="Nirmala UI" w:hAnsi="Nirmala UI" w:eastAsia="Nirmala UI" w:cs="Nirmala UI"/>
        </w:rPr>
        <w:t>දේශනා</w:t>
      </w:r>
      <w:r>
        <w:rPr>
          <w:rFonts w:ascii="Times New Roman" w:hAnsi="Times New Roman" w:eastAsia="Times New Roman" w:cs="Times New Roman"/>
        </w:rPr>
        <w:t xml:space="preserve"> </w:t>
      </w:r>
      <w:r>
        <w:rPr>
          <w:rFonts w:ascii="Nirmala UI" w:hAnsi="Nirmala UI" w:eastAsia="Nirmala UI" w:cs="Nirmala UI"/>
        </w:rPr>
        <w:t>වේදිකාවෙන්ද</w:t>
      </w:r>
      <w:r>
        <w:rPr>
          <w:rFonts w:ascii="Times New Roman" w:hAnsi="Times New Roman" w:eastAsia="Times New Roman" w:cs="Times New Roman"/>
        </w:rPr>
        <w:t xml:space="preserve"> </w:t>
      </w:r>
      <w:r>
        <w:rPr>
          <w:rFonts w:ascii="Nirmala UI" w:hAnsi="Nirmala UI" w:eastAsia="Nirmala UI" w:cs="Nirmala UI"/>
        </w:rPr>
        <w:t>බයිබලයේ</w:t>
      </w:r>
      <w:r>
        <w:rPr>
          <w:rFonts w:ascii="Times New Roman" w:hAnsi="Times New Roman" w:eastAsia="Times New Roman" w:cs="Times New Roman"/>
        </w:rPr>
        <w:t xml:space="preserve"> </w:t>
      </w:r>
      <w:r>
        <w:rPr>
          <w:rFonts w:ascii="Nirmala UI" w:hAnsi="Nirmala UI" w:eastAsia="Nirmala UI" w:cs="Nirmala UI"/>
        </w:rPr>
        <w:t>දේවානුභාවය</w:t>
      </w:r>
      <w:r>
        <w:rPr>
          <w:rFonts w:ascii="Times New Roman" w:hAnsi="Times New Roman" w:eastAsia="Times New Roman" w:cs="Times New Roman"/>
        </w:rPr>
        <w:t xml:space="preserve"> </w:t>
      </w:r>
      <w:r>
        <w:rPr>
          <w:rFonts w:ascii="Nirmala UI" w:hAnsi="Nirmala UI" w:eastAsia="Nirmala UI" w:cs="Nirmala UI"/>
        </w:rPr>
        <w:t>සම්බන්ධයෙන්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ආත්මයාගේ</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අනුමතිය</w:t>
      </w:r>
      <w:r>
        <w:rPr>
          <w:rFonts w:ascii="Times New Roman" w:hAnsi="Times New Roman" w:eastAsia="Times New Roman" w:cs="Times New Roman"/>
        </w:rPr>
        <w:t xml:space="preserve"> </w:t>
      </w:r>
      <w:r>
        <w:rPr>
          <w:rFonts w:ascii="Nirmala UI" w:hAnsi="Nirmala UI" w:eastAsia="Nirmala UI" w:cs="Nirmala UI"/>
        </w:rPr>
        <w:t>නොලබන</w:t>
      </w:r>
      <w:r>
        <w:rPr>
          <w:rFonts w:ascii="Times New Roman" w:hAnsi="Times New Roman" w:eastAsia="Times New Roman" w:cs="Times New Roman"/>
        </w:rPr>
        <w:t xml:space="preserve"> </w:t>
      </w: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ඉදිරිපත්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මෙතරම්</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වැදගත්කමක්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විෂයයක්</w:t>
      </w:r>
      <w:r>
        <w:rPr>
          <w:rFonts w:ascii="Times New Roman" w:hAnsi="Times New Roman" w:eastAsia="Times New Roman" w:cs="Times New Roman"/>
        </w:rPr>
        <w:t xml:space="preserve"> </w:t>
      </w:r>
      <w:r>
        <w:rPr>
          <w:rFonts w:ascii="Nirmala UI" w:hAnsi="Nirmala UI" w:eastAsia="Nirmala UI" w:cs="Nirmala UI"/>
        </w:rPr>
        <w:t>පිළිබඳව</w:t>
      </w:r>
      <w:r>
        <w:rPr>
          <w:rFonts w:ascii="Times New Roman" w:hAnsi="Times New Roman" w:eastAsia="Times New Roman" w:cs="Times New Roman"/>
        </w:rPr>
        <w:t xml:space="preserve"> </w:t>
      </w:r>
      <w:r>
        <w:rPr>
          <w:rFonts w:ascii="Nirmala UI" w:hAnsi="Nirmala UI" w:eastAsia="Nirmala UI" w:cs="Nirmala UI"/>
        </w:rPr>
        <w:t>එවැනි</w:t>
      </w:r>
      <w:r>
        <w:rPr>
          <w:rFonts w:ascii="Times New Roman" w:hAnsi="Times New Roman" w:eastAsia="Times New Roman" w:cs="Times New Roman"/>
        </w:rPr>
        <w:t xml:space="preserve"> </w:t>
      </w:r>
      <w:r>
        <w:rPr>
          <w:rFonts w:ascii="Nirmala UI" w:hAnsi="Nirmala UI" w:eastAsia="Nirmala UI" w:cs="Nirmala UI"/>
        </w:rPr>
        <w:t>සිද්ධාන්ත</w:t>
      </w:r>
      <w:r>
        <w:rPr>
          <w:rFonts w:ascii="Times New Roman" w:hAnsi="Times New Roman" w:eastAsia="Times New Roman" w:cs="Times New Roman"/>
        </w:rPr>
        <w:t xml:space="preserve"> </w:t>
      </w:r>
      <w:r>
        <w:rPr>
          <w:rFonts w:ascii="Nirmala UI" w:hAnsi="Nirmala UI" w:eastAsia="Nirmala UI" w:cs="Nirmala UI"/>
        </w:rPr>
        <w:t>ඉදිරිපත්</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යයෙකු</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සමූහයක්</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ඒවාට</w:t>
      </w:r>
      <w:r>
        <w:rPr>
          <w:rFonts w:ascii="Times New Roman" w:hAnsi="Times New Roman" w:eastAsia="Times New Roman" w:cs="Times New Roman"/>
        </w:rPr>
        <w:t xml:space="preserve"> </w:t>
      </w:r>
      <w:r>
        <w:rPr>
          <w:rFonts w:ascii="Nirmala UI" w:hAnsi="Nirmala UI" w:eastAsia="Nirmala UI" w:cs="Nirmala UI"/>
        </w:rPr>
        <w:t>ආධාර</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පැහැදිලි</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කියනසේක</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රකාශයක්</w:t>
      </w:r>
      <w:r>
        <w:rPr>
          <w:rFonts w:ascii="Times New Roman" w:hAnsi="Times New Roman" w:eastAsia="Times New Roman" w:cs="Times New Roman"/>
        </w:rPr>
        <w:t xml:space="preserve"> </w:t>
      </w:r>
      <w:r>
        <w:rPr>
          <w:rFonts w:ascii="Nirmala UI" w:hAnsi="Nirmala UI" w:eastAsia="Nirmala UI" w:cs="Nirmala UI"/>
        </w:rPr>
        <w:t>නොමැතිව</w:t>
      </w:r>
      <w:r>
        <w:rPr>
          <w:rFonts w:ascii="Times New Roman" w:hAnsi="Times New Roman" w:eastAsia="Times New Roman" w:cs="Times New Roman"/>
        </w:rPr>
        <w:t xml:space="preserve"> </w:t>
      </w:r>
      <w:r>
        <w:rPr>
          <w:rFonts w:ascii="Nirmala UI" w:hAnsi="Nirmala UI" w:eastAsia="Nirmala UI" w:cs="Nirmala UI"/>
        </w:rPr>
        <w:t>උත්සාහ</w:t>
      </w:r>
      <w:r>
        <w:rPr>
          <w:rFonts w:ascii="Times New Roman" w:hAnsi="Times New Roman" w:eastAsia="Times New Roman" w:cs="Times New Roman"/>
        </w:rPr>
        <w:t xml:space="preserve"> </w:t>
      </w:r>
      <w:r>
        <w:rPr>
          <w:rFonts w:ascii="Nirmala UI" w:hAnsi="Nirmala UI" w:eastAsia="Nirmala UI" w:cs="Nirmala UI"/>
        </w:rPr>
        <w:t>නොකළ</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නිසැකය</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දුර්වලතාවලින්</w:t>
      </w:r>
      <w:r>
        <w:rPr>
          <w:rFonts w:ascii="Times New Roman" w:hAnsi="Times New Roman" w:eastAsia="Times New Roman" w:cs="Times New Roman"/>
        </w:rPr>
        <w:t xml:space="preserve"> </w:t>
      </w:r>
      <w:r>
        <w:rPr>
          <w:rFonts w:ascii="Nirmala UI" w:hAnsi="Nirmala UI" w:eastAsia="Nirmala UI" w:cs="Nirmala UI"/>
        </w:rPr>
        <w:t>වටවූ</w:t>
      </w:r>
      <w:r>
        <w:rPr>
          <w:rFonts w:ascii="Times New Roman" w:hAnsi="Times New Roman" w:eastAsia="Times New Roman" w:cs="Times New Roman"/>
        </w:rPr>
        <w:t xml:space="preserve">, </w:t>
      </w:r>
      <w:r>
        <w:rPr>
          <w:rFonts w:ascii="Nirmala UI" w:hAnsi="Nirmala UI" w:eastAsia="Nirmala UI" w:cs="Nirmala UI"/>
        </w:rPr>
        <w:t>අවට</w:t>
      </w:r>
      <w:r>
        <w:rPr>
          <w:rFonts w:ascii="Times New Roman" w:hAnsi="Times New Roman" w:eastAsia="Times New Roman" w:cs="Times New Roman"/>
        </w:rPr>
        <w:t xml:space="preserve"> </w:t>
      </w:r>
      <w:r>
        <w:rPr>
          <w:rFonts w:ascii="Nirmala UI" w:hAnsi="Nirmala UI" w:eastAsia="Nirmala UI" w:cs="Nirmala UI"/>
        </w:rPr>
        <w:t>බලපෑම්වලින්</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අඩු</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රමාණයකට</w:t>
      </w:r>
      <w:r>
        <w:rPr>
          <w:rFonts w:ascii="Times New Roman" w:hAnsi="Times New Roman" w:eastAsia="Times New Roman" w:cs="Times New Roman"/>
        </w:rPr>
        <w:t xml:space="preserve"> </w:t>
      </w:r>
      <w:r>
        <w:rPr>
          <w:rFonts w:ascii="Nirmala UI" w:hAnsi="Nirmala UI" w:eastAsia="Nirmala UI" w:cs="Nirmala UI"/>
        </w:rPr>
        <w:t>බලපෑමට</w:t>
      </w:r>
      <w:r>
        <w:rPr>
          <w:rFonts w:ascii="Times New Roman" w:hAnsi="Times New Roman" w:eastAsia="Times New Roman" w:cs="Times New Roman"/>
        </w:rPr>
        <w:t xml:space="preserve"> </w:t>
      </w:r>
      <w:r>
        <w:rPr>
          <w:rFonts w:ascii="Nirmala UI" w:hAnsi="Nirmala UI" w:eastAsia="Nirmala UI" w:cs="Nirmala UI"/>
        </w:rPr>
        <w:t>ලක්වූ</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රඥාවන්ත</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ස්වර්ගීය</w:t>
      </w:r>
      <w:r>
        <w:rPr>
          <w:rFonts w:ascii="Times New Roman" w:hAnsi="Times New Roman" w:eastAsia="Times New Roman" w:cs="Times New Roman"/>
        </w:rPr>
        <w:t xml:space="preserve"> </w:t>
      </w:r>
      <w:r>
        <w:rPr>
          <w:rFonts w:ascii="Nirmala UI" w:hAnsi="Nirmala UI" w:eastAsia="Nirmala UI" w:cs="Nirmala UI"/>
        </w:rPr>
        <w:t>මනසැති</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කිසිසේත්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රමාණවත්</w:t>
      </w:r>
      <w:r>
        <w:rPr>
          <w:rFonts w:ascii="Times New Roman" w:hAnsi="Times New Roman" w:eastAsia="Times New Roman" w:cs="Times New Roman"/>
        </w:rPr>
        <w:t xml:space="preserve"> </w:t>
      </w:r>
      <w:r>
        <w:rPr>
          <w:rFonts w:ascii="Nirmala UI" w:hAnsi="Nirmala UI" w:eastAsia="Nirmala UI" w:cs="Nirmala UI"/>
        </w:rPr>
        <w:t>නොවන</w:t>
      </w:r>
      <w:r>
        <w:rPr>
          <w:rFonts w:ascii="Times New Roman" w:hAnsi="Times New Roman" w:eastAsia="Times New Roman" w:cs="Times New Roman"/>
        </w:rPr>
        <w:t xml:space="preserve"> </w:t>
      </w:r>
      <w:r>
        <w:rPr>
          <w:rFonts w:ascii="Nirmala UI" w:hAnsi="Nirmala UI" w:eastAsia="Nirmala UI" w:cs="Nirmala UI"/>
        </w:rPr>
        <w:t>උරුම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කරගත්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රවණතා</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මිනිසුන්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අභියෝගයට</w:t>
      </w:r>
      <w:r>
        <w:rPr>
          <w:rFonts w:ascii="Times New Roman" w:hAnsi="Times New Roman" w:eastAsia="Times New Roman" w:cs="Times New Roman"/>
        </w:rPr>
        <w:t xml:space="preserve"> </w:t>
      </w:r>
      <w:r>
        <w:rPr>
          <w:rFonts w:ascii="Nirmala UI" w:hAnsi="Nirmala UI" w:eastAsia="Nirmala UI" w:cs="Nirmala UI"/>
        </w:rPr>
        <w:t>ලක්කර</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කුමක්</w:t>
      </w:r>
      <w:r>
        <w:rPr>
          <w:rFonts w:ascii="Times New Roman" w:hAnsi="Times New Roman" w:eastAsia="Times New Roman" w:cs="Times New Roman"/>
        </w:rPr>
        <w:t xml:space="preserve"> </w:t>
      </w:r>
      <w:r>
        <w:rPr>
          <w:rFonts w:ascii="Nirmala UI" w:hAnsi="Nirmala UI" w:eastAsia="Nirmala UI" w:cs="Nirmala UI"/>
        </w:rPr>
        <w:t>දේවීයද</w:t>
      </w:r>
      <w:r>
        <w:rPr>
          <w:rFonts w:ascii="Times New Roman" w:hAnsi="Times New Roman" w:eastAsia="Times New Roman" w:cs="Times New Roman"/>
        </w:rPr>
        <w:t xml:space="preserve"> </w:t>
      </w:r>
      <w:r>
        <w:rPr>
          <w:rFonts w:ascii="Nirmala UI" w:hAnsi="Nirmala UI" w:eastAsia="Nirmala UI" w:cs="Nirmala UI"/>
        </w:rPr>
        <w:t>කුමක්</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යද</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විනිශ්චය</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උත්සාහ</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උපදේශය</w:t>
      </w:r>
      <w:r>
        <w:rPr>
          <w:rFonts w:ascii="Times New Roman" w:hAnsi="Times New Roman" w:eastAsia="Times New Roman" w:cs="Times New Roman"/>
        </w:rPr>
        <w:t xml:space="preserve"> </w:t>
      </w:r>
      <w:r>
        <w:rPr>
          <w:rFonts w:ascii="Nirmala UI" w:hAnsi="Nirmala UI" w:eastAsia="Nirmala UI" w:cs="Nirmala UI"/>
        </w:rPr>
        <w:t>නොමැතිවය</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එවැනි</w:t>
      </w:r>
      <w:r>
        <w:rPr>
          <w:rFonts w:ascii="Times New Roman" w:hAnsi="Times New Roman" w:eastAsia="Times New Roman" w:cs="Times New Roman"/>
        </w:rPr>
        <w:t xml:space="preserve"> </w:t>
      </w:r>
      <w:r>
        <w:rPr>
          <w:rFonts w:ascii="Nirmala UI" w:hAnsi="Nirmala UI" w:eastAsia="Nirmala UI" w:cs="Nirmala UI"/>
        </w:rPr>
        <w:t>කාර්යයකට</w:t>
      </w:r>
      <w:r>
        <w:rPr>
          <w:rFonts w:ascii="Times New Roman" w:hAnsi="Times New Roman" w:eastAsia="Times New Roman" w:cs="Times New Roman"/>
        </w:rPr>
        <w:t xml:space="preserve"> </w:t>
      </w:r>
      <w:r>
        <w:rPr>
          <w:rFonts w:ascii="Nirmala UI" w:hAnsi="Nirmala UI" w:eastAsia="Nirmala UI" w:cs="Nirmala UI"/>
        </w:rPr>
        <w:t>සාර්ථකත්වය</w:t>
      </w:r>
      <w:r>
        <w:rPr>
          <w:rFonts w:ascii="Times New Roman" w:hAnsi="Times New Roman" w:eastAsia="Times New Roman" w:cs="Times New Roman"/>
        </w:rPr>
        <w:t xml:space="preserve"> </w:t>
      </w:r>
      <w:r>
        <w:rPr>
          <w:rFonts w:ascii="Nirmala UI" w:hAnsi="Nirmala UI" w:eastAsia="Nirmala UI" w:cs="Nirmala UI"/>
        </w:rPr>
        <w:t>දානය</w:t>
      </w:r>
      <w:r>
        <w:rPr>
          <w:rFonts w:ascii="Times New Roman" w:hAnsi="Times New Roman" w:eastAsia="Times New Roman" w:cs="Times New Roman"/>
        </w:rPr>
        <w:t xml:space="preserve"> </w:t>
      </w:r>
      <w:r>
        <w:rPr>
          <w:rFonts w:ascii="Nirmala UI" w:hAnsi="Nirmala UI" w:eastAsia="Nirmala UI" w:cs="Nirmala UI"/>
        </w:rPr>
        <w:t>නොකරනසේක</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රතිඵලය</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නිරත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තැනැත්තාටත්</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දෙවියන්වහන්සේගෙන්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කාර්යයක්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පිළිගන්නා</w:t>
      </w:r>
      <w:r>
        <w:rPr>
          <w:rFonts w:ascii="Times New Roman" w:hAnsi="Times New Roman" w:eastAsia="Times New Roman" w:cs="Times New Roman"/>
        </w:rPr>
        <w:t xml:space="preserve"> </w:t>
      </w:r>
      <w:r>
        <w:rPr>
          <w:rFonts w:ascii="Nirmala UI" w:hAnsi="Nirmala UI" w:eastAsia="Nirmala UI" w:cs="Nirmala UI"/>
        </w:rPr>
        <w:t>අයටත්</w:t>
      </w:r>
      <w:r>
        <w:rPr>
          <w:rFonts w:ascii="Times New Roman" w:hAnsi="Times New Roman" w:eastAsia="Times New Roman" w:cs="Times New Roman"/>
        </w:rPr>
        <w:t xml:space="preserve">, </w:t>
      </w:r>
      <w:r>
        <w:rPr>
          <w:rFonts w:ascii="Nirmala UI" w:hAnsi="Nirmala UI" w:eastAsia="Nirmala UI" w:cs="Nirmala UI"/>
        </w:rPr>
        <w:t>විනාශකාරී</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දේවානුභාවයේ</w:t>
      </w:r>
      <w:r>
        <w:rPr>
          <w:rFonts w:ascii="Times New Roman" w:hAnsi="Times New Roman" w:eastAsia="Times New Roman" w:cs="Times New Roman"/>
        </w:rPr>
        <w:t xml:space="preserve"> </w:t>
      </w:r>
      <w:r>
        <w:rPr>
          <w:rFonts w:ascii="Nirmala UI" w:hAnsi="Nirmala UI" w:eastAsia="Nirmala UI" w:cs="Nirmala UI"/>
        </w:rPr>
        <w:t>ස්වභාවය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ඉදිරිපත්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සිද්ධාන්තයන්</w:t>
      </w:r>
      <w:r>
        <w:rPr>
          <w:rFonts w:ascii="Times New Roman" w:hAnsi="Times New Roman" w:eastAsia="Times New Roman" w:cs="Times New Roman"/>
        </w:rPr>
        <w:t xml:space="preserve"> </w:t>
      </w:r>
      <w:r>
        <w:rPr>
          <w:rFonts w:ascii="Nirmala UI" w:hAnsi="Nirmala UI" w:eastAsia="Nirmala UI" w:cs="Nirmala UI"/>
        </w:rPr>
        <w:t>නිසා</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මනස්වල</w:t>
      </w:r>
      <w:r>
        <w:rPr>
          <w:rFonts w:ascii="Times New Roman" w:hAnsi="Times New Roman" w:eastAsia="Times New Roman" w:cs="Times New Roman"/>
        </w:rPr>
        <w:t xml:space="preserve"> </w:t>
      </w:r>
      <w:r>
        <w:rPr>
          <w:rFonts w:ascii="Nirmala UI" w:hAnsi="Nirmala UI" w:eastAsia="Nirmala UI" w:cs="Nirmala UI"/>
        </w:rPr>
        <w:t>සැකවාදය</w:t>
      </w:r>
      <w:r>
        <w:rPr>
          <w:rFonts w:ascii="Times New Roman" w:hAnsi="Times New Roman" w:eastAsia="Times New Roman" w:cs="Times New Roman"/>
        </w:rPr>
        <w:t xml:space="preserve"> </w:t>
      </w:r>
      <w:r>
        <w:rPr>
          <w:rFonts w:ascii="Nirmala UI" w:hAnsi="Nirmala UI" w:eastAsia="Nirmala UI" w:cs="Nirmala UI"/>
        </w:rPr>
        <w:t>අවදි</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සීමිත</w:t>
      </w:r>
      <w:r>
        <w:rPr>
          <w:rFonts w:ascii="Times New Roman" w:hAnsi="Times New Roman" w:eastAsia="Times New Roman" w:cs="Times New Roman"/>
        </w:rPr>
        <w:t xml:space="preserve"> </w:t>
      </w:r>
      <w:r>
        <w:rPr>
          <w:rFonts w:ascii="Nirmala UI" w:hAnsi="Nirmala UI" w:eastAsia="Nirmala UI" w:cs="Nirmala UI"/>
        </w:rPr>
        <w:t>ජීවීන්</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සංකුචිත</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කෙටිදුර</w:t>
      </w:r>
      <w:r>
        <w:rPr>
          <w:rFonts w:ascii="Times New Roman" w:hAnsi="Times New Roman" w:eastAsia="Times New Roman" w:cs="Times New Roman"/>
        </w:rPr>
        <w:t xml:space="preserve"> </w:t>
      </w:r>
      <w:r>
        <w:rPr>
          <w:rFonts w:ascii="Nirmala UI" w:hAnsi="Nirmala UI" w:eastAsia="Nirmala UI" w:cs="Nirmala UI"/>
        </w:rPr>
        <w:t>දකින්නා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ලියවිලි</w:t>
      </w:r>
      <w:r>
        <w:rPr>
          <w:rFonts w:ascii="Times New Roman" w:hAnsi="Times New Roman" w:eastAsia="Times New Roman" w:cs="Times New Roman"/>
        </w:rPr>
        <w:t xml:space="preserve"> </w:t>
      </w:r>
      <w:r>
        <w:rPr>
          <w:rFonts w:ascii="Nirmala UI" w:hAnsi="Nirmala UI" w:eastAsia="Nirmala UI" w:cs="Nirmala UI"/>
        </w:rPr>
        <w:t>විවේචනය</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සුදුසුකම්</w:t>
      </w:r>
      <w:r>
        <w:rPr>
          <w:rFonts w:ascii="Times New Roman" w:hAnsi="Times New Roman" w:eastAsia="Times New Roman" w:cs="Times New Roman"/>
        </w:rPr>
        <w:t xml:space="preserve"> </w:t>
      </w:r>
      <w:r>
        <w:rPr>
          <w:rFonts w:ascii="Nirmala UI" w:hAnsi="Nirmala UI" w:eastAsia="Nirmala UI" w:cs="Nirmala UI"/>
        </w:rPr>
        <w:t>ලත්</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ඡේදය</w:t>
      </w:r>
      <w:r>
        <w:rPr>
          <w:rFonts w:ascii="Times New Roman" w:hAnsi="Times New Roman" w:eastAsia="Times New Roman" w:cs="Times New Roman"/>
        </w:rPr>
        <w:t xml:space="preserve"> </w:t>
      </w:r>
      <w:r>
        <w:rPr>
          <w:rFonts w:ascii="Nirmala UI" w:hAnsi="Nirmala UI" w:eastAsia="Nirmala UI" w:cs="Nirmala UI"/>
        </w:rPr>
        <w:t>අවශ්</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ඡේදය</w:t>
      </w:r>
      <w:r>
        <w:rPr>
          <w:rFonts w:ascii="Times New Roman" w:hAnsi="Times New Roman" w:eastAsia="Times New Roman" w:cs="Times New Roman"/>
        </w:rPr>
        <w:t xml:space="preserve"> </w:t>
      </w:r>
      <w:r>
        <w:rPr>
          <w:rFonts w:ascii="Nirmala UI" w:hAnsi="Nirmala UI" w:eastAsia="Nirmala UI" w:cs="Nirmala UI"/>
        </w:rPr>
        <w:t>අවශ්</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දේවානුභාවයෙන්</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කියති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“Kristu haana kupa murayiro wakadaro maererano neMagwaro eTestamende Yekare, iro chete divi reBhaibheri raiva nevanhu vomunguva Yake. Dzidziso dzake dzakanga dzakarongerwa kutungamirira pfungwa dzavo kuTestamende Yekare uye kujekesa zvikuru misoro mikuru yakanga yaratidzwa imomo. Kwemazera mazhinji vanhu vaIsraeri vakanga vachizviparadzanisa naMwari, uye vakanga varasikirwa nokuona zvokwadi dzinokosha dzaakanga avapa kuti vachengete. Zvokwadi idzi dzakanga dzafukidzwa nemaitiro nezvitsika zvokutenda mashura zvaivanza zvinorehwa nazvo zvechokwadi. Kristu akauya kuzobvisa marara akanga avhara kupenya kwadzo. Akadziisa, samabwe anokosha, mumamiriro matsva. Akaratidza kuti, kure nokuzvidza kudzokororwa kwezvokwadi dzekare, dzinozivikanwa, akauya kuti adzibudise musimba radzo rechokwadi nokunaka kwadzo, kubwinya kwadzo kwakanga kusati kwamboonekwa navanhu vomunguva Yake. Sezvo iye pachake ari Munyori wezvokwadi idzi dzakazarurwa, aigona kuzarurira vanhu zvinorehwa nadzo zvechokwadi, achivasunungura pakududzirwa kusiri iko nedzidziso dzenhema dzakanga dzagamuchirwa navatungamiri kuti dzienderane nemamiriro avo asina kutsaurirwa, kushaiwa kwavo zvemweya, uye kusava norudo rwaMwari. Akabvisa izvo zvakanga zvatorera zvokwadi idzi upenyu nesimba razvo rinopa upenyu, uye akadzorera kunyika dzose mukutsva kwadzo kwokutanga nesimba radzo rose.”</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ຖ້າພວກເຮົາມີພຣະວິນຍານຂອງພຣະຄຣິດ</w:t>
      </w:r>
      <w:r>
        <w:rPr>
          <w:rFonts w:ascii="Times New Roman" w:hAnsi="Times New Roman" w:eastAsia="Times New Roman" w:cs="Times New Roman"/>
        </w:rPr>
        <w:t xml:space="preserve"> </w:t>
      </w:r>
      <w:r>
        <w:rPr>
          <w:rFonts w:ascii="Leelawadee UI" w:hAnsi="Leelawadee UI" w:eastAsia="Leelawadee UI" w:cs="Leelawadee UI"/>
        </w:rPr>
        <w:t>ແລະເປັນຜູ້ຮ່ວມອອກແຮງງານກັບພຣະອົງ</w:t>
      </w:r>
      <w:r>
        <w:rPr>
          <w:rFonts w:ascii="Times New Roman" w:hAnsi="Times New Roman" w:eastAsia="Times New Roman" w:cs="Times New Roman"/>
        </w:rPr>
        <w:t xml:space="preserve"> </w:t>
      </w:r>
      <w:r>
        <w:rPr>
          <w:rFonts w:ascii="Leelawadee UI" w:hAnsi="Leelawadee UI" w:eastAsia="Leelawadee UI" w:cs="Leelawadee UI"/>
        </w:rPr>
        <w:t>ໜ້າທີ່ຂອງພວກເຮົາກໍຄືການສືບຕໍ່ວຽກງານທີ່ພຣະອົງໄດ້ສະເດັດມາເພື່ອກະທຳ</w:t>
      </w:r>
      <w:r>
        <w:rPr>
          <w:rFonts w:ascii="Times New Roman" w:hAnsi="Times New Roman" w:eastAsia="Times New Roman" w:cs="Times New Roman"/>
        </w:rPr>
        <w:t xml:space="preserve">. </w:t>
      </w:r>
      <w:r>
        <w:rPr>
          <w:rFonts w:ascii="Leelawadee UI" w:hAnsi="Leelawadee UI" w:eastAsia="Leelawadee UI" w:cs="Leelawadee UI"/>
        </w:rPr>
        <w:t>ຄວາມຈິງທັງຫລາຍໃນພຣະຄຳພີໄດ້ຖືກທຳໃຫ້ມືດມົວອີກຄັ້ງໂດຍຂະທຳນຽມ</w:t>
      </w:r>
      <w:r>
        <w:rPr>
          <w:rFonts w:ascii="Times New Roman" w:hAnsi="Times New Roman" w:eastAsia="Times New Roman" w:cs="Times New Roman"/>
        </w:rPr>
        <w:t xml:space="preserve">, </w:t>
      </w:r>
      <w:r>
        <w:rPr>
          <w:rFonts w:ascii="Leelawadee UI" w:hAnsi="Leelawadee UI" w:eastAsia="Leelawadee UI" w:cs="Leelawadee UI"/>
        </w:rPr>
        <w:t>ປະເພນີ</w:t>
      </w:r>
      <w:r>
        <w:rPr>
          <w:rFonts w:ascii="Times New Roman" w:hAnsi="Times New Roman" w:eastAsia="Times New Roman" w:cs="Times New Roman"/>
        </w:rPr>
        <w:t xml:space="preserve">, </w:t>
      </w:r>
      <w:r>
        <w:rPr>
          <w:rFonts w:ascii="Leelawadee UI" w:hAnsi="Leelawadee UI" w:eastAsia="Leelawadee UI" w:cs="Leelawadee UI"/>
        </w:rPr>
        <w:t>ແລະຄຳສອນທີ່ຜິດພາດ</w:t>
      </w:r>
      <w:r>
        <w:rPr>
          <w:rFonts w:ascii="Times New Roman" w:hAnsi="Times New Roman" w:eastAsia="Times New Roman" w:cs="Times New Roman"/>
        </w:rPr>
        <w:t xml:space="preserve">. </w:t>
      </w:r>
      <w:r>
        <w:rPr>
          <w:rFonts w:ascii="Leelawadee UI" w:hAnsi="Leelawadee UI" w:eastAsia="Leelawadee UI" w:cs="Leelawadee UI"/>
        </w:rPr>
        <w:t>ຄຳສອນທີ່ຄາດເຄື່ອນຂອງສາດສະໜາສາດທີ່ເປັນທີ່ນິຍົມ</w:t>
      </w:r>
      <w:r>
        <w:rPr>
          <w:rFonts w:ascii="Times New Roman" w:hAnsi="Times New Roman" w:eastAsia="Times New Roman" w:cs="Times New Roman"/>
        </w:rPr>
        <w:t xml:space="preserve"> </w:t>
      </w:r>
      <w:r>
        <w:rPr>
          <w:rFonts w:ascii="Leelawadee UI" w:hAnsi="Leelawadee UI" w:eastAsia="Leelawadee UI" w:cs="Leelawadee UI"/>
        </w:rPr>
        <w:t>ໄດ້ເຮັດໃຫ້ຄົນຫລາຍພັນຕໍ່ຫລາຍພັນກາຍເປັນຜູ້ຄັດຄ້ານ</w:t>
      </w:r>
      <w:r>
        <w:rPr>
          <w:rFonts w:ascii="Times New Roman" w:hAnsi="Times New Roman" w:eastAsia="Times New Roman" w:cs="Times New Roman"/>
        </w:rPr>
        <w:t xml:space="preserve"> </w:t>
      </w:r>
      <w:r>
        <w:rPr>
          <w:rFonts w:ascii="Leelawadee UI" w:hAnsi="Leelawadee UI" w:eastAsia="Leelawadee UI" w:cs="Leelawadee UI"/>
        </w:rPr>
        <w:t>ແລະຜູ້ບໍ່ເຊື່ອ</w:t>
      </w:r>
      <w:r>
        <w:rPr>
          <w:rFonts w:ascii="Times New Roman" w:hAnsi="Times New Roman" w:eastAsia="Times New Roman" w:cs="Times New Roman"/>
        </w:rPr>
        <w:t xml:space="preserve">. </w:t>
      </w:r>
      <w:r>
        <w:rPr>
          <w:rFonts w:ascii="Leelawadee UI" w:hAnsi="Leelawadee UI" w:eastAsia="Leelawadee UI" w:cs="Leelawadee UI"/>
        </w:rPr>
        <w:t>ມີຄວາມຜິດພາດ</w:t>
      </w:r>
      <w:r>
        <w:rPr>
          <w:rFonts w:ascii="Times New Roman" w:hAnsi="Times New Roman" w:eastAsia="Times New Roman" w:cs="Times New Roman"/>
        </w:rPr>
        <w:t xml:space="preserve"> </w:t>
      </w:r>
      <w:r>
        <w:rPr>
          <w:rFonts w:ascii="Leelawadee UI" w:hAnsi="Leelawadee UI" w:eastAsia="Leelawadee UI" w:cs="Leelawadee UI"/>
        </w:rPr>
        <w:t>ແລະຄວາມຂັດແຍ້ງຫລາຍປະການ</w:t>
      </w:r>
      <w:r>
        <w:rPr>
          <w:rFonts w:ascii="Times New Roman" w:hAnsi="Times New Roman" w:eastAsia="Times New Roman" w:cs="Times New Roman"/>
        </w:rPr>
        <w:t xml:space="preserve"> </w:t>
      </w:r>
      <w:r>
        <w:rPr>
          <w:rFonts w:ascii="Leelawadee UI" w:hAnsi="Leelawadee UI" w:eastAsia="Leelawadee UI" w:cs="Leelawadee UI"/>
        </w:rPr>
        <w:t>ທີ່ຫລາຍຄົນປະນາມວ່າເປັນຄຳສອນຂອງພຣະຄຳພີ</w:t>
      </w:r>
      <w:r>
        <w:rPr>
          <w:rFonts w:ascii="Times New Roman" w:hAnsi="Times New Roman" w:eastAsia="Times New Roman" w:cs="Times New Roman"/>
        </w:rPr>
        <w:t xml:space="preserve"> </w:t>
      </w:r>
      <w:r>
        <w:rPr>
          <w:rFonts w:ascii="Leelawadee UI" w:hAnsi="Leelawadee UI" w:eastAsia="Leelawadee UI" w:cs="Leelawadee UI"/>
        </w:rPr>
        <w:t>ແຕ່ແທ້ຈິງແລ້ວເປັນພຽງການຕີຄວາມພຣະຄຳພີທີ່ຜິດ</w:t>
      </w:r>
      <w:r>
        <w:rPr>
          <w:rFonts w:ascii="Times New Roman" w:hAnsi="Times New Roman" w:eastAsia="Times New Roman" w:cs="Times New Roman"/>
        </w:rPr>
        <w:t xml:space="preserve"> </w:t>
      </w:r>
      <w:r>
        <w:rPr>
          <w:rFonts w:ascii="Leelawadee UI" w:hAnsi="Leelawadee UI" w:eastAsia="Leelawadee UI" w:cs="Leelawadee UI"/>
        </w:rPr>
        <w:t>ຊຶ່ງຖືກຍອມຮັບໃນຊ່ວງຫລາຍຍຸກແຫ່ງຄວາມມືດມົວຂອງອຳນາດສັນຕະປາປາ</w:t>
      </w:r>
      <w:r>
        <w:rPr>
          <w:rFonts w:ascii="Times New Roman" w:hAnsi="Times New Roman" w:eastAsia="Times New Roman" w:cs="Times New Roman"/>
        </w:rPr>
        <w:t xml:space="preserve">. </w:t>
      </w:r>
      <w:r>
        <w:rPr>
          <w:rFonts w:ascii="Leelawadee UI" w:hAnsi="Leelawadee UI" w:eastAsia="Leelawadee UI" w:cs="Leelawadee UI"/>
        </w:rPr>
        <w:t>ຝູງຊົນຈຳນວນຫລວງຫລາຍໄດ້ຖືກນຳໃຫ້ຍຶດຖືແນວຄິດທີ່ຜິດກ່ຽວກັບພຣະເຈົ້າ</w:t>
      </w:r>
      <w:r>
        <w:rPr>
          <w:rFonts w:ascii="Times New Roman" w:hAnsi="Times New Roman" w:eastAsia="Times New Roman" w:cs="Times New Roman"/>
        </w:rPr>
        <w:t xml:space="preserve"> </w:t>
      </w:r>
      <w:r>
        <w:rPr>
          <w:rFonts w:ascii="Leelawadee UI" w:hAnsi="Leelawadee UI" w:eastAsia="Leelawadee UI" w:cs="Leelawadee UI"/>
        </w:rPr>
        <w:t>ເໝືອນດັ່ງທີ່ຊາວຢິວ</w:t>
      </w:r>
      <w:r>
        <w:rPr>
          <w:rFonts w:ascii="Times New Roman" w:hAnsi="Times New Roman" w:eastAsia="Times New Roman" w:cs="Times New Roman"/>
        </w:rPr>
        <w:t xml:space="preserve"> </w:t>
      </w:r>
      <w:r>
        <w:rPr>
          <w:rFonts w:ascii="Leelawadee UI" w:hAnsi="Leelawadee UI" w:eastAsia="Leelawadee UI" w:cs="Leelawadee UI"/>
        </w:rPr>
        <w:t>ຊຶ່ງຖືກຊັກນຳຜິດໂດຍຄວາມຜິດພາດ</w:t>
      </w:r>
      <w:r>
        <w:rPr>
          <w:rFonts w:ascii="Times New Roman" w:hAnsi="Times New Roman" w:eastAsia="Times New Roman" w:cs="Times New Roman"/>
        </w:rPr>
        <w:t xml:space="preserve"> </w:t>
      </w:r>
      <w:r>
        <w:rPr>
          <w:rFonts w:ascii="Leelawadee UI" w:hAnsi="Leelawadee UI" w:eastAsia="Leelawadee UI" w:cs="Leelawadee UI"/>
        </w:rPr>
        <w:t>ແລະປະເພນີໃນສະໄໝຂອງພວກເຂົາ</w:t>
      </w:r>
      <w:r>
        <w:rPr>
          <w:rFonts w:ascii="Times New Roman" w:hAnsi="Times New Roman" w:eastAsia="Times New Roman" w:cs="Times New Roman"/>
        </w:rPr>
        <w:t xml:space="preserve"> </w:t>
      </w:r>
      <w:r>
        <w:rPr>
          <w:rFonts w:ascii="Leelawadee UI" w:hAnsi="Leelawadee UI" w:eastAsia="Leelawadee UI" w:cs="Leelawadee UI"/>
        </w:rPr>
        <w:t>ໄດ້ມີແນວຄິດທີ່ຜິດກ່ຽວກັບພຣະຄຣິດ</w:t>
      </w:r>
      <w:r>
        <w:rPr>
          <w:rFonts w:ascii="Times New Roman" w:hAnsi="Times New Roman" w:eastAsia="Times New Roman" w:cs="Times New Roman"/>
        </w:rPr>
        <w:t>. ‘</w:t>
      </w:r>
      <w:r>
        <w:rPr>
          <w:rFonts w:ascii="Leelawadee UI" w:hAnsi="Leelawadee UI" w:eastAsia="Leelawadee UI" w:cs="Leelawadee UI"/>
        </w:rPr>
        <w:t>ຖ້າພວກເຂົາໄດ້ຮູ້ເຊັ່ນນັ້ນ</w:t>
      </w:r>
      <w:r>
        <w:rPr>
          <w:rFonts w:ascii="Times New Roman" w:hAnsi="Times New Roman" w:eastAsia="Times New Roman" w:cs="Times New Roman"/>
        </w:rPr>
        <w:t xml:space="preserve"> </w:t>
      </w:r>
      <w:r>
        <w:rPr>
          <w:rFonts w:ascii="Leelawadee UI" w:hAnsi="Leelawadee UI" w:eastAsia="Leelawadee UI" w:cs="Leelawadee UI"/>
        </w:rPr>
        <w:t>ພວກເຂົາກໍຈະບໍ່ໄດ້ຕອກພຣະຜູ້ເປັນອົງພຣະສິຣິລັດໄວ້ເທິງໄມ້ກາງແຂນ</w:t>
      </w:r>
      <w:r>
        <w:rPr>
          <w:rFonts w:ascii="Times New Roman" w:hAnsi="Times New Roman" w:eastAsia="Times New Roman" w:cs="Times New Roman"/>
        </w:rPr>
        <w:t xml:space="preserve">.’ </w:t>
      </w:r>
      <w:r>
        <w:rPr>
          <w:rFonts w:ascii="Leelawadee UI" w:hAnsi="Leelawadee UI" w:eastAsia="Leelawadee UI" w:cs="Leelawadee UI"/>
        </w:rPr>
        <w:t>ໜ້າທີ່ຂອງພວກເຮົາຄືການສຳແດງພຣະລັກສະນະອັນແທ້ຈິງຂອງພຣະເຈົ້າແກ່ໂລກ</w:t>
      </w:r>
      <w:r>
        <w:rPr>
          <w:rFonts w:ascii="Times New Roman" w:hAnsi="Times New Roman" w:eastAsia="Times New Roman" w:cs="Times New Roman"/>
        </w:rPr>
        <w:t xml:space="preserve">. </w:t>
      </w:r>
      <w:r>
        <w:rPr>
          <w:rFonts w:ascii="Leelawadee UI" w:hAnsi="Leelawadee UI" w:eastAsia="Leelawadee UI" w:cs="Leelawadee UI"/>
        </w:rPr>
        <w:t>ແທນທີ່ຈະວິພາກວິຈານພຣະຄຳພີ</w:t>
      </w:r>
      <w:r>
        <w:rPr>
          <w:rFonts w:ascii="Times New Roman" w:hAnsi="Times New Roman" w:eastAsia="Times New Roman" w:cs="Times New Roman"/>
        </w:rPr>
        <w:t xml:space="preserve"> </w:t>
      </w:r>
      <w:r>
        <w:rPr>
          <w:rFonts w:ascii="Leelawadee UI" w:hAnsi="Leelawadee UI" w:eastAsia="Leelawadee UI" w:cs="Leelawadee UI"/>
        </w:rPr>
        <w:t>ຂໍໃຫ້ພວກເຮົາສະແຫວງຫາທີ່ຈະນຳສະເໜີຄວາມຈິງອັນສັກສິດ</w:t>
      </w:r>
      <w:r>
        <w:rPr>
          <w:rFonts w:ascii="Times New Roman" w:hAnsi="Times New Roman" w:eastAsia="Times New Roman" w:cs="Times New Roman"/>
        </w:rPr>
        <w:t xml:space="preserve"> </w:t>
      </w:r>
      <w:r>
        <w:rPr>
          <w:rFonts w:ascii="Leelawadee UI" w:hAnsi="Leelawadee UI" w:eastAsia="Leelawadee UI" w:cs="Leelawadee UI"/>
        </w:rPr>
        <w:t>ແລະໃຫ້ຊີວິດຂອງພຣະຄຳພີແກ່ໂລກ</w:t>
      </w:r>
      <w:r>
        <w:rPr>
          <w:rFonts w:ascii="Times New Roman" w:hAnsi="Times New Roman" w:eastAsia="Times New Roman" w:cs="Times New Roman"/>
        </w:rPr>
        <w:t xml:space="preserve"> </w:t>
      </w:r>
      <w:r>
        <w:rPr>
          <w:rFonts w:ascii="Leelawadee UI" w:hAnsi="Leelawadee UI" w:eastAsia="Leelawadee UI" w:cs="Leelawadee UI"/>
        </w:rPr>
        <w:t>ໂດຍທັງຄຳສອນ</w:t>
      </w:r>
      <w:r>
        <w:rPr>
          <w:rFonts w:ascii="Times New Roman" w:hAnsi="Times New Roman" w:eastAsia="Times New Roman" w:cs="Times New Roman"/>
        </w:rPr>
        <w:t xml:space="preserve"> </w:t>
      </w:r>
      <w:r>
        <w:rPr>
          <w:rFonts w:ascii="Leelawadee UI" w:hAnsi="Leelawadee UI" w:eastAsia="Leelawadee UI" w:cs="Leelawadee UI"/>
        </w:rPr>
        <w:t>ແລະແບບຢ່າງ</w:t>
      </w:r>
      <w:r>
        <w:rPr>
          <w:rFonts w:ascii="Times New Roman" w:hAnsi="Times New Roman" w:eastAsia="Times New Roman" w:cs="Times New Roman"/>
        </w:rPr>
        <w:t xml:space="preserve"> </w:t>
      </w:r>
      <w:r>
        <w:rPr>
          <w:rFonts w:ascii="Leelawadee UI" w:hAnsi="Leelawadee UI" w:eastAsia="Leelawadee UI" w:cs="Leelawadee UI"/>
        </w:rPr>
        <w:t>ເພື່ອວ່າພວກເຮົາຈະ</w:t>
      </w:r>
      <w:r>
        <w:rPr>
          <w:rFonts w:ascii="Times New Roman" w:hAnsi="Times New Roman" w:eastAsia="Times New Roman" w:cs="Times New Roman"/>
        </w:rPr>
        <w:t xml:space="preserve"> ‘</w:t>
      </w:r>
      <w:r>
        <w:rPr>
          <w:rFonts w:ascii="Leelawadee UI" w:hAnsi="Leelawadee UI" w:eastAsia="Leelawadee UI" w:cs="Leelawadee UI"/>
        </w:rPr>
        <w:t>ປະກາດພຣະຄຸນອັນເລີດລ້ຳຂອງພຣະອົງ</w:t>
      </w:r>
      <w:r>
        <w:rPr>
          <w:rFonts w:ascii="Times New Roman" w:hAnsi="Times New Roman" w:eastAsia="Times New Roman" w:cs="Times New Roman"/>
        </w:rPr>
        <w:t xml:space="preserve"> </w:t>
      </w:r>
      <w:r>
        <w:rPr>
          <w:rFonts w:ascii="Leelawadee UI" w:hAnsi="Leelawadee UI" w:eastAsia="Leelawadee UI" w:cs="Leelawadee UI"/>
        </w:rPr>
        <w:t>ຜູ້ໄດ້ຊົງເອີ້ນພວກທ່ານອອກຈາກຄວາມມືດ</w:t>
      </w:r>
      <w:r>
        <w:rPr>
          <w:rFonts w:ascii="Times New Roman" w:hAnsi="Times New Roman" w:eastAsia="Times New Roman" w:cs="Times New Roman"/>
        </w:rPr>
        <w:t xml:space="preserve"> </w:t>
      </w:r>
      <w:r>
        <w:rPr>
          <w:rFonts w:ascii="Leelawadee UI" w:hAnsi="Leelawadee UI" w:eastAsia="Leelawadee UI" w:cs="Leelawadee UI"/>
        </w:rPr>
        <w:t>ເຂົ້າສູ່ຄວາມສະຫວ່າງອັນອັດສະຈັນຂອງພຣະອົງ</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“Zvakaipa zvave zvichipinda zvishoma nezvishoma pakati pedu zvisingaonekwi zvakatsausa vanhu nemachechi kubva pakuremekedza Mwari, uye zvakavharira kure simba raanoda kuvapa.</w:t>
      </w:r>
    </w:p>
    <w:p>
      <w:pPr>
        <w:pStyle w:val="ArticleScripture"/>
        <w:jc w:val="left"/>
      </w:pPr>
      <w:r>
        <w:rPr>
          <w:rFonts w:ascii="Times New Roman" w:hAnsi="Times New Roman" w:eastAsia="Times New Roman" w:cs="Times New Roman"/>
        </w:rPr>
        <w:t>“Hama dzangu, shoko raMwari ngarimirire sezvariri chaizvo. Uchenjeri hwomunhu ngahurege kuzvitutumadza nokufungidzira kuderedza simba reshoko rimwe chete reMagwaro. Yambiro yakakomba iri muna Zvakazarurwa inofanira kutinyevera pamusoro pokutora nzvimbo yakadaro. Muzita raTenzi wangu ndinokurairai kuti: ‘Bvisa shangu dzako patsoka dzako, nokuti nzvimbo yaumire pairi ivhu dzvene.’” Testimonies, volume 5,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Nomoro Thirteen</dc:title>
  <dc:subject>Ku Humelela ePanium</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