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 Kumi na Mbili</w:t>
      </w:r>
    </w:p>
    <w:p>
      <w:pPr>
        <w:pStyle w:val="ArticleSubtitle"/>
        <w:jc w:val="left"/>
      </w:pPr>
      <w:r>
        <w:rPr>
          <w:rFonts w:ascii="Arial" w:hAnsi="Arial" w:eastAsia="Arial" w:cs="Arial"/>
        </w:rPr>
        <w:t>Mayesero 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Tiri mukufungisisa Zvakazarurwa zvitsauko gumi nerimwe kusvika gumi netatu, umo matinowana vapikisi vose muhondo yokupedzisira yokuedzwa yegakava guru inoitika panhandare yehondo yedenga rokutanga. Vapikisi vacho ndivo vane zviuru zana namakumi mana nezvina nezviuru zvikuru zvinobuda muBhabhironi sechisimba chechipiri, vachirwisana neUnited Nations, Chechi yeKaturike, United States, naSatani pachake. Vane zviuru zana namakumi mana nezvina nezviuru zvikuru ihondo yaMwari, inomiririra shoko rengirozi yechitatu, uye mativi ose ari muhondo iyi anomiriranawo neuto rokutonga kwaMwari, rinomiririrwa kwete nengirozi yechitatu, asi nenhamo yechitatu.</w:t>
      </w:r>
    </w:p>
    <w:p>
      <w:pPr>
        <w:pStyle w:val="ArticleBody"/>
        <w:jc w:val="left"/>
      </w:pPr>
      <w:r>
        <w:rPr>
          <w:rFonts w:ascii="Times New Roman" w:hAnsi="Times New Roman" w:eastAsia="Times New Roman" w:cs="Times New Roman"/>
        </w:rPr>
        <w:t>Ili kubainisha tabia fulani zilizochangia kuuawa kwa pembe za Republican na Kiprotestanti mwaka 2020, tunatafuta kubainisha tabia za kiunabii zinazojitokeza katika vita ya wanadamu katika mbingu ya kwanza, kuanzia sheria ya Jumapili hadi wakati Mikaeli atakaposimama. Katika historia hiyo ulimwengu wote unalazimishwa kusimamisha sanamu kwa yule mnyama. Historia hiyo ni marudio ya historia ya Marekani tangu Septemba 11, 2001, hadi sheria ya Jumapili inayokuja upesi, ambayo hutenganisha historia hizo mbili zilizo sambamba. Kwa kuwa ni historia zinazofanana kwa ulinganifu, zote mbili zinawakilisha ushuhuda kwa historia ile nyingine. Kinachotokea katika mojawapo ya historia hizo, pia kitatokea katika ile nyingine. Ni historia ya pili ambayo ndiyo lengo la Ufunuo sura ya kumi na mbili na kumi na tatu, nasi tunakusudia kuielewa shahidi wa pili, ili kutoa nuru ya kiunabii juu ya historia ya kwanza, ambayo sasa inakaribia kumalizika.</w:t>
      </w:r>
    </w:p>
    <w:p>
      <w:pPr>
        <w:pStyle w:val="ArticleBody"/>
        <w:jc w:val="left"/>
      </w:pPr>
      <w:r>
        <w:rPr>
          <w:rFonts w:ascii="Times New Roman" w:hAnsi="Times New Roman" w:eastAsia="Times New Roman" w:cs="Times New Roman"/>
        </w:rPr>
        <w:t>Mphamvu zitatu zomwe zitsogolera dziko lapansi ku Armagedo zayimiridwa m’chaputala 12 ndi 13. Mphamvu ya chinjoka ndiyo yatchulidwa poyamba.</w:t>
      </w:r>
    </w:p>
    <w:p>
      <w:pPr>
        <w:pStyle w:val="ArticleScripture"/>
        <w:jc w:val="left"/>
      </w:pPr>
      <w:r>
        <w:rPr>
          <w:rFonts w:ascii="Times New Roman" w:hAnsi="Times New Roman" w:eastAsia="Times New Roman" w:cs="Times New Roman"/>
        </w:rPr>
        <w:t>Uye chimwe chishamiso chikaonekwa kudenga; zvino tarirai, dhiragoni huru tsvuku, yaiva nemisoro minomwe nenyanga gumi, uye pamisoro yayo paiva nekorona nomwe. Uye muswe wayo wakakukura chikamu chetatu chenyeredzi dzokudenga, ukadzikandira panyika; uye dhiragoni ikamira pamberi pomukadzi wakanga ava kuda kusununguka, kuti ingomedza mwana wake achangoberekwa. Zvakazarurwa 12:3, 4.</w:t>
      </w:r>
    </w:p>
    <w:p>
      <w:pPr>
        <w:pStyle w:val="ArticleBody"/>
        <w:jc w:val="left"/>
      </w:pPr>
      <w:r>
        <w:rPr>
          <w:rFonts w:ascii="Times New Roman" w:hAnsi="Times New Roman" w:eastAsia="Times New Roman" w:cs="Times New Roman"/>
        </w:rPr>
        <w:t>Sista White anatidziwisa kuti dragoni iri muchitsauko ichi ndiSatani, asi muchirevo chechipiri iRoma yechihedheni. Zvose Satani neRoma yechihedheni zvinofananidzira United Nations. Nyanga gumi dzechikara dzinomirira mubatanidzwa wakaipa wemadzimambo gumi uri muna Zvakazarurwa chitsauko chegumi nenomwe. Madzimambo gumi iwayo anomiririrwa muna Zvakazarurwa chitsauko chegumi nenomwe, uye imomo anozivikaniswa seumambo hwechinomwe hwechiporofita cheBhaibheri. Chikara chinomiririrwa sechine misoro minomwe ine korona nomwe, zvichichiratidza seumambo hwechinomwe hwechiporofita cheBhaibheri. Muna Danieri 2 vanomiririrwa seGirisi yomweya, uye ndivowo Ahabhu muuchapupu hweGomo reKarimeri, uye ndivo vavengi gumi veMapisarema 83.</w:t>
      </w:r>
    </w:p>
    <w:p>
      <w:pPr>
        <w:pStyle w:val="ArticleBody"/>
        <w:jc w:val="left"/>
      </w:pPr>
      <w:r>
        <w:rPr>
          <w:rFonts w:ascii="Times New Roman" w:hAnsi="Times New Roman" w:eastAsia="Times New Roman" w:cs="Times New Roman"/>
        </w:rPr>
        <w:t>Muṱa wa vhuvhili wa shango wa swina wo bulwaho kha nzumbululo ndima dza fumimbili na fumirararu, ndi ḽivhanda ḽi bvaho lwanzheni, ḽine Khaladzi White a ḽi talusa nga u livha uri ndi Vhukhatolika.</w:t>
      </w:r>
    </w:p>
    <w:p>
      <w:pPr>
        <w:pStyle w:val="ArticleScripture"/>
        <w:jc w:val="left"/>
      </w:pPr>
      <w:r>
        <w:rPr>
          <w:rFonts w:ascii="Times New Roman" w:hAnsi="Times New Roman" w:eastAsia="Times New Roman" w:cs="Times New Roman"/>
        </w:rPr>
        <w:t>Ndikamira pamusoro pejecha regungwa, ndikaona chikara chichibuda mugungwa, chine misoro minomwe nenyanga gumi, uye panyanga dzacho paiva nekorona gumi, uye pamusoro pemisoro yacho pakanga pakanyorwa zita rokumhura Mwari. Chikara chandakaona chakanga chakafanana nembada, tsoka dzacho dzakanga dzakaita setsoka dzebheya, uye muromo wacho wakanga wakaita somuromo weshumba; uye dhiragoni rikachipa simba raro, nechigaro charo choushe, nesimba guru. Ndikaona mumwe wemisoro yacho sokunge wakanga warohwa kusvika pakufa; asi ronda rayo rinouraya rikaporeswa; uye nyika yose ikashamiswa ikatevera chikara. Zvakazarurwa 13:1–3.</w:t>
      </w:r>
    </w:p>
    <w:p>
      <w:pPr>
        <w:pStyle w:val="ArticleBody"/>
        <w:jc w:val="left"/>
      </w:pPr>
      <w:r>
        <w:rPr>
          <w:rFonts w:ascii="Times New Roman" w:hAnsi="Times New Roman" w:eastAsia="Times New Roman" w:cs="Times New Roman"/>
        </w:rPr>
        <w:t>Johane akanga amire pamhenderekedzo yegungwa mundima yokutanga, uye anoona chikara chichibuda mugungwa; uye shure kwaizvozvo, anoona chikara chichibuda munyika. Hanzvadzi White vanotsanangura kuti nguva iyo Johane akaona zvikara zviviri izvi yaiva 1798, nokuti ndiro gore iro upapa “hwakatorerwa simba rahwo,” nokudaro huchigamuchira ronda rinouraya raizoporeswa pakupedzisira.</w:t>
      </w:r>
    </w:p>
    <w:p>
      <w:pPr>
        <w:pStyle w:val="ArticleScripture"/>
        <w:jc w:val="left"/>
      </w:pPr>
      <w:r>
        <w:rPr>
          <w:rFonts w:ascii="Times New Roman" w:hAnsi="Times New Roman" w:eastAsia="Times New Roman" w:cs="Times New Roman"/>
        </w:rPr>
        <w:t>“Panguva iyo Upapa, hwatorerwa simba rahwo, hwakamanikidzwa kurega kutambudza, Johane akaona rimwe simba idzva richisimuka kuti ridzokorore inzwi reshato, uye rienderere mberi nebasa rimwe chetero rehutsinye nerokumhura. Simba iri, rekupedzisira kuzorwisa kereke nomurayiro waMwari, rinomiririrwa nechikara chine nyanga dzakaita sedzegwayana. Zvikara zvakachitangira zvakanga zvabuda mugungwa; asi ichi chakabuda munyika, zvichimiririra kusimuka murugare kworudzi rwachaimiririra—United States.” Signs of the Times, February 8, 1910.</w:t>
      </w:r>
    </w:p>
    <w:p>
      <w:pPr>
        <w:pStyle w:val="ArticleBody"/>
        <w:jc w:val="left"/>
      </w:pPr>
      <w:r>
        <w:rPr>
          <w:rFonts w:ascii="Times New Roman" w:hAnsi="Times New Roman" w:eastAsia="Times New Roman" w:cs="Times New Roman"/>
        </w:rPr>
        <w:t>Johane ari kutarira shure munhoroondo paanoona chikara chegungwa, chinova upapa. Achitarira mberi munhoroondo, anoona chikara chenyika, chinova United States. Ndicho chikonzero chikara chinobva mugungwa chakagadzirwa nenzira iyi muuporofita. Achitarira shure kubva muna 1798, Johane anotanga kuona “misoro minomwe nenyanga gumi,” zvichiratidza nguva munhoroondo apo nhatu dzenyanga dzakabvutwa kuti dzipe nzvimbo kunyanga huru yeupapa, yakataura zvinhu zvikuru.</w:t>
      </w:r>
    </w:p>
    <w:p>
      <w:pPr>
        <w:pStyle w:val="ArticleScripture"/>
        <w:jc w:val="left"/>
      </w:pPr>
      <w:r>
        <w:rPr>
          <w:rFonts w:ascii="Times New Roman" w:hAnsi="Times New Roman" w:eastAsia="Times New Roman" w:cs="Times New Roman"/>
        </w:rPr>
        <w:t>Ipapo ndipo ndingadai ndakaziva chokwadi chechikara chechina, chakanga chakasiyana nezvimwe zvose, chaityisa zvikuru, chine meno esimbi, nenzara dzendarira; chaidya, chichiputsanya kuita zvidimbu, uye chatsika zvakasara netsoka dzacho; uye pamusoro penyanga gumi dzakanga dziri pamusoro waro, nepamusoro peimwe yakazobuda, pamberi payo pakawa nhatu; iyo nyanga yaiva nameso, nomuromo waitaura zvinhu zvikuru kwazvo, uye chiso chayo chaityisa kupfuura dzimwe. Danieri 7:19, 20.</w:t>
      </w:r>
    </w:p>
    <w:p>
      <w:pPr>
        <w:pStyle w:val="ArticleBody"/>
        <w:jc w:val="left"/>
      </w:pPr>
      <w:r>
        <w:rPr>
          <w:rFonts w:ascii="Times New Roman" w:hAnsi="Times New Roman" w:eastAsia="Times New Roman" w:cs="Times New Roman"/>
        </w:rPr>
        <w:t>Nyanga nhatu idzodzo dzevaHeruli, vaOstrogoths, nevaVandals dzisati dzabviswa, Roma yechihedheni yakanga yakamiririrwa ne“korona gumi.” Korona gumi idzodzo dzinomiririra Roma yechihedheni. Ipapo Johane anozivisa ingwe yeGirisi, yozotevera bere reMedo-Persia, uyezve shumba yeBhabhironi.</w:t>
      </w:r>
    </w:p>
    <w:p>
      <w:pPr>
        <w:pStyle w:val="ArticleScripture"/>
        <w:jc w:val="left"/>
      </w:pPr>
      <w:r>
        <w:rPr>
          <w:rFonts w:ascii="Times New Roman" w:hAnsi="Times New Roman" w:eastAsia="Times New Roman" w:cs="Times New Roman"/>
        </w:rPr>
        <w:t>Chekutanga chakanga chakafanana neshumba, uye chakanga chine mapapiro egondo; ndakaramba ndakatarira kusvikira mapapiro acho adzurwa, chikabviswa panyika, chikamiswa netsoka somunhu, uye chikapiwa mwoyo womunhu. Uye tarira chimwe chikara, chechipiri, chakafanana nebheya, chikazvisimudza kurutivi rumwe, uye chakanga chine mbabvu nhatu mumuromo macho pakati pamazino acho; uye vakataura kwachiri vachiti, Simuka, udye nyama zhinji. Shure kwaizvozvo ndakatarira, uye tarira chimwezve, chakafanana nembada, chaiva namapapiro mana eshiri pamusana pacho; chikara ichocho chakanga chinewo misoro mina; uye chakapiwa ushe. Dhanieri 7:4–6.</w:t>
      </w:r>
    </w:p>
    <w:p>
      <w:pPr>
        <w:pStyle w:val="ArticleBody"/>
        <w:jc w:val="left"/>
      </w:pPr>
      <w:r>
        <w:rPr>
          <w:rFonts w:ascii="Times New Roman" w:hAnsi="Times New Roman" w:eastAsia="Times New Roman" w:cs="Times New Roman"/>
        </w:rPr>
        <w:t>Hakuna hata sehemu moja ya Ukatoliki iliyo ya Kikristo, na yule mnyama wa baharini anawakilisha muungano wa falme zote za awali za kipagani katika unabii wa Biblia. Mnyama wa baharini anawakilishwa katika mpangilio wa kihistoria ulio kinyume, kwa maana Yohana anatazama nyuma katika historia. Kwanza aliona mamlaka ile iliyoanzishwa wakati pembe zile tatu zilipoondolewa—upapa. Kisha akaona pembe kumi zenye taji kumi—Rumi ya kipagani. Kisha akaona chui—Ugiriki. Kisha akaona dubu—Umedi na Uajemi. Kisha akaona simba—Babeli. Maelezo ya mnyama wa baharini yanajumuisha vipengele vya kila mmoja wa falme za kipagani zilizotangulia, na maelezo hayo yanathibitisha kwamba upapa ni mkusanyiko wa kila namna ya upagani ambayo imewahi kuwapo katika historia ya Biblia. Hakuna hata sehemu moja ya Ukatoliki iliyo ya Kikristo. Kitu chochote kinachoweza kuonekana kuwa cha Kikristo ndani ya Ukatoliki ni bandia.</w:t>
      </w:r>
    </w:p>
    <w:p>
      <w:pPr>
        <w:pStyle w:val="ArticleBody"/>
        <w:jc w:val="left"/>
      </w:pPr>
      <w:r>
        <w:rPr>
          <w:rFonts w:ascii="Times New Roman" w:hAnsi="Times New Roman" w:eastAsia="Times New Roman" w:cs="Times New Roman"/>
        </w:rPr>
        <w:t>PaGomo reKarimeri, Erija paakarwa na vaporofita vaJezebheri pamwe chete nomurume wake akatsauka pakutenda, Jezebheri akanga ari kumusha kuSamaria. Hure reTire rinokanganwika mukati menhoroondo yechikara chenyika chine nyanga mbiri. Jezebheri anogarwa achivanzwa kure, uye muna Zvakazarurwa chitsauko chegumi nembiri nechitsauko chegumi netatu nyika inotevera nokushamiswa shure kwake, asi haana kuratidzwa sechinhu chinoshamisa chinotariswa nokushamiswa kumatenga, sezvakaita United Nations, United States naSatani. Ari kumashure zvakare panzvimbo yake yokuraira muSamaria—guta reRoma.</w:t>
      </w:r>
    </w:p>
    <w:p>
      <w:pPr>
        <w:pStyle w:val="ArticleBody"/>
        <w:jc w:val="left"/>
      </w:pPr>
      <w:r>
        <w:rPr>
          <w:rFonts w:ascii="Times New Roman" w:hAnsi="Times New Roman" w:eastAsia="Times New Roman" w:cs="Times New Roman"/>
        </w:rPr>
        <w:t>Historia ya mnyama wa nchi ndimo inapotambulishwa jaribu la sanamu ya mnyama kwa ulimwengu wote. Jaribu hilo hufanyika wakati wa vita vya mbingu ya kwanza. Hili ndilo tunalotaka kulizingatia wakati huu. Nitaibadilisha Marekani badala ya neno “yeye” katika aya ambazo sasa tutaenda kuzizingatia.</w:t>
      </w:r>
    </w:p>
    <w:p>
      <w:pPr>
        <w:pStyle w:val="ArticleScripture"/>
        <w:jc w:val="left"/>
      </w:pPr>
      <w:r>
        <w:rPr>
          <w:rFonts w:ascii="Times New Roman" w:hAnsi="Times New Roman" w:eastAsia="Times New Roman" w:cs="Times New Roman"/>
        </w:rPr>
        <w:t>Ipapo ndakaona chimwe chikara chichibuda munyika; uye United States yakanga ine nyanga mbiri dzakafanana nedzegwayana, uye United States yakataura seshato. Uye United States inoshandisa simba rose rechikara chokutanga pamberi pacho, uye inoita kuti nyika navanogara mairi vanamate chikara chokutanga, chakanga chaporeswa ronda racho rwourayi. Uye United States inoita zvishamiso zvikuru, zvokuti inoburutsa moto uchibva kudenga uchiwira panyika pamberi pavanhu, uye inonyengera vanogara panyika nenzira yezvishamiso izvozvo zvayakapiwa simba rokuita pamberi pechikara; ichiti kuna vanogara panyika vaite mufananidzo wechikara, chakanga chine ronda romunondo, asi chikararama. Uye [United States] yakapiwa simba rokupa mweya kumufananidzo wechikara, kuti mufananidzo wechikara utaurewo, uye uite kuti vose vasingazomunamati vafe. Uye United States inoita kuti vose, vaduku navakuru, vapfumi navarombo, vakasununguka navasungwa, vapihwe chiratidzo muruoko rwavo rworudyi kana pahuma dzavo; uye kuti kurege kuva nomunhu angatenga kana kutengesa, asi iye ane chiratidzo, kana zita rechikara, kana nhamba yezita raro. Zvakazarurwa 13:11–17.</w:t>
      </w:r>
    </w:p>
    <w:p>
      <w:pPr>
        <w:pStyle w:val="ArticleBody"/>
        <w:jc w:val="left"/>
      </w:pPr>
      <w:r>
        <w:rPr>
          <w:rFonts w:ascii="Times New Roman" w:hAnsi="Times New Roman" w:eastAsia="Times New Roman" w:cs="Times New Roman"/>
        </w:rPr>
        <w:t>Mu Zibvumbulutso igice cya cumi na gatatu, ikiyoka cya Roma ya gipagani cyahaye ubupapa ibintu bitatu ubwo bwashyiraga ubupapa ku ntebe y’ubutegetsi bw’isi.</w:t>
      </w:r>
    </w:p>
    <w:p>
      <w:pPr>
        <w:pStyle w:val="ArticleScripture"/>
        <w:jc w:val="left"/>
      </w:pPr>
      <w:r>
        <w:rPr>
          <w:rFonts w:ascii="Times New Roman" w:hAnsi="Times New Roman" w:eastAsia="Times New Roman" w:cs="Times New Roman"/>
        </w:rPr>
        <w:t>Chikara chandaakaona chakanga chakafanana nembada, tsoka dzacho dzakanga dzakaita setsoka dzebheya, uye muromo wacho wakanga wakaita somuromo weshumba; uye dhiragoni ndokuchipa simba rayo, nechigaro chayo choushe, nesimba guru. Zvakazarurwa 13:2.</w:t>
      </w:r>
    </w:p>
    <w:p>
      <w:pPr>
        <w:pStyle w:val="ArticleBody"/>
        <w:jc w:val="left"/>
      </w:pPr>
      <w:r>
        <w:rPr>
          <w:rFonts w:ascii="Times New Roman" w:hAnsi="Times New Roman" w:eastAsia="Times New Roman" w:cs="Times New Roman"/>
        </w:rPr>
        <w:t>Madzimambo gumi anomiririra Roma yechihedheni (France iri mambo mukuru pakati pegumi ava, sezvinomiririrwa naAhabhu) akapa hupapa zvinhu zvitatu: simba, chigaro, nesimba rokutonga. Apo mambo Constantine akatamisa guta guru kubva muguta reRoma kumadokero achiriendesa kumabvazuva, uye akaita Constantinople guta guru idzva reHumambo hweRoma mugore ra330, Roma yechihedheni yakabva yapa kereke yeRoma “chigaro” chayo.</w:t>
      </w:r>
    </w:p>
    <w:p>
      <w:pPr>
        <w:pStyle w:val="ArticleBody"/>
        <w:jc w:val="left"/>
      </w:pPr>
      <w:r>
        <w:rPr>
          <w:rFonts w:ascii="Times New Roman" w:hAnsi="Times New Roman" w:eastAsia="Times New Roman" w:cs="Times New Roman"/>
        </w:rPr>
        <w:t>Mambo Clovis wa Wafranki (Ufaransa) alipogeukia Ukatoliki na kuanza kupigana dhidi ya mamlaka zilizokuwa zimekuwa zikipinga kuinuka kwa upapa hadi kwenye kiti cha enzi cha dunia katika mwaka wa 496, ndipo Roma ya kipagani ilipoupa upapa “uwezo” wake.</w:t>
      </w:r>
    </w:p>
    <w:p>
      <w:pPr>
        <w:pStyle w:val="ArticleBody"/>
        <w:jc w:val="left"/>
      </w:pPr>
      <w:r>
        <w:rPr>
          <w:rFonts w:ascii="Times New Roman" w:hAnsi="Times New Roman" w:eastAsia="Times New Roman" w:cs="Times New Roman"/>
        </w:rPr>
        <w:t>Muna 533, Justinian akaita chirevo chakazivisa kereke yeRoma semusoro wemakereke ose, uyezve semururamisi wavanyengeri vedzidziso. Panguva iyoyo, masimba eRoma yechihedheni akanga apiwa hupapa.</w:t>
      </w:r>
    </w:p>
    <w:p>
      <w:pPr>
        <w:pStyle w:val="ArticleBody"/>
        <w:jc w:val="left"/>
      </w:pPr>
      <w:r>
        <w:rPr>
          <w:rFonts w:ascii="Times New Roman" w:hAnsi="Times New Roman" w:eastAsia="Times New Roman" w:cs="Times New Roman"/>
        </w:rPr>
        <w:t>Mundima yegumi nembiri, “[United States] runoshandisa simba rose rechikara chokutanga pamberi pacho.” Simba rakashandiswa noupapa rinomiririrwa naClovis, uyo akatsaurira upfumi hwake hwehondo nehwoupfumi kuupapa. Ndokusaka Katurike ichidana Clovis kuti “dangwe rekereke yeKaturike,” uye France kuti “mwanasikana mukuru wekereke yeKaturike.” United States ichaita basa rimwe chetero rakasviba kuupapa rakavambwa naClovis muna 496.</w:t>
      </w:r>
    </w:p>
    <w:p>
      <w:pPr>
        <w:pStyle w:val="ArticleBody"/>
        <w:jc w:val="left"/>
      </w:pPr>
      <w:r>
        <w:rPr>
          <w:rFonts w:ascii="Times New Roman" w:hAnsi="Times New Roman" w:eastAsia="Times New Roman" w:cs="Times New Roman"/>
        </w:rPr>
        <w:t>Amandla e-United States ayakusetyenziswa ukwenza “umhlaba nabo bonke abahlala kuwo banqule irhamncwa lokuqala, elaphiliswa inxeba lalo elibulalayo.” I-United States iya kusebenzisa amandla ayo omkhosi nawezoqoqosho ukwenza ihlabathi liphela lamkele iCawa njengomhla wokuphumla. Ihenyukazi laseTire liya kuqala lihenyuze kunye nerhamncwa lomhlaba emthethweni weCawa osondelayo ngokukhawuleza, lize ke liphume liye kuhenyuza kunye nabo bonke abanye ookumkani bomhlaba.</w:t>
      </w:r>
    </w:p>
    <w:p>
      <w:pPr>
        <w:pStyle w:val="ArticleBody"/>
        <w:jc w:val="left"/>
      </w:pPr>
      <w:r>
        <w:rPr>
          <w:rFonts w:ascii="Times New Roman" w:hAnsi="Times New Roman" w:eastAsia="Times New Roman" w:cs="Times New Roman"/>
        </w:rPr>
        <w:t>Mu vesi ya khumi na zitatu, “iyo [United States] ichita vyamphamvu vikuru, mwakuti yipangiska moto kukhira pasi kufuma kuchanya kuya pa charu chapasi pamaso pa ŵanthu.” Moto ukuimira uthenga wambura utuŵa. Malulimi gha moto pa zuŵa la Pentekosite ghakaimira uthenga utuŵa uwo ukalondezgana na nkhongono yakupharazga uthenga uwo ku charu chose. Moto uwo United States yizamwiska kufuma kuchanya nawo uzamukhwaska so mtundu uliwose, na lulimi lirilose.</w:t>
      </w:r>
    </w:p>
    <w:p>
      <w:pPr>
        <w:pStyle w:val="ArticleBody"/>
        <w:jc w:val="left"/>
      </w:pPr>
      <w:r>
        <w:rPr>
          <w:rFonts w:ascii="Times New Roman" w:hAnsi="Times New Roman" w:eastAsia="Times New Roman" w:cs="Times New Roman"/>
        </w:rPr>
        <w:t>Mundima regumi neina, United States inonyengera “vanogara panyika nenzira yezvishamiso izvo [United States] yakanga iine simba rokuita pamberi pechikara; ichiti kuna vanogara panyika, vaite mufananidzo wechikara, chakanga chine ronda romunondo, asi chikararama.” Kunyengera kunoshandiswa neUnited States kunyengera nyika kunomiririrwa nemoto wakaburuka kubva kudenga mundima yapfuura. Moto unobva kudenga unobudisa zvishamiso zvinoshandiswa neUnited States kuraira nyika kuti igadze hurumende imwe yenyika yose inoumbwa nokubatanidzwa kwechechi nehurumende, chechi iri iyo inotonga ukama ihwohwo.</w:t>
      </w:r>
    </w:p>
    <w:p>
      <w:pPr>
        <w:pStyle w:val="ArticleBody"/>
        <w:jc w:val="left"/>
      </w:pPr>
      <w:r>
        <w:rPr>
          <w:rFonts w:ascii="Times New Roman" w:hAnsi="Times New Roman" w:eastAsia="Times New Roman" w:cs="Times New Roman"/>
        </w:rPr>
        <w:t>Ichi ndicho chakafananidzirwa neukama hwaAhabhi naJezebheri pakasimudzwa Eriya. Kurwa kwaEriya paGomo reKarimeri kwakazadzikiswa pakutanga kweUnited States munguva yesangano rengirozi yokutanga kubva muna 1840 kusvika 1844, nechinangwa chokusiyanisa muporofita wechokwadi wechiPurotesitendi kubva kuvaporofita venhema vose vechiPurotesitendi.</w:t>
      </w:r>
    </w:p>
    <w:p>
      <w:pPr>
        <w:pStyle w:val="ArticleBody"/>
        <w:jc w:val="left"/>
      </w:pPr>
      <w:r>
        <w:rPr>
          <w:rFonts w:ascii="Times New Roman" w:hAnsi="Times New Roman" w:eastAsia="Times New Roman" w:cs="Times New Roman"/>
        </w:rPr>
        <w:t>Zinokwanirizve zvakare pakuguma kweUnited States, panguva yokuedzwa kwokuumbwa kwemufananidzo wechikara kwakatanga musi waGunyana 11, 2001, uye kunopera pamutemo weSvondo uri kuuya nokukurumidza.</w:t>
      </w:r>
    </w:p>
    <w:p>
      <w:pPr>
        <w:pStyle w:val="ArticleBody"/>
        <w:jc w:val="left"/>
      </w:pPr>
      <w:r>
        <w:rPr>
          <w:rFonts w:ascii="Times New Roman" w:hAnsi="Times New Roman" w:eastAsia="Times New Roman" w:cs="Times New Roman"/>
        </w:rPr>
        <w:t>Kuzadzikiswa kwakakwana kwaEriya kunoitika zuva guru nerinotyisa raJehovha risati rasvika, iro riri matambudziko manomwe okupedzisira. Naizvozvo, Gomo reKarimeri, Eriya, Ahabhi naJezebheri zvinomiririrwa mubasa reUnited States richimanikidza pasi rose kugamuchira hurumende yomunyika imwe chete yeUnited Nations inotongwa neChechi yeRoma Katurike. United States inozadzikisa chiito ichi nesimba rayo remauto, nesimba raro rezvehupfumi, uye nenzira dzokutaurirana dzakaora uye dzinonyengera dzarinotungamirira nokudzora, zvinomiririrwa nezvinonzi “information super highway” yewebhu yepasi rose.</w:t>
      </w:r>
    </w:p>
    <w:p>
      <w:pPr>
        <w:pStyle w:val="ArticleBody"/>
        <w:jc w:val="left"/>
      </w:pPr>
      <w:r>
        <w:rPr>
          <w:rFonts w:ascii="Times New Roman" w:hAnsi="Times New Roman" w:eastAsia="Times New Roman" w:cs="Times New Roman"/>
        </w:rPr>
        <w:t>Mu ndime ya khumi na zisanu, tikudziwitsidwa kuti, “icho [United States] chinali ndi mphamvu yopatsa moyo kwa chifaniziro cha chilombo, kuti chifaniziro cha chilombo chilankhule, ndiponso chipangitse kuti onse amene sakapembedza chifaniziro cha chilombo aphedwe.” Chotero, chiwopsezo cha imfa mwa mphamvu zankhondo za United States, pamene pamenepo chinkaimira mfumu yayikulu ya United Nations, chimapatsa mphamvu boma la dziko limodzi la United Nations kulankhula. Ntchito yolankhula imeneyi imakwaniritsidwa kudzera mu ulamuliro wa malamulo ndi wa chiweruzo. Nthambi yopanga malamulo ya United Nations ili ku New York, ndipo nthambi yachiweruzo ya United Nations ili ku The Hague, Netherlands. The Hague ikuyimira Dziko Lakale, ndipo New York ikuyimira Dziko Latsopano. United States ndi Netherlands onse ali ndi mbiri zakale zimene anadziwika kwambiri monga oteteza akulu a ufulu ndi kumasuka, koma onsewa amamaliza mbiri zawo zosiyanasiyana—akulankhula ngati chinjoka.</w:t>
      </w:r>
    </w:p>
    <w:p>
      <w:pPr>
        <w:pStyle w:val="ArticleScripture"/>
        <w:jc w:val="left"/>
      </w:pPr>
      <w:r>
        <w:rPr>
          <w:rFonts w:ascii="Times New Roman" w:hAnsi="Times New Roman" w:eastAsia="Times New Roman" w:cs="Times New Roman"/>
        </w:rPr>
        <w:t>“Kungani iSabatha sesibe yiphuzu elikhethekile lokuphikisana kulo lonke elobuKristu, futhi iziphathimandla zenkolo nezombuso sezihlangene ukuphoqelela ukugcinwa kweSonto, ukwenqaba okuqhubekayo kweqaqa elincane ukuba livume ngaphansi kwesidingo esidumile kuyokwenza laba bantu babe yizinto zokwenyanywa yizwe lonke.... futhi ekugcineni kuyokhishwa umyalo omelene nalabo abangcwelisa iSabatha somyalo wesine, ubamemezele njengabafanele isijeziso esinzima kunazo zonke futhi unike abantu inkululeko, emva kwesikhathi esithile, ukuba bababulale. UbuRoma ezweni elidala nobuProthestani obuhlubukileyo ezweni elisha buyolandela indlela efanayo kulabo abahlonipha yonke imiyalo kaNkulunkulu.”</w:t>
      </w:r>
    </w:p>
    <w:p>
      <w:pPr>
        <w:pStyle w:val="ArticleScripture"/>
        <w:jc w:val="left"/>
      </w:pPr>
      <w:r>
        <w:rPr>
          <w:rFonts w:ascii="Times New Roman" w:hAnsi="Times New Roman" w:eastAsia="Times New Roman" w:cs="Times New Roman"/>
        </w:rPr>
        <w:t>“Povo ya Xikwembu yi ta nghenisiwa enhlomulweni ni maxangu lawa muprofeta a ma hlamuselaka tanihi nkarhi wa nhlomulo wa Yakobo.” The Great Controversy, 615, 616.</w:t>
      </w:r>
    </w:p>
    <w:p>
      <w:pPr>
        <w:pStyle w:val="ArticleBody"/>
        <w:jc w:val="left"/>
      </w:pPr>
      <w:r>
        <w:rPr>
          <w:rFonts w:ascii="Times New Roman" w:hAnsi="Times New Roman" w:eastAsia="Times New Roman" w:cs="Times New Roman"/>
        </w:rPr>
        <w:t>Mu ndima dzegumi nenhanhatu negumi nenomwe, mushure mokunge chifananidzo chechikara chamiswa uye chapihwa simba rokutaura, “[United States] chinomanikidza vose, vaduku navakuru, vapfumi nevarombo, vakasununguka navaranda, kuti vagamuchire mucherechedzo paruoko rwavo rworudyi, kana pahuma dzavo: Uye kuti kurege kuva nomunhu anokwanisa kutenga kana kutengesa, kunze kwouyo ane mucherechedzo, kana zita rechikara, kana nhamba yezita raro.”</w:t>
      </w:r>
    </w:p>
    <w:p>
      <w:pPr>
        <w:pStyle w:val="ArticleBody"/>
        <w:jc w:val="left"/>
      </w:pPr>
      <w:r>
        <w:rPr>
          <w:rFonts w:ascii="Times New Roman" w:hAnsi="Times New Roman" w:eastAsia="Times New Roman" w:cs="Times New Roman"/>
        </w:rPr>
        <w:t>Ukuumbwa kwa sanamu ya mnyama ndiyo mtihani unaotangulia mtihani wa chapa ya mnyama. Tusipopita mtihani unaowakilishwa na kuumbwa kwa sanamu ya mnyama, tutashindwa mtihani wa chapa ya mnyama. Hii ni mitihani miwili tofauti, na ni aina mbili tofauti za mitihani.</w:t>
      </w:r>
    </w:p>
    <w:p>
      <w:pPr>
        <w:pStyle w:val="ArticleBody"/>
        <w:jc w:val="left"/>
      </w:pPr>
      <w:r>
        <w:rPr>
          <w:rFonts w:ascii="Times New Roman" w:hAnsi="Times New Roman" w:eastAsia="Times New Roman" w:cs="Times New Roman"/>
        </w:rPr>
        <w:t>Kuumbwa kwa sanamu ya mnyama kulipoanza mnamo Septemba 11, 2001, ni onyo la kinabii kwamba kufungwa kwa muda wa rehema kunakaribia kutukia. Huo ndio ujumbe wa Eliya unaotambulisha kwamba Mlima Karmeli uko karibu katika upeo wa macho, na kwamba watu wa Mungu wanahitaji kujipatia mafuta ya tabia, mafuta ya Roho Mtakatifu, na mafuta ya ujumbe wa Kilio cha Usiku wa Manane kabla ya mwito wa mwisho kutolewa. Wanahitaji kuamka, ili Eliya atakapowauliza, “Mtasita kati ya mawazo mawili hata lini?”—wasikose cha kusema, kwa maana kukosa cha kusema wakati huo ni kupokea alama ya mnyama. Jaribio la sanamu ya mnyama linawakilisha kazi ya kuuelewa ujumbe unaotangaza kufungwa kwa hukumu, kama vile ujumbe wa Wamillerite ulivyotangaza kufunguliwa kwa hukumu.</w:t>
      </w:r>
    </w:p>
    <w:p>
      <w:pPr>
        <w:pStyle w:val="ArticleBody"/>
        <w:jc w:val="left"/>
      </w:pPr>
      <w:r>
        <w:rPr>
          <w:rFonts w:ascii="Nirmala UI" w:hAnsi="Nirmala UI" w:eastAsia="Nirmala UI" w:cs="Nirmala UI"/>
        </w:rPr>
        <w:t>ਮ੍ਰਿਗ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ਨਿਸ਼ਾਨ</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ਕਿਸੇ</w:t>
      </w:r>
      <w:r>
        <w:rPr>
          <w:rFonts w:ascii="Times New Roman" w:hAnsi="Times New Roman" w:eastAsia="Times New Roman" w:cs="Times New Roman"/>
        </w:rPr>
        <w:t xml:space="preserve"> </w:t>
      </w:r>
      <w:r>
        <w:rPr>
          <w:rFonts w:ascii="Nirmala UI" w:hAnsi="Nirmala UI" w:eastAsia="Nirmala UI" w:cs="Nirmala UI"/>
        </w:rPr>
        <w:t>ਚੋਣ</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ਸ਼ਾਮਲ</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ਕਿਉਂਕਿ</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ਤੱਤ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ਅੰਤਰਾਲ</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ਸਗੋਂ</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ਨਿਰਣਾਇਕ</w:t>
      </w:r>
      <w:r>
        <w:rPr>
          <w:rFonts w:ascii="Times New Roman" w:hAnsi="Times New Roman" w:eastAsia="Times New Roman" w:cs="Times New Roman"/>
        </w:rPr>
        <w:t xml:space="preserve"> </w:t>
      </w:r>
      <w:r>
        <w:rPr>
          <w:rFonts w:ascii="Nirmala UI" w:hAnsi="Nirmala UI" w:eastAsia="Nirmala UI" w:cs="Nirmala UI"/>
        </w:rPr>
        <w:t>ਬਿੰਦੂ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ਸੰਕਟ</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ਕਸੌਟੀ</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ਉਹਨਾਂ</w:t>
      </w:r>
      <w:r>
        <w:rPr>
          <w:rFonts w:ascii="Times New Roman" w:hAnsi="Times New Roman" w:eastAsia="Times New Roman" w:cs="Times New Roman"/>
        </w:rPr>
        <w:t xml:space="preserve"> </w:t>
      </w:r>
      <w:r>
        <w:rPr>
          <w:rFonts w:ascii="Nirmala UI" w:hAnsi="Nirmala UI" w:eastAsia="Nirmala UI" w:cs="Nirmala UI"/>
        </w:rPr>
        <w:t>ਇਸਰਾਏਲੀਆਂ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ਚਰਿਤਰ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ਕਰੇਗੀ</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ਐਤਵਾਰ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ਕਾਨੂੰਨ</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ਅਹਾਬ</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ਕਰਮਲ</w:t>
      </w:r>
      <w:r>
        <w:rPr>
          <w:rFonts w:ascii="Times New Roman" w:hAnsi="Times New Roman" w:eastAsia="Times New Roman" w:cs="Times New Roman"/>
        </w:rPr>
        <w:t xml:space="preserve"> </w:t>
      </w:r>
      <w:r>
        <w:rPr>
          <w:rFonts w:ascii="Nirmala UI" w:hAnsi="Nirmala UI" w:eastAsia="Nirmala UI" w:cs="Nirmala UI"/>
        </w:rPr>
        <w:t>ਪਹਾੜ</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ਬੁਲਾਇਆ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ਚਰਿਤਰ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ਪ੍ਰਦਰਸ਼ਿਤ</w:t>
      </w:r>
      <w:r>
        <w:rPr>
          <w:rFonts w:ascii="Times New Roman" w:hAnsi="Times New Roman" w:eastAsia="Times New Roman" w:cs="Times New Roman"/>
        </w:rPr>
        <w:t xml:space="preserve"> </w:t>
      </w:r>
      <w:r>
        <w:rPr>
          <w:rFonts w:ascii="Nirmala UI" w:hAnsi="Nirmala UI" w:eastAsia="Nirmala UI" w:cs="Nirmala UI"/>
        </w:rPr>
        <w:t>ਕਰਨਗੇ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ਅੰਤਰਾਲ</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ਵਿਕਸਿਤ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ਮ੍ਰਿਗ</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ਪਰਖ</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Naizvozvo (sezvinotaura Mweya Mutsvene zvichinzi, Nhasi, kana muchinzwa inzwi rake, musaomesa moyo yenyu, sezvakaitwa pakumumukira, pazuva rokuidzwa murenje; madzibaba enyu paakandiidza, akandiedza, akaona mabasa angu makore ana makumi mana. Naizvozvo ndakatsamwira rudzi irworwo, ndikati, Vanogara vachitsauka mumoyo mavo; uye havana kuziva nzira dzangu. Naizvozvo ndakapika pakutsamwa kwangu ndichiti, Havangapindi muzororo rangu.) Chenjerai, hama, kuti kurege kuva mune mumwe wenyu moyo wakaipa wokusatenda, wokutsauka kuna Mwari mupenyu. Asi kurudziranai zuva rimwe nerimwe, pachiri kunzi Nhasi; kuti kurege kuva nomumwe wenyu anoomeswa nokunyengera kwechivi. Nokuti takaitwa vagovani vaKristu, kana tikabatisisa kutanga kwokuvimba kwedu kwakasimba kusvikira kumugumo; sezvazvinonzi, Nhasi, kana muchinzwa inzwi rake, musaomesa moyo yenyu, sezvakaitwa pakumumukira. VaHebheru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 Kumi na Mbili</dc:title>
  <dc:subject>Mayesero Abiri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