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Kusakazwikirwa kwa Yesu Kristo - Inombolo Icine nane</w:t>
      </w:r>
    </w:p>
    <w:p>
      <w:pPr>
        <w:pStyle w:val="ArticleSubtitle"/>
        <w:jc w:val="left"/>
      </w:pPr>
      <w:r>
        <w:rPr>
          <w:rFonts w:ascii="Nirmala UI" w:hAnsi="Nirmala UI" w:eastAsia="Nirmala UI" w:cs="Nirmala UI"/>
        </w:rPr>
        <w:t>मुहर</w:t>
      </w:r>
      <w:r>
        <w:rPr>
          <w:rFonts w:ascii="Arial" w:hAnsi="Arial" w:eastAsia="Arial" w:cs="Arial"/>
        </w:rPr>
        <w:t xml:space="preserve"> </w:t>
      </w:r>
      <w:r>
        <w:rPr>
          <w:rFonts w:ascii="Nirmala UI" w:hAnsi="Nirmala UI" w:eastAsia="Nirmala UI" w:cs="Nirmala UI"/>
        </w:rPr>
        <w:t>संख्या</w:t>
      </w:r>
      <w:r>
        <w:rPr>
          <w:rFonts w:ascii="Arial" w:hAnsi="Arial" w:eastAsia="Arial" w:cs="Arial"/>
        </w:rPr>
        <w:t xml:space="preserve"> </w:t>
      </w:r>
      <w:r>
        <w:rPr>
          <w:rFonts w:ascii="Nirmala UI" w:hAnsi="Nirmala UI" w:eastAsia="Nirmala UI" w:cs="Nirmala UI"/>
        </w:rPr>
        <w:t>सातौं</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Vita vya majaribu vya malaika, vilivyoanza na Lusifa katika mbingu ya tatu kama ilivyoonyeshwa katika Ufunuo sura ya kumi na mbili, ni kielelezo cha vita vya majaribu vya wanadamu na malaika, vinavyoishia katika mbingu ya kwanza. Shetani na malaika zake walipotupwa kutoka katika mbingu ya tatu, Shetani alifungua uwanja mpya wa vita katika bustani ya Edeni. Kama ilivyokuwa katika vita vya mbingu ya tatu pamoja na Lusifa, Mungu pia aliweka kipindi cha majaribu kwa wanadamu. Vita vya mbingu ya kwanza vinavyoanza kwa uzito katika sheria ya Jumapili iliyo karibu kuja vinaashiria mwisho wa muda wa majaribu kwa wanadamu.</w:t>
      </w:r>
    </w:p>
    <w:p>
      <w:pPr>
        <w:pStyle w:val="ArticleBody"/>
        <w:jc w:val="left"/>
      </w:pP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प्रकास</w:t>
      </w:r>
      <w:r>
        <w:rPr>
          <w:rFonts w:ascii="Times New Roman" w:hAnsi="Times New Roman" w:eastAsia="Times New Roman" w:cs="Times New Roman"/>
        </w:rPr>
        <w:t xml:space="preserve"> </w:t>
      </w:r>
      <w:r>
        <w:rPr>
          <w:rFonts w:ascii="Nirmala UI" w:hAnsi="Nirmala UI" w:eastAsia="Nirmala UI" w:cs="Nirmala UI"/>
        </w:rPr>
        <w:t>१२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१३</w:t>
      </w:r>
      <w:r>
        <w:rPr>
          <w:rFonts w:ascii="Times New Roman" w:hAnsi="Times New Roman" w:eastAsia="Times New Roman" w:cs="Times New Roman"/>
        </w:rPr>
        <w:t xml:space="preserve"> </w:t>
      </w:r>
      <w:r>
        <w:rPr>
          <w:rFonts w:ascii="Nirmala UI" w:hAnsi="Nirmala UI" w:eastAsia="Nirmala UI" w:cs="Nirmala UI"/>
        </w:rPr>
        <w:t>अध्यायमा</w:t>
      </w:r>
      <w:r>
        <w:rPr>
          <w:rFonts w:ascii="Times New Roman" w:hAnsi="Times New Roman" w:eastAsia="Times New Roman" w:cs="Times New Roman"/>
        </w:rPr>
        <w:t xml:space="preserve"> </w:t>
      </w:r>
      <w:r>
        <w:rPr>
          <w:rFonts w:ascii="Nirmala UI" w:hAnsi="Nirmala UI" w:eastAsia="Nirmala UI" w:cs="Nirmala UI"/>
        </w:rPr>
        <w:t>अजिङ्गर</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झूटा</w:t>
      </w:r>
      <w:r>
        <w:rPr>
          <w:rFonts w:ascii="Times New Roman" w:hAnsi="Times New Roman" w:eastAsia="Times New Roman" w:cs="Times New Roman"/>
        </w:rPr>
        <w:t xml:space="preserve"> </w:t>
      </w:r>
      <w:r>
        <w:rPr>
          <w:rFonts w:ascii="Nirmala UI" w:hAnsi="Nirmala UI" w:eastAsia="Nirmala UI" w:cs="Nirmala UI"/>
        </w:rPr>
        <w:t>अगमवक्ता</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परम्परागत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शक्तिहरूलाई</w:t>
      </w:r>
      <w:r>
        <w:rPr>
          <w:rFonts w:ascii="Times New Roman" w:hAnsi="Times New Roman" w:eastAsia="Times New Roman" w:cs="Times New Roman"/>
        </w:rPr>
        <w:t xml:space="preserve"> </w:t>
      </w:r>
      <w:r>
        <w:rPr>
          <w:rFonts w:ascii="Nirmala UI" w:hAnsi="Nirmala UI" w:eastAsia="Nirmala UI" w:cs="Nirmala UI"/>
        </w:rPr>
        <w:t>मुख्यतः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शक्तिहरूको</w:t>
      </w:r>
      <w:r>
        <w:rPr>
          <w:rFonts w:ascii="Times New Roman" w:hAnsi="Times New Roman" w:eastAsia="Times New Roman" w:cs="Times New Roman"/>
        </w:rPr>
        <w:t xml:space="preserve"> </w:t>
      </w:r>
      <w:r>
        <w:rPr>
          <w:rFonts w:ascii="Nirmala UI" w:hAnsi="Nirmala UI" w:eastAsia="Nirmala UI" w:cs="Nirmala UI"/>
        </w:rPr>
        <w:t>विगत</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ठानिन्छ</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यूहन्नालाई</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कुराहरू</w:t>
      </w:r>
      <w:r>
        <w:rPr>
          <w:rFonts w:ascii="Times New Roman" w:hAnsi="Times New Roman" w:eastAsia="Times New Roman" w:cs="Times New Roman"/>
        </w:rPr>
        <w:t xml:space="preserve">” </w:t>
      </w:r>
      <w:r>
        <w:rPr>
          <w:rFonts w:ascii="Nirmala UI" w:hAnsi="Nirmala UI" w:eastAsia="Nirmala UI" w:cs="Nirmala UI"/>
        </w:rPr>
        <w:t>लेख्न</w:t>
      </w:r>
      <w:r>
        <w:rPr>
          <w:rFonts w:ascii="Times New Roman" w:hAnsi="Times New Roman" w:eastAsia="Times New Roman" w:cs="Times New Roman"/>
        </w:rPr>
        <w:t xml:space="preserve"> </w:t>
      </w:r>
      <w:r>
        <w:rPr>
          <w:rFonts w:ascii="Nirmala UI" w:hAnsi="Nirmala UI" w:eastAsia="Nirmala UI" w:cs="Nirmala UI"/>
        </w:rPr>
        <w:t>भनिएको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सम्पूर्ण</w:t>
      </w:r>
      <w:r>
        <w:rPr>
          <w:rFonts w:ascii="Times New Roman" w:hAnsi="Times New Roman" w:eastAsia="Times New Roman" w:cs="Times New Roman"/>
        </w:rPr>
        <w:t xml:space="preserve"> </w:t>
      </w:r>
      <w:r>
        <w:rPr>
          <w:rFonts w:ascii="Nirmala UI" w:hAnsi="Nirmala UI" w:eastAsia="Nirmala UI" w:cs="Nirmala UI"/>
        </w:rPr>
        <w:t>पुस्तकले</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बोल्दछ</w:t>
      </w:r>
      <w:r>
        <w:rPr>
          <w:rFonts w:ascii="Times New Roman" w:hAnsi="Times New Roman" w:eastAsia="Times New Roman" w:cs="Times New Roman"/>
        </w:rPr>
        <w:t xml:space="preserve">, </w:t>
      </w:r>
      <w:r>
        <w:rPr>
          <w:rFonts w:ascii="Nirmala UI" w:hAnsi="Nirmala UI" w:eastAsia="Nirmala UI" w:cs="Nirmala UI"/>
        </w:rPr>
        <w:t>त्यसैले</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सिद्धान्तलाई</w:t>
      </w:r>
      <w:r>
        <w:rPr>
          <w:rFonts w:ascii="Times New Roman" w:hAnsi="Times New Roman" w:eastAsia="Times New Roman" w:cs="Times New Roman"/>
        </w:rPr>
        <w:t xml:space="preserve"> </w:t>
      </w:r>
      <w:r>
        <w:rPr>
          <w:rFonts w:ascii="Nirmala UI" w:hAnsi="Nirmala UI" w:eastAsia="Nirmala UI" w:cs="Nirmala UI"/>
        </w:rPr>
        <w:t>अपनाइरहेका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अन्त्यको</w:t>
      </w:r>
      <w:r>
        <w:rPr>
          <w:rFonts w:ascii="Times New Roman" w:hAnsi="Times New Roman" w:eastAsia="Times New Roman" w:cs="Times New Roman"/>
        </w:rPr>
        <w:t xml:space="preserve"> </w:t>
      </w:r>
      <w:r>
        <w:rPr>
          <w:rFonts w:ascii="Nirmala UI" w:hAnsi="Nirmala UI" w:eastAsia="Nirmala UI" w:cs="Nirmala UI"/>
        </w:rPr>
        <w:t>चित्रण</w:t>
      </w:r>
      <w:r>
        <w:rPr>
          <w:rFonts w:ascii="Times New Roman" w:hAnsi="Times New Roman" w:eastAsia="Times New Roman" w:cs="Times New Roman"/>
        </w:rPr>
        <w:t xml:space="preserve"> </w:t>
      </w:r>
      <w:r>
        <w:rPr>
          <w:rFonts w:ascii="Nirmala UI" w:hAnsi="Nirmala UI" w:eastAsia="Nirmala UI" w:cs="Nirmala UI"/>
        </w:rPr>
        <w:t>आरम्भद्वारा</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प्रतीकहरूलाई</w:t>
      </w:r>
      <w:r>
        <w:rPr>
          <w:rFonts w:ascii="Times New Roman" w:hAnsi="Times New Roman" w:eastAsia="Times New Roman" w:cs="Times New Roman"/>
        </w:rPr>
        <w:t xml:space="preserve"> </w:t>
      </w:r>
      <w:r>
        <w:rPr>
          <w:rFonts w:ascii="Nirmala UI" w:hAnsi="Nirmala UI" w:eastAsia="Nirmala UI" w:cs="Nirmala UI"/>
        </w:rPr>
        <w:t>विगतको</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वर्तमान</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w:t>
      </w:r>
    </w:p>
    <w:p>
      <w:pPr>
        <w:pStyle w:val="ArticleBody"/>
        <w:jc w:val="left"/>
      </w:pPr>
      <w:r>
        <w:rPr>
          <w:rFonts w:ascii="Times New Roman" w:hAnsi="Times New Roman" w:eastAsia="Times New Roman" w:cs="Times New Roman"/>
        </w:rPr>
        <w:t>Shetani ametambuliwa, katika vita alivyoanzisha mbinguni pa tatu, na katika pambano la kwanza alilowaletea wanadamu katika bustani ya Edeni, kuwa alitumia “hipnosisi” kuwasilisha mawasiliano yake yaliyopotoka ili kutimiza vita vyake.</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ඒදෙන්</w:t>
      </w:r>
      <w:r>
        <w:rPr>
          <w:rFonts w:ascii="Times New Roman" w:hAnsi="Times New Roman" w:eastAsia="Times New Roman" w:cs="Times New Roman"/>
        </w:rPr>
        <w:t xml:space="preserve"> </w:t>
      </w:r>
      <w:r>
        <w:rPr>
          <w:rFonts w:ascii="Nirmala UI" w:hAnsi="Nirmala UI" w:eastAsia="Nirmala UI" w:cs="Nirmala UI"/>
        </w:rPr>
        <w:t>උයනේ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ආදම්ව</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ආදම්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මෝහන</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ආදම්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ඊව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බලයම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ලියවිල්ලේ</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උපුටා</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ජය</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තමාට</w:t>
      </w:r>
      <w:r>
        <w:rPr>
          <w:rFonts w:ascii="Times New Roman" w:hAnsi="Times New Roman" w:eastAsia="Times New Roman" w:cs="Times New Roman"/>
        </w:rPr>
        <w:t xml:space="preserve"> </w:t>
      </w:r>
      <w:r>
        <w:rPr>
          <w:rFonts w:ascii="Nirmala UI" w:hAnsi="Nirmala UI" w:eastAsia="Nirmala UI" w:cs="Nirmala UI"/>
        </w:rPr>
        <w:t>කිසිඳු</w:t>
      </w:r>
      <w:r>
        <w:rPr>
          <w:rFonts w:ascii="Times New Roman" w:hAnsi="Times New Roman" w:eastAsia="Times New Roman" w:cs="Times New Roman"/>
        </w:rPr>
        <w:t xml:space="preserve"> </w:t>
      </w:r>
      <w:r>
        <w:rPr>
          <w:rFonts w:ascii="Nirmala UI" w:hAnsi="Nirmala UI" w:eastAsia="Nirmala UI" w:cs="Nirmala UI"/>
        </w:rPr>
        <w:t>අවස්ථාවක්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දැනගත්තේය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“Varume navakadzi havafaniri kudzidza sayenzi yokuti vangabata sei pfungwa dzeavo vanoshamwaridzana navo kuti vadzive. Iyi ndiyo sayenzi inodzidziswa naSatani. Tinofanira kurwisa zvinhu zvose zverudzi urwu. Hatifaniri kuzvibata-bata nezvemesmerism uye nehypnotism—sayanzi yaiye akarasikirwa nechinzvimbo chake chokutanga akazokandirwa kunze kwamatare okudenga.” Mind, Character and Personality, 713.</w:t>
      </w:r>
    </w:p>
    <w:p>
      <w:pPr>
        <w:pStyle w:val="ArticleBody"/>
        <w:jc w:val="left"/>
      </w:pPr>
      <w:r>
        <w:rPr>
          <w:rFonts w:ascii="Times New Roman" w:hAnsi="Times New Roman" w:eastAsia="Times New Roman" w:cs="Times New Roman"/>
        </w:rPr>
        <w:t>“sayensi” leyi Sathana a yi dyondzisaka yi hetisekisiwe hi vaxavisi va misava hinkwayo, naswona yi tirhisiwa hi ku tirhisa “ndlela-nkulu ya rungula” emasikwini ya makumu. Sathana i tata wa mavunwa, naswona mavandla lamakulu ya vuhangalasi bya mahungu a ma tlakusi mavunwa ntsena, kambe ma tlhela ma sivela ntiyiso, ma landzelerisa lava ma va tekaka tanihi vakanganyisi, naswona ma tirhisa xivumbeko xa vukungundzwana lexi hluvukeke swinene lexi tshameke xi tirhisiwa ematin’wini ya pulanete ya misava. Nyimpi leyi sunguleke etilweni ra vunharhu yi kombisa xivumbeko lexi xa nyimpi ya Sathana, leswaku lava tshembekaka lava hanyaka loko nyimpi ya tilo ro sungula yi sungula va ta va va tsundzuxiwe emahlweni hi ku tiva ka nkarhi lowu taka. Loko hi twisisa leswaku ndhawu ya vulawuri ya webu ya misava hinkwayo, ni “ndlela-nkulu ya rungula,” yi lawuriwa ni ku fambisiwa eUnited States, hi kuma xifaniso xa leswi swi vulaka swona leswaku United States yi vitana ndzilo leswaku wu xika wu huma etilweni kutani yi kanganyisa misava hinkwayo. “Ndzilo” ebukwini ya Nhlavutelo wu yimela rungula.</w:t>
      </w:r>
    </w:p>
    <w:p>
      <w:pPr>
        <w:pStyle w:val="ArticleBody"/>
        <w:jc w:val="left"/>
      </w:pPr>
      <w:r>
        <w:rPr>
          <w:rFonts w:ascii="Times New Roman" w:hAnsi="Times New Roman" w:eastAsia="Times New Roman" w:cs="Times New Roman"/>
        </w:rPr>
        <w:t>Chiratidzo cheZvakazarurwa chitsauko 13, ndima 13, chakatorwa pahondo yeGomo reKarimeri apo vaprofita vaBhaari nevaprofita vematanda matsvene vakakundikana kudana moto kuti uburuke uchibva kudenga, kuti usimbise kuti Bhaari naAshtaroti vaiva vamwari vechokwadi. Bhaari, ari mwari wechirume, uye Ashtaroti mwari wechikadzi, vanomirira mufananidzo wechikara, iko kusangana kusiri kutsvene kwechechi nenyika. Ava vaiva vaprofita vaJezebheri, uyo akanga ari muukama husiri hutsvene naAhabhu. Zvapupu zviviri izvozvo zvechiprofita zvemufananidzo wechikara munyaya yeGomo reKarimeri zvinoratidza basa reUnited States mukutanga kuumba mufananidzo wegadziriro youpapa muUnited States, uye pashure pazvo munyika yose. “Moto” paKarimeri waifanira kuva humbowo hwokuti Mwari wechokwadi ndiani zvake. Waifananidzira zaruriro yaibva kudenga ichizivisa Mwari wechokwadi, uye nyaya imwe cheteyo iripo apo United States inodana moto kuti uburuke uchibva kudenga.</w:t>
      </w:r>
    </w:p>
    <w:p>
      <w:pPr>
        <w:pStyle w:val="ArticleBody"/>
        <w:jc w:val="left"/>
      </w:pPr>
      <w:r>
        <w:rPr>
          <w:rFonts w:ascii="Times New Roman" w:hAnsi="Times New Roman" w:eastAsia="Times New Roman" w:cs="Times New Roman"/>
        </w:rPr>
        <w:t>Mu bhuku raIsaya, Mwari anozivisa kuguma kubva pakutanga, vanotaura kunzvimbo chaiyo yeGomo reKarimeri rekare, uyewo kunzvimbo yechiporofita inomiririrwa apo United States inodana moto kuti uburuke uchibva kudenga.</w:t>
      </w:r>
    </w:p>
    <w:p>
      <w:pPr>
        <w:pStyle w:val="ArticleScripture"/>
        <w:jc w:val="left"/>
      </w:pPr>
      <w:r>
        <w:rPr>
          <w:rFonts w:ascii="Times New Roman" w:hAnsi="Times New Roman" w:eastAsia="Times New Roman" w:cs="Times New Roman"/>
        </w:rPr>
        <w:t>Bvisanyi mhaka ya n’wina, ku vula Yehovha; humesani swivangelo swa n’wina leswi tiyeke, ku vula Hosi ya Yakobo. A va swi humese, va hi komba leswi nga ta humelela; a va hi kombe swilo swo sungula, leswaku i yini, leswaku hi ta swi anakanyisisa, hi tiva makumu ya swona; kumbe va hi tivise swilo leswi nga ta ta. Kombani swilo leswi nga ta humelela endzhaku ka nkarhi, leswaku hi ta tiva leswaku mi swikwembu; ina, endlaka leswinene kumbe leswo biha, leswaku hi ta hlamala, hi swi vona swin’we. Waswivo, n’wina mi hava nchumu, ni ntirho wa n’wina i wa hava nchumu; loyi a mi hlawulaka i manyala. Ndzi pfuxe un’we la humaka en’walungwini, kutani u ta ta; ku suka evuxeni bya dyambu u ta vitana vito ra mina; u ta kandziyela tihosana kukota loko ku kandziyeriwa ndzhope, kukota mubumbi loko a kandziyela vumba. I mani la swi tiviseke ku sukela eku sunguleni, leswaku hi ta swi tiva? Ni emahlweni ka nkarhi, leswaku hi ta ku, U lulamile? Ina, a nga kona la kombaka; ina, a nga kona la tivisaka; ina, a nga kona la twaka marito ya n’wina. Lowo sungula u ta byela Siyoni a ku: Waswivo, waswivo, hi vona! Kutani ndzi ta nyika Yerusalema la tiselaka mahungu lamanene. Esaya 41:21–27.</w:t>
      </w:r>
    </w:p>
    <w:p>
      <w:pPr>
        <w:pStyle w:val="ArticleBody"/>
        <w:jc w:val="left"/>
      </w:pPr>
      <w:r>
        <w:rPr>
          <w:rFonts w:ascii="Times New Roman" w:hAnsi="Times New Roman" w:eastAsia="Times New Roman" w:cs="Times New Roman"/>
        </w:rPr>
        <w:t>Muhondo yokudenga rokutanga uyo unotanga panguva yomurayiro weSvondo uri kuuya nokukurumidza, United States, uye naSatani pachakewo, vachabvumidzwa “kubudisa” “mhosva” yavo, uye vachadana moto kuti uburuke uchibva kudenga vachiedza kuratidza kuti mwari waJezebheri ndiye Mwari wechokwadi. Nyika ichamanikidzwa kugamuchira chiratidzo chezuva rokushumira romwari iyeye. Moto unodzikiswa kubva kudenga, kubudikidza ne “information super highway” uchisvikira kuvanhu vose, ibasa re “pasina,” uye uyo anosarudza shoko rinoparidzirwa nomunzira iyoyo i “chinonyangadza.”</w:t>
      </w:r>
    </w:p>
    <w:p>
      <w:pPr>
        <w:pStyle w:val="ArticleBody"/>
        <w:jc w:val="left"/>
      </w:pPr>
      <w:r>
        <w:rPr>
          <w:rFonts w:ascii="Times New Roman" w:hAnsi="Times New Roman" w:eastAsia="Times New Roman" w:cs="Times New Roman"/>
        </w:rPr>
        <w:t>Muhondo iyoyo, ava zana rimwe na makumi mana na bane, hanyuma nyuma yaho imbaga nyamwinshi, bazoba ivyabona vy’Imana mu mpaka zerekeye uwuri Imana y’ukuri. Ubutumwa buvuye ku mpande zompi z’iyo ntambara buserukirwa nk’“umuriro.” Amahanga yose azokoranirizwa hamwe kugira hamenyekane uwuri Imana y’ukuri, kandi hazobaho imigwi ibiri y’ivyabona kugira ngo “ukuri” gushingwe intahe.</w:t>
      </w:r>
    </w:p>
    <w:p>
      <w:pPr>
        <w:pStyle w:val="ArticleScripture"/>
        <w:jc w:val="left"/>
      </w:pPr>
      <w:r>
        <w:rPr>
          <w:rFonts w:ascii="Times New Roman" w:hAnsi="Times New Roman" w:eastAsia="Times New Roman" w:cs="Times New Roman"/>
        </w:rPr>
        <w:t>Marudzi ose ngaaunganidzwe pamwe chete, navanhu ngavaunganiswe; ndianiko pakati pavo angazivisa izvi, akatiratidza zvinhu zvekare? Ngavabudise zvapupu zvavo, kuti varuramiswe; kana kuti ngavanzwe, vagoti, Ichokwadi. Imi muri zvapupu zvangu, ndizvo zvinotaura Jehovha, nomuranda wangu wandakasarudza; kuti muzive, munditende, munzwisise kuti ndini iye; pamberi pangu pakanga pasina Mwari wakaumbwa, uye shure kwangu hakungavipo. Ini, iyeni ini, ndini Jehovha; uye kunze kwangu hakuna muponesi. Ndakazivisa, ndakaponesa, ndikaratidza, pasina mwari wokumwe pakati penyu; naizvozvo imi muri zvapupu zvangu, ndizvo zvinotaura Jehovha, kuti ndini Mwari. Isaya 43:9–12.</w:t>
      </w:r>
    </w:p>
    <w:p>
      <w:pPr>
        <w:pStyle w:val="ArticleBody"/>
        <w:jc w:val="left"/>
      </w:pPr>
      <w:r>
        <w:rPr>
          <w:rFonts w:ascii="Times New Roman" w:hAnsi="Times New Roman" w:eastAsia="Times New Roman" w:cs="Times New Roman"/>
        </w:rPr>
        <w:t>Kuratidzwa kwekupedzisira kweGomo reKarimeri kune zvapupu zvaSatani uye zvapupu zvaMwari. Kuratidzwa uku ndekwekuratidza kuti ndiani ari Mwari wechokwadi, asi zvapupu zvaMwari zvakatendeka zvinofanira kupupurira chii?</w:t>
      </w:r>
    </w:p>
    <w:p>
      <w:pPr>
        <w:pStyle w:val="ArticleScripture"/>
        <w:jc w:val="left"/>
      </w:pPr>
      <w:r>
        <w:rPr>
          <w:rFonts w:ascii="Times New Roman" w:hAnsi="Times New Roman" w:eastAsia="Times New Roman" w:cs="Times New Roman"/>
        </w:rPr>
        <w:t>Hivi ndivyo asemavyo Bwana, Mfalme wa Israeli, na Mkombozi wake, Bwana wa majeshi: Mimi ni wa kwanza, nami ni wa mwisho; wala mbali nami hapana Mungu. Na ni nani, kama mimi, atakayeliita jambo hili, na kulitangaza, na kuliweka kwa utaratibu mbele zangu, tangu nilipoweka watu wa kale? Na mambo yanayokuja, na yatakayokuwa, na wayaonyeshe kwao. Msiogope, wala msitishwe; je, sikukuambia tangu wakati ule, na kulitangaza? Nanyi ni mashahidi wangu. Je, yuko Mungu zaidi yangu? Naam, hapana Mwamba; mimi simjui mwingine ye yote. Wafanyao sanamu za kuchonga, wote pia ni ubatili; na vitu vyao vipendezavyo havitafaa kitu; nao ni mashahidi wao wenyewe; hawaoni wala hawajui; ili wapate kutahayarika. Isaya 44:6–9.</w:t>
      </w:r>
    </w:p>
    <w:p>
      <w:pPr>
        <w:pStyle w:val="ArticleBody"/>
        <w:jc w:val="left"/>
      </w:pPr>
      <w:r>
        <w:rPr>
          <w:rFonts w:ascii="Times New Roman" w:hAnsi="Times New Roman" w:eastAsia="Times New Roman" w:cs="Times New Roman"/>
        </w:rPr>
        <w:t>Vakatendeka mukukakavadzana kwokupedzisira kweGomo reKarimeri vanofanira kupupurira chokwadi chokuti Mwari ndiye wokutanga nowokupedzisira. Ndiye Mwari “akagadza vanhu vekare,” kuti azivise “zvinhu zviri kuuya.” Zvapupu zvaMwari zvinofanira kuparidza Zvakazarurwa zvaJesu Kristu zvakazarurwa chisimbiso chazvo nguva pfupi pamberi pehondo yokupedzisira yeGomo reKarimeri.</w:t>
      </w:r>
    </w:p>
    <w:p>
      <w:pPr>
        <w:pStyle w:val="ArticleBody"/>
        <w:jc w:val="left"/>
      </w:pPr>
      <w:r>
        <w:rPr>
          <w:rFonts w:ascii="Times New Roman" w:hAnsi="Times New Roman" w:eastAsia="Times New Roman" w:cs="Times New Roman"/>
        </w:rPr>
        <w:t>Ubutumwa bwa Satani bwo ku Musozi Karumeli bugereranywa n’umuriro umanuka uva mu ijuru.</w:t>
      </w:r>
    </w:p>
    <w:p>
      <w:pPr>
        <w:pStyle w:val="ArticleScripture"/>
        <w:jc w:val="left"/>
      </w:pPr>
      <w:r>
        <w:rPr>
          <w:rFonts w:ascii="Times New Roman" w:hAnsi="Times New Roman" w:eastAsia="Times New Roman" w:cs="Times New Roman"/>
        </w:rPr>
        <w:t>Uye anoita zviratidzo zvikuru, zvokuti anoita kuti moto uburuke kubva kudenga uuye panyika, pamberi pavanhu, Zvakazarurwa 13:13.</w:t>
      </w:r>
    </w:p>
    <w:p>
      <w:pPr>
        <w:pStyle w:val="ArticleBody"/>
        <w:jc w:val="left"/>
      </w:pPr>
      <w:r>
        <w:rPr>
          <w:rFonts w:ascii="Times New Roman" w:hAnsi="Times New Roman" w:eastAsia="Times New Roman" w:cs="Times New Roman"/>
        </w:rPr>
        <w:t>Ndima iyi iri kutsanangura zvishamiso zvinoitwa neUnited States kubudikidza nesainzi yemazuva ano yehipnotizimu, inoparidzirwa kuvanhu pa“information super highway.” Asi ndima iyi iri kutaurawo nezvekuonekwa kwaSatani pachake paanozviita saKristu.</w:t>
      </w:r>
    </w:p>
    <w:p>
      <w:pPr>
        <w:pStyle w:val="ArticleScripture"/>
        <w:jc w:val="left"/>
      </w:pPr>
      <w:r>
        <w:rPr>
          <w:rFonts w:ascii="Times New Roman" w:hAnsi="Times New Roman" w:eastAsia="Times New Roman" w:cs="Times New Roman"/>
        </w:rPr>
        <w:t>“Mutumwa anobatana mukuzivisa shoko remutumwa wechitatu achavhenekera pasi rose nokubwinya kwake. Pano panoporofitwa basa richava repasi rose uye rine simba risingawanzoonekwa. Sangano rekuuya kwaKristu remuna 1840–44 rakava kuratidzwa kunobwinya kwesimba raMwari; shoko remutumwa wekutanga rakaendeswa kunzvimbo dzose dzoumishinari munyika, uye mune dzimwe nyika makava nokufarira kukuru kwechitendero kwakapfuura kwakaonekwa mune chero nyika ipi zvayo kubvira paNguva yeShanduko yechechi yomuzana remakore regumi nenhanhatu; asi izvi zvichapfuurwa nokufamba kukuru kune simba pasi peyambiro yokupedzisira yomutumwa wechitatu.”</w:t>
      </w:r>
    </w:p>
    <w:p>
      <w:pPr>
        <w:pStyle w:val="ArticleScripture"/>
        <w:jc w:val="left"/>
      </w:pPr>
      <w:r>
        <w:rPr>
          <w:rFonts w:ascii="Times New Roman" w:hAnsi="Times New Roman" w:eastAsia="Times New Roman" w:cs="Times New Roman"/>
        </w:rPr>
        <w:t>“Basa iri richafanana nereiitwa paZuva rePentekosti. Sezvo ‘mvura yokutanga’ yakapiwa, mukudururwa kwoMweya Mutsvene pakuvambwa kweevhangeri, kuti imere mbeu inokosha, saizvozvowo ‘mvura yokupedzisira’ ichapiwa pakuguma kwaro kuti goho riyibve. ‘Ipapo tichaziva, kana tikaramba tichitsvaka kuziva Jehovha: kubuda kwake kwakagadzirirwa semambakwedza; uye achauya kwatiri semvura, semvura yokupedzisira neyokutanga panyika.’ Hosea 6:3. ‘Naizvozvo farai, imi vana veZioni, mufare muna Jehovha Mwari wenyu; nokuti wakakupai mvura yokutanga zvakaenzanira, uye achakudzirai mvura, mvura yokutanga, nemvura yokupedzisira.’ Joel 2:23. ‘Pamazuva okupedzisira, ndizvo zvinotaura Mwari, ndichadurura zvoMweya wangu pamusoro penyama yose.’ ‘Uye zvichaitika kuti ani naani achadana kuzita raShe achaponeswa.’ Mabasa 2:17, 21.</w:t>
      </w:r>
    </w:p>
    <w:p>
      <w:pPr>
        <w:pStyle w:val="ArticleScripture"/>
        <w:jc w:val="left"/>
      </w:pPr>
      <w:r>
        <w:rPr>
          <w:rFonts w:ascii="Times New Roman" w:hAnsi="Times New Roman" w:eastAsia="Times New Roman" w:cs="Times New Roman"/>
        </w:rPr>
        <w:t>“Basa guru rebhukuuru remashoko akanaka harifaniri kupera richiratidza kushomeka kwekuratidzwa kwesimba raMwari kupfuura kwakakaratidza kutanga kwaro. Zvaporofita zvakazadzikiswa mukudururwa kwemvura yokutanga pakuvambwa kwebasa remashoko akanaka zvinofanirwazve kuzadzikiswa mumvura yokupedzisira pakupera kwaro. Idzi ndidzo ‘nguva dzokuzorodzwa’ dzakatarisirwa mberi nemuapostora Petro paakati: ‘Naizvozvo tenderukai, mushanduke, kuti zvivi zvenyu zvidzimwe, kuti nguva dzokuzorodzwa dziuye dzichibva pamberi paShe; uye kuti atume Jesu.’ Mabasa 3:19, 20.”</w:t>
      </w:r>
    </w:p>
    <w:p>
      <w:pPr>
        <w:pStyle w:val="ArticleScripture"/>
        <w:jc w:val="left"/>
      </w:pPr>
      <w:r>
        <w:rPr>
          <w:rFonts w:ascii="Times New Roman" w:hAnsi="Times New Roman" w:eastAsia="Times New Roman" w:cs="Times New Roman"/>
        </w:rPr>
        <w:t>“Varanda vaMwari, zviso zvavo zvakavhenekerwa nokupenya nokuzvitsaurira kutsvene, vachakurumidza kubva panzvimbo kuenda pane imwe kuti vazivise shoko rinobva kudenga. Nezviuru zvemanzwi, pasi rose, yambiro ichapiwa. Zvishamiso zvichaitwa, vanorwara vachaporeswa, uye zviratidzo nezvinoshamisa zvichatevera vatendi. Sataniwo anoshanda, nezvishamiso zvinonyengera, achitounza moto uchiburuka kubva kudenga pamberi pavanhu. Zvakazarurwa 13:13. Saizvozvo vagari venyika vachaiswa pakuti vatore divi ravo.” The Great Controversy, 611, 612.</w:t>
      </w:r>
    </w:p>
    <w:p>
      <w:pPr>
        <w:pStyle w:val="ArticleBody"/>
        <w:jc w:val="left"/>
      </w:pPr>
      <w:r>
        <w:rPr>
          <w:rFonts w:ascii="Times New Roman" w:hAnsi="Times New Roman" w:eastAsia="Times New Roman" w:cs="Times New Roman"/>
        </w:rPr>
        <w:t>Khi chúng ta đến thời kỳ Sa-tan khiến lửa từ trời giáng xuống, “cư dân trên đất sẽ bị đưa đến chỗ phải bày tỏ lập trường của mình.” Trong thời kỳ ấy, chứng nhân của Đức Chúa Trời “sẽ hối hả từ nơi này đến nơi khác để công bố sứ điệp từ trời. Bằng hàng ngàn tiếng nói, trên khắp đất, lời cảnh cáo sẽ được ban ra.” Công việc mà các chứng nhân của Đức Chúa Trời hoàn thành “sẽ tương tự như công việc trong Ngày Lễ Ngũ Tuần,” khi “thiên sứ hiệp cùng trong việc công bố sứ điệp của thiên sứ thứ ba sẽ làm sáng rực cả đất bằng sự vinh hiển của mình.” Trong Lễ Ngũ Tuần, lửa là biểu tượng của sự tuôn đổ Đức Thánh Linh, và lửa cũng là biểu tượng của sự tuôn đổ tà linh ô uế của Sa-tan.</w:t>
      </w:r>
    </w:p>
    <w:p>
      <w:pPr>
        <w:pStyle w:val="ArticleBody"/>
        <w:jc w:val="left"/>
      </w:pPr>
      <w:r>
        <w:rPr>
          <w:rFonts w:ascii="Times New Roman" w:hAnsi="Times New Roman" w:eastAsia="Times New Roman" w:cs="Times New Roman"/>
        </w:rPr>
        <w:t>Baada ya Yohana kuwakilisha wale mia moja arobaini na nne elfu na umati mkubwa katika Ufunuo sura ya saba, anatambua kufunguliwa kwa muhuri wa saba na wa mwisho. Muhuri wa mwisho au wa saba unawakilisha kufunuliwa kwa Ufunuo wa Yesu Kristo, na unabii pekee katika kitabu cha Ufunuo uliopaswa kufunuliwa muda mfupi kabla ya kufungwa kwa muda wa rehema. Muhuri wa saba, ngurumo saba, na Ufunuo wa Yesu Kristo vyote ni alama za ukweli uleule, unaofunguliwa muda mfupi kabla ya kufungwa kwa muda wa rehema. Ufunuo wa Yesu Kristo unasisitiza tabia ya Kristo na uweza wake wa uumbaji kama Alfa na Omega. Ngurumo saba zinatambulisha historia ambayo ndani yake wale mia moja arobaini na nne elfu wanatiwa muhuri, na muhuri wa saba unatambulisha kumwagwa kwa Roho Mtakatifu katika kipindi cha historia ambacho mashahidi wawili wanafufuliwa na kupokea uweza wa uumbaji wa “kweli” ya Mungu, unaopitishwa kutoka kwa Baba, kwenda kwa Mwana, kwenda kwa Gabrieli, kwenda kwa nabii, hadi kwa wale wanaochagua kusoma, kusikia, na kushika uweza uliomo humo.</w:t>
      </w:r>
    </w:p>
    <w:p>
      <w:pPr>
        <w:pStyle w:val="ArticleScripture"/>
        <w:jc w:val="left"/>
      </w:pPr>
      <w:r>
        <w:rPr>
          <w:rFonts w:ascii="Times New Roman" w:hAnsi="Times New Roman" w:eastAsia="Times New Roman" w:cs="Times New Roman"/>
        </w:rPr>
        <w:t>Na wakati alipoufungua muhuri wa saba, kukawa na kimya mbinguni kama muda wa nusu saa. Nami nikawaona wale malaika saba wasimamao mbele za Mungu; nao wakapewa baragumu saba. Na malaika mwingine akaja akasimama karibu na madhabahu, akiwa na chetezo cha dhahabu; naye akapewa uvumba mwingi, ili aufukize pamoja na maombi ya watakatifu wote juu ya madhabahu ya dhahabu iliyo mbele ya kiti cha enzi. Na moshi wa ule uvumba, pamoja na maombi ya watakatifu, ukapanda mbele za Mungu kutoka mkononi mwa yule malaika. Yule malaika akakitwaa kile chetezo, akakijaza moto wa madhabahu, akakitupa duniani; pakawa na sauti, na ngurumo, na umeme, na tetemeko la nchi. Ufunuo 8:1–5.</w:t>
      </w:r>
    </w:p>
    <w:p>
      <w:pPr>
        <w:pStyle w:val="ArticleBody"/>
        <w:jc w:val="left"/>
      </w:pPr>
      <w:r>
        <w:rPr>
          <w:rFonts w:ascii="Times New Roman" w:hAnsi="Times New Roman" w:eastAsia="Times New Roman" w:cs="Times New Roman"/>
        </w:rPr>
        <w:t>Mumavhesi, “ngirozi nomwe” “dzakamira pamberi paMwari” dziine “hwamanda nomwe.” Ngirozi idzo nomwe dzehwamanda dzagara dzichinzwisiswa zvakarurama setsika sechinomirira kutonga kwaMwari pamusoro peRoma nokuda kwekusimbisa kunamata kweSvondo. Roma yechihedheni, pasi paConstantine, yakapa mutemo wokutanga weSvondo mugore ra321, uye pakazosvika gore ra330, humambo hwake hwakanga hwakamurwa kuita mabvazuva namadokero. Kubva panguva iyoyo hwamanda ina dzokutanga dzakatanga kurira, uye dzaimiririra masimba enhoroondo akaunzwa kuzorwa nehumambo hwake, uye ayo pakazosvika gore ra476, akasiya guta reRoma risingazombovi zvakare nomutongi weRoma pamusoro peguta racho, iro raiva chiratidzo chesimba nokubwinya kweRoma. Papacy payakapa mutemo weSvondo paKanzuru yeOrleans mugore ra538, Mohammed akasimudzwa kuti auye nokutonga pamusoro pechechi yeRoma, sezvinomiririrwa nehwamanda yechishanu neyechitanhatu, idzo dzakanga dziriwo nhamo yokutanga neyechipiri, uye dzaimiririra ChiIslam. Kunyange hazvo kunzwisisa kwechinyakare kwehwamanda idzodzo kwakaringana zvakadini, dzinotsanangurwa muchikamu madzinoparurwa muna Zvakazarurwa 9 se“matenda.”</w:t>
      </w:r>
    </w:p>
    <w:p>
      <w:pPr>
        <w:pStyle w:val="ArticleScripture"/>
        <w:jc w:val="left"/>
      </w:pPr>
      <w:r>
        <w:rPr>
          <w:rFonts w:ascii="Times New Roman" w:hAnsi="Times New Roman" w:eastAsia="Times New Roman" w:cs="Times New Roman"/>
        </w:rPr>
        <w:t>Uye vamwe vose vavanhu vasina kuurayiwa nematambudziko aya, havana kutendeuka pamabasa amaoko avo, kuti varege kunamata madhimoni, nezvifananidzo zvegoridhe, nesirivha, nendarira, nedombo, nehuni; izvo zvisingagoni kuona, kana kunzwa, kana kufamba. Uye havana kutendeukawo pakuuraya kwavo, kana pauroyi hwavo, kana paupombwe hwavo, kana pakuba kwavo. Zvakazarurwa 9:20, 21.</w:t>
      </w:r>
    </w:p>
    <w:p>
      <w:pPr>
        <w:pStyle w:val="ArticleBody"/>
        <w:jc w:val="left"/>
      </w:pPr>
      <w:r>
        <w:rPr>
          <w:rFonts w:ascii="Times New Roman" w:hAnsi="Times New Roman" w:eastAsia="Times New Roman" w:cs="Times New Roman"/>
        </w:rPr>
        <w:t>Kuzadzikiswa kwakakwana uye kwekupedzisira kwemabhosvo manomwe ndiko matambudziko manomwe okupedzisira ari muna Zvakazarurwa chitsauko chegumi nenhanhatu. Kunyange kuongorora zvishoma chete maitiro echiprofita emabhosvo manomwe ari muna Zvakazarurwa chitsauko chepfumbamwe kunoratidza kuti ane maitiro anoenderana neamatambudziko manomwe okupedzisira. Kuvhurwa kwechisimbiso chechinomwe kunoitika munhoroondo panguva iyo nguva yenyasha yava kuda kuvharwa, uye kutsamwa kwaMwari, sezvinomiririrwa nematambudziko manomwe okupedzisira, kwava kuda kudururwa.</w:t>
      </w:r>
    </w:p>
    <w:p>
      <w:pPr>
        <w:pStyle w:val="ArticleBody"/>
        <w:jc w:val="left"/>
      </w:pPr>
      <w:r>
        <w:rPr>
          <w:rFonts w:ascii="Times New Roman" w:hAnsi="Times New Roman" w:eastAsia="Times New Roman" w:cs="Times New Roman"/>
        </w:rPr>
        <w:t>Kristu, seShumba yorudzi rwaJudha, pa“akavhura chisimbiso chechinomwe,” mutumwa akauya akamira paatari, ane mudziyo wegoridhe wokupisira zvinonhuhwira; uye akapiwa zvinonhuhwira zvizhinji, kuti azvibayire pamwe chete neminyengetero yavatsvene vose paatari yegoridhe yaiva pamberi pechigaro choushe. “Utsi hwezvinonhuhwira, hwakakwira pamwe chete neminyengetero yavatsvene, hwakakwira pamberi paMwari huchibva muruoko rwomutumwa.” Kudururwa kwoMweya Mutsvene paPentekosti kwakafanotungamirirwa nomunyengetero wakanga wakabatana wavatendi vakanga vaungana muJerusarema.</w:t>
      </w:r>
    </w:p>
    <w:p>
      <w:pPr>
        <w:pStyle w:val="ArticleScripture"/>
        <w:jc w:val="left"/>
      </w:pPr>
      <w:r>
        <w:rPr>
          <w:rFonts w:ascii="Times New Roman" w:hAnsi="Times New Roman" w:eastAsia="Times New Roman" w:cs="Times New Roman"/>
        </w:rPr>
        <w:t>“Kumutsidzirwa kwekunamata kwechokwadi pakati pedu ndicho chikuru uye chinokurumidza kupfuura zvose pazvatinoda. Kutsvaka izvi kunofanira kuva basa redu rokutanga. Panofanira kuva nokushingaira kwechokwadi kuti tiwane chikomborero chaShe, kwete nokuti Mwari haadi kutidururira chikomborero Chake, asi nokuti hatina kugadzirira kuchigamuchira. Baba vedu vokudenga vanoda zvikuru kupa Mweya Mutsvene wavo kuna avo vanovakumbira, kupfuura zvinoita vabereki venyika pakupa vana vavo zvipo zvakanaka. Asi ibasa redu, kubudikidza nokureurura, nokuzvininipisa, nokutendeuka, uye nomunyengetero wokushingaira, kuzadzisa zvimiso izvo Mwari akavimbisa kuti pamusoro pazvo achatipa chikomborero Chake. Kumutsidzirwa kunofanira kutarisirwa chete semhinduro kumunyengetero.” Selected Messages, bhuku 1, 121.</w:t>
      </w:r>
    </w:p>
    <w:p>
      <w:pPr>
        <w:pStyle w:val="ArticleBody"/>
        <w:jc w:val="left"/>
      </w:pPr>
      <w:r>
        <w:rPr>
          <w:rFonts w:ascii="Times New Roman" w:hAnsi="Times New Roman" w:eastAsia="Times New Roman" w:cs="Times New Roman"/>
        </w:rPr>
        <w:t>Kuvhurwa kwechisimbiso chechinomwe kunoratidza kusimbiswa kwevane zviuru zana nemakumi mana nezvina. Kusimbiswa uku kunotangwa nemunyengetero, asi kwete nokungoita basa remunyengetero chete, asi nomunyengetero chaiwo. Munyengetero iwoyo chaiwo unozivikanwa mubhuku raDanieri, iro, zvirokwazvo, ririwo bhuku raZvakazarurwa.</w:t>
      </w:r>
    </w:p>
    <w:p>
      <w:pPr>
        <w:pStyle w:val="ArticleBody"/>
        <w:jc w:val="left"/>
      </w:pPr>
      <w:r>
        <w:rPr>
          <w:rFonts w:ascii="Times New Roman" w:hAnsi="Times New Roman" w:eastAsia="Times New Roman" w:cs="Times New Roman"/>
        </w:rPr>
        <w:t>Johani muBhuku raZvakazarurwa naDanieri mubhuku rake vanomirira vane zviuru zana namakumi mana nezvina mumazuva okupedzisira. Mumazuva okupedzisira avo vachava zvapupu zvaMwari panguva yehondo yokudenga rokutanga vachapupurira uporofita hunosunungurwa chisimbiso nguva pfupi musati mapfigirwa nguva yenyasha. Izvi zvinomiririrwa sechisimbiso chechinomwe mundima dzatiri zvino kufunga nezvadzo. Minyengetero inosvika kumutumwa ane “mudziyo wendarama wezvinonhuhwira” inomiririrwa nomunyengetero waDanieri muchitsauko chepfumbamwe chebhuku rake. Munyengetero iwoyo munyengetero wakatsanangurika, wakamborongwa naMozisi maererano nouporofita hwe“nguva nomwe.” Munyengetero wacho une mativi maviri, uye Danieri anoisa mamiriro omunyengetero wake une mativi maviri mumashoko e“kutukwa” ne“mhiko” zvaMozisi. Mabhuku aDanieri naZvakazarurwa ibhuku rimwe chete, uye mitsara imwe chete youporofita iri mubhuku raDanieri ndiyo inotorwazve mubhuku raZvakazarurwa.</w:t>
      </w:r>
    </w:p>
    <w:p>
      <w:pPr>
        <w:pStyle w:val="ArticleBody"/>
        <w:jc w:val="left"/>
      </w:pPr>
      <w:r>
        <w:rPr>
          <w:rFonts w:ascii="Times New Roman" w:hAnsi="Times New Roman" w:eastAsia="Times New Roman" w:cs="Times New Roman"/>
        </w:rPr>
        <w:t>Munamato unounza kudururwa kwemoto mutsvene mukufamba kwengirozi ine simba yaZvakazarurwa gumi nemasere, ndiwo munamato waDanieri we“nguva nomwe.” Ndiwo munamato wakaburutsa ngirozi Gabhurieri kubva kudenga kuti atsanangurire Danieri zviporofita. Pakupera kwomunamato wake, unobata ndima makumi maviri okutanga aDanieri vapfumbamwe, Gabhurieri akaburuka panguva inenge yechibayiro chamadekwana. Minamato inokwira iyo ngirozi ine mudziyo wendarama wezvinonhuhwira inogamuchira, minamato inokwira zuva richinyura, panguva yemanheru e“mazuva okupedzisira.”</w:t>
      </w:r>
    </w:p>
    <w:p>
      <w:pPr>
        <w:pStyle w:val="ArticleScripture"/>
        <w:jc w:val="left"/>
      </w:pPr>
      <w:r>
        <w:rPr>
          <w:rFonts w:ascii="Times New Roman" w:hAnsi="Times New Roman" w:eastAsia="Times New Roman" w:cs="Times New Roman"/>
        </w:rPr>
        <w:t>Zvino ini ndichiri kutaura, nokunyengetera, nokureurura chivi changu nechivi chavanhu vangu vaIsraeri, uye ndichikumbira pamberi paJehovha Mwari wangu pamusoro pegomo dzvene raMwari wangu; zvirokwazvo, ndichiri kutaura mumunyengetero, murume uya Gabhurieri, wandakanga ndaona muchiratidzo pakutanga, achimhanya nokukurumidza, akandibata panguva yechipiriso chamadekwana. Dhanieri 9:20, 21.</w:t>
      </w:r>
    </w:p>
    <w:p>
      <w:pPr>
        <w:pStyle w:val="ArticleBody"/>
        <w:jc w:val="left"/>
      </w:pPr>
      <w:r>
        <w:rPr>
          <w:rFonts w:ascii="Times New Roman" w:hAnsi="Times New Roman" w:eastAsia="Times New Roman" w:cs="Times New Roman"/>
        </w:rPr>
        <w:t>Munamato waDhanieri wakanga uri kupupura kusiri kwezvivi zvake chete, asiwo kwezvivi zvavanhu vaMwari. Munamato wake ndiwo muenzaniso wakajeka womunamato wokutendeuka wakabatana ne“nguva nomwe” dzaRevhitiko 26.</w:t>
      </w:r>
    </w:p>
    <w:p>
      <w:pPr>
        <w:pStyle w:val="ArticleScripture"/>
        <w:jc w:val="left"/>
      </w:pPr>
      <w:r>
        <w:rPr>
          <w:rFonts w:ascii="Times New Roman" w:hAnsi="Times New Roman" w:eastAsia="Times New Roman" w:cs="Times New Roman"/>
        </w:rPr>
        <w:t>Na avo vakasuka vei kemudou era na malumalumu ga ena nodra caka ca ena nodra vanua na nomudou meca; io, era na malumalumu vata kei ira ena nodra caka ca na nodra qase. Kevaka era na vakatusa na nodra caka ca, kei na nodra caka ca na nodra qase, vata kei na nodra talaidredre era talaidredre kina vei au, kei na nodra lako talega vakacacani vei au; ka ni’u a lako talega vakacacani vei ira, ka kauti ira yani ki na vanua ni nodra meca; kevaka gona sa vakamalumalumutaki na yalodra sega ni cili, ka ra qai vakadonuya na kedra totogi ena vuku ni nodra caka ca: Au na qai nanuma noqu veiyalayalati kei Jekope, kei na noqu veiyalayalati talega kei Aisake, kei na noqu veiyalayalati talega kei Eparama au na nanuma; ia, au na nanuma na vanua. Vunau ni Soro 26:39–42.</w:t>
      </w:r>
    </w:p>
    <w:p>
      <w:pPr>
        <w:pStyle w:val="ArticleBody"/>
        <w:jc w:val="left"/>
      </w:pPr>
      <w:r>
        <w:rPr>
          <w:rFonts w:ascii="Times New Roman" w:hAnsi="Times New Roman" w:eastAsia="Times New Roman" w:cs="Times New Roman"/>
        </w:rPr>
        <w:t>Mushure mokunge Mozisi arondedzera chirango chine chekuita ne“nguva nomwe,” icho chaanoti “kupopotedzana kwesungano” yaMwari, anotsanangura zvinofanira kuitwa nevanhu vaMwari kana uye pavanosvika pakuziva kuti vari varanda munyika yomuvengi, sezvakanga zvakaita Danieri. Vaifanira, sezvakamiririrwa naDanieri, kureurura zvivi zvavo, uyewo zvivi zvamadzibaba avo.</w:t>
      </w:r>
    </w:p>
    <w:p>
      <w:pPr>
        <w:pStyle w:val="ArticleBody"/>
        <w:jc w:val="left"/>
      </w:pPr>
      <w:r>
        <w:rPr>
          <w:rFonts w:ascii="Times New Roman" w:hAnsi="Times New Roman" w:eastAsia="Times New Roman" w:cs="Times New Roman"/>
        </w:rPr>
        <w:t>Ndzi ku khongela loku kongomeke ku endliwa hi lava va vitaniweke ku va va dzana-mune wa makume-mune wa magidi, ntsumi leyi nga ni xigwitsirisi xa nsuku yi ta teka “xigwitsirisi, kutani” yi xi tata “hi ndzilo wa alitari, yi wu cukumetela emisaveni: kutani ku va ni marito, ni ku duma ka tilo, ni ku hatima ka rihati, ni ku tsekatseka ka misava.” Ndzilo lowo kwetsima lowu yimelaka rungula ra “ntiyiso” hi ku hambana ni rungula ra vuxisi ra “ndzilo”, leri United States na Sathana va ri vitanaka ku huma etilweni, wu humelela hi nkarhi wa “ku tsekatseka ka misava” loku nga nawu wa Sonto.</w:t>
      </w:r>
    </w:p>
    <w:p>
      <w:pPr>
        <w:pStyle w:val="ArticleBody"/>
        <w:jc w:val="left"/>
      </w:pPr>
      <w:r>
        <w:rPr>
          <w:rFonts w:ascii="Times New Roman" w:hAnsi="Times New Roman" w:eastAsia="Times New Roman" w:cs="Times New Roman"/>
        </w:rPr>
        <w:t>Mu bhuku raZekariya, tinoziviswa kuti Zerubhabheri ndiye akaisa zvose hwaro nedombo repamusoro petembere munhoroondo yokuvakwazve kwetembere neJerusarema mushure mokudzoka kubva muusungwa uhwo Dhanieri aive chikamu chahwo.</w:t>
      </w:r>
    </w:p>
    <w:p>
      <w:pPr>
        <w:pStyle w:val="ArticleScripture"/>
        <w:jc w:val="left"/>
      </w:pPr>
      <w:r>
        <w:rPr>
          <w:rFonts w:ascii="Times New Roman" w:hAnsi="Times New Roman" w:eastAsia="Times New Roman" w:cs="Times New Roman"/>
        </w:rPr>
        <w:t>Akandipindura, akataura neni achiti, Iri ndiro shoko raJehovha kuna Zerubhabheri, richiti, Hazvisi nesimba, kana noushe, asi noMweya wangu, ndizvo zvinotaura Jehovha wehondo. Ndiwe ani, iwe gomo guru? Pamberi paZerubhabheri uchava bani; uye iye achabudisa ibwe repamusoro raro nokudanidzira, vachiti, Nyasha, nyasha ngadzive pamusoro paro. Zvakare shoko raJehovha rakasvika kwandiri, richiti, Maoko aZerubhabheri akaisa nheyo dzeimba iyi; maoko ake acharipedzawo; uye iwe uchaziva kuti Jehovha wehondo wakandituma kwamuri. Nokuti ndiani akazvidza zuva rezvinhu zviduku? Nokuti vachafara, uye vachaona tambo yokuyeresa iri muruoko rwaZerubhabheri pamwe navaya vanomwe; ndiwo meso aJehovha, anomhanya mhanya nenyika yose. Zekaria 4:6–10.</w:t>
      </w:r>
    </w:p>
    <w:p>
      <w:pPr>
        <w:pStyle w:val="ArticleBody"/>
        <w:jc w:val="left"/>
      </w:pPr>
      <w:r>
        <w:rPr>
          <w:rFonts w:ascii="Times New Roman" w:hAnsi="Times New Roman" w:eastAsia="Times New Roman" w:cs="Times New Roman"/>
        </w:rPr>
        <w:t>Zerubhabheri rinoreva “mwana weBhabhironi,” uye chiratidzo cheshoko romutumwa wechipiri, iro parakabatanidzwa neshoko reKuchema kwaPakati pousiku, rakaisa “nheyo” mukufamba kwokutanga kweAdventism. Zerubhabheri anomirirawo kudzokororwa kweshoko romutumwa wechipiri mukufamba kwokupedzisira kweAdventism mukufamba kweFuture for America, apo “dombo rapamusoro” rinoiswa.</w:t>
      </w:r>
    </w:p>
    <w:p>
      <w:pPr>
        <w:pStyle w:val="ArticleBody"/>
        <w:jc w:val="left"/>
      </w:pPr>
      <w:r>
        <w:rPr>
          <w:rFonts w:ascii="Times New Roman" w:hAnsi="Times New Roman" w:eastAsia="Times New Roman" w:cs="Times New Roman"/>
        </w:rPr>
        <w:t>Nyika yakafara pamusoro pezvapupu zviviri zvakanga zvaurayiwa mumupata wamapfupa akafa, mumugwagwa unonzi “ruzivo rwemumugwagwa mukuru wezvemagetsi.” Apo zvapupu zviviri izvozvo zvakadzorerwa kuupenyu, nyika yakatya, uye matenga akafara. Zekariya, kufanana navaporofita vose, ari kuratidza “mazuva okupedzisira” apo vanhu vaMwari vanofara. Zekariya anotizivisa kuti vanofara pakumuka kwezvapupu zviviri, apo vanoona “izvo zvinomwe.” “Izvo zvinomwe” ndiro shoko rimwe chete rechiHebheru rakashandurwa richinzi “kanomwe” muna Revhitiko makumi maviri nenhanhatu. Kufamba kwengirozi yokutanga kwakaisa dombo renheyo rekanomwe kwaMosesi, uye “chokwadi” ichocho chinofanirawo kuva dombo repamusoro-soro rekufamba kwengirozi yechitatu, zvisinei nokurambwa kwacho muna 1863.</w:t>
      </w:r>
    </w:p>
    <w:p>
      <w:pPr>
        <w:pStyle w:val="ArticleBody"/>
        <w:jc w:val="left"/>
      </w:pPr>
      <w:r>
        <w:rPr>
          <w:rFonts w:ascii="Times New Roman" w:hAnsi="Times New Roman" w:eastAsia="Times New Roman" w:cs="Times New Roman"/>
        </w:rPr>
        <w:t>Panongozivikanwa, nekuzadziswa, uye pakuitwa pamwe chete nomunyengetero wakafanira une mativi maviri, moto wechokwadi uchakandirwa panyika, sezvazvakaitika paPentekosti.</w:t>
      </w:r>
    </w:p>
    <w:p>
      <w:pPr>
        <w:pStyle w:val="ArticleBody"/>
        <w:jc w:val="left"/>
      </w:pPr>
      <w:r>
        <w:rPr>
          <w:rFonts w:ascii="Times New Roman" w:hAnsi="Times New Roman" w:eastAsia="Times New Roman" w:cs="Times New Roman"/>
        </w:rPr>
        <w:t>Ticharamba tichitsanangura kuvhurwa kwechisimbiso chechinomwe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Kusakazwikirwa kwa Yesu Kristo - Inombolo Icine nane</dc:title>
  <dc:subject>मुहर संख्या सातौं</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