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Iqiniso Liyini? - Inombolo Yesine</w:t>
      </w:r>
    </w:p>
    <w:p>
      <w:pPr>
        <w:pStyle w:val="ArticleSubtitle"/>
        <w:jc w:val="left"/>
      </w:pPr>
      <w:r>
        <w:rPr>
          <w:rFonts w:ascii="Arial" w:hAnsi="Arial" w:eastAsia="Arial" w:cs="Arial"/>
        </w:rPr>
        <w:t>Moyo Wenu Usifadhaike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Pakutanga kwenhoroondo yevaMillerite muna 1798, chiratidzo cheRwizi Ulai chiri mubhuku raDanieri chakazarurwa, zvichibudisa kuwedzera kwezivo kwakayera uye kwakaratidza mapoka maviri avanamati. Chiratidzo cheUlai chinomiririra shoko remukati revanhu vaMwari, sezvavanomiririrwa nemakereke manomwe ari muna Zvakazarurwa zvitsauko zviviri nezvitatu. Pakuguma kwenhoroondo yechiporofita yakatanga muna 1798, pamusangano wemisasa weExeter kubva 12–17 Nyamavhuvhu, 1844, shoko reMidnight Cry rakazarurwa apo Shumba yerudzi rwaJudha yakabvisa ruoko rwayo pachokwadi chakanga chakavanzwa, izvo zvakabudisa kuwedzera kwezivo kwakayera uye kwakaratidza mapoka maviri avanamati.</w:t>
      </w:r>
    </w:p>
    <w:p>
      <w:pPr>
        <w:pStyle w:val="ArticleBody"/>
        <w:jc w:val="left"/>
      </w:pPr>
      <w:r>
        <w:rPr>
          <w:rFonts w:ascii="Times New Roman" w:hAnsi="Times New Roman" w:eastAsia="Times New Roman" w:cs="Times New Roman"/>
        </w:rPr>
        <w:t>Muna 1989, apo, sezvinotsanangurwa muna Danieri chitsauko chegumi neimwe, ndima yemakumi mana, nyika dzaimiririra yaimbova Soviet Union padzakakukurwa neupapa neUnited States, chiratidzo cheRwizi Hidhekeri mubhuku raDanieri chakazarurwa, zvichibudisa kuwedzera kwezivo kwakaedza uye kwakaratidza mapoka maviri avanamati. Chiratidzo cheHidhekeri chinomiririra shoko rekunze revavengi vevanhu vaMwari, sezvarinomiririrwa nezvisimbiso zvinomwe mubhuku raZvakazarurwa. Pakupera kwenhoroondo yechiporofita yakatanga muna 1989, kutanga mumavhiki okupedzisira aChikunguru, 2023, Shumba yorudzi rwaJudha yakatanga muitiro wokubvisa chisimbiso pashoko reKuchema kwaPakati pousiku nokubvisa ruoko rwaYo pachokwadi chakanga chakavigwa, izvo zviri kubudisa kuwedzera kwezivo kuri kuedza uye pakupedzisira kucharatidza mapoka maviri avanamati pakati pevanhu vaMwari.</w:t>
      </w:r>
    </w:p>
    <w:p>
      <w:pPr>
        <w:pStyle w:val="ArticleBody"/>
        <w:jc w:val="left"/>
      </w:pPr>
      <w:r>
        <w:rPr>
          <w:rFonts w:ascii="Times New Roman" w:hAnsi="Times New Roman" w:eastAsia="Times New Roman" w:cs="Times New Roman"/>
        </w:rPr>
        <w:t>Mu ndima ya mbere y’igice cya cumi na kane cya Yohana, Kristo ahumuriza abigishwa ababwira ngo imitima yabo ntihagarike umutima.</w:t>
      </w:r>
    </w:p>
    <w:p>
      <w:pPr>
        <w:pStyle w:val="ArticleScripture"/>
        <w:jc w:val="left"/>
      </w:pPr>
      <w:r>
        <w:rPr>
          <w:rFonts w:ascii="Times New Roman" w:hAnsi="Times New Roman" w:eastAsia="Times New Roman" w:cs="Times New Roman"/>
        </w:rPr>
        <w:t>Moyo yenu usifadhaike; mnamwamini Mungu, niaminini na mimi pia. Yohana 14:1.</w:t>
      </w:r>
    </w:p>
    <w:p>
      <w:pPr>
        <w:pStyle w:val="ArticleBody"/>
        <w:jc w:val="left"/>
      </w:pPr>
      <w:r>
        <w:rPr>
          <w:rFonts w:ascii="Times New Roman" w:hAnsi="Times New Roman" w:eastAsia="Times New Roman" w:cs="Times New Roman"/>
        </w:rPr>
        <w:t>Mumaawa mashoma Kristu akasungwa, uye pasina nguva refu akazorovererwa pamuchinjikwa, akavigwa uye akamutswa kuvakafa. Mushure mokukwira kuna Baba, akadzokera kuvadzidzi vake.</w:t>
      </w:r>
    </w:p>
    <w:p>
      <w:pPr>
        <w:pStyle w:val="ArticleScripture"/>
        <w:jc w:val="left"/>
      </w:pPr>
      <w:r>
        <w:rPr>
          <w:rFonts w:ascii="Times New Roman" w:hAnsi="Times New Roman" w:eastAsia="Times New Roman" w:cs="Times New Roman"/>
        </w:rPr>
        <w:t>Uye vakati vachataura izvozvo, Jesu amene akamira pakati pavo, akati kwavari, Rugare ngaruve kwamuri. Asi vakavhunduka zvikuru nokutya, vakafunga kuti vaona mweya. Zvino akati kwavari, Munotambudzikirwei? uye mifungo inomukireiko mumwoyo yenyu? Ruka 24:36–38.</w:t>
      </w:r>
    </w:p>
    <w:p>
      <w:pPr>
        <w:pStyle w:val="ArticleBody"/>
        <w:jc w:val="left"/>
      </w:pPr>
      <w:r>
        <w:rPr>
          <w:rFonts w:ascii="Times New Roman" w:hAnsi="Times New Roman" w:eastAsia="Times New Roman" w:cs="Times New Roman"/>
        </w:rPr>
        <w:t>U kwelerwa kwekutanga mumutsara werumutsiriro kunoitika apo vanhu vaMwari vanokanganwa chokwadi chavakanga vamboratidzwa kare. Vadzidzi vakanga vakanganwa zvavakaudzwa naJesu asingasviki vhiki imwe chete kutya kwavo nokukangaidzwa kwavo kusati kwaratidzwa panguva yedambudziko remuchinjikwa. Uhu u kwelerwa kwekutanga hunoteverwa nenguva yokumirira, iyo, mumufananidzo wemhandara gumi, inomiririrwa nokusavapo kweChikomba. Jesu akanga ataura zvakananga kuvadzidzi kuti aienda kuna Baba vake asi aizodzoka. Kufanotaurirwa kwaakanga apa vadzidzi hakuna kuvadzivisa kukurirwa nedambudziko. Muchimiro chemufananidzo wemhandara gumi, dambudziko inzvimbo inoratidzwa hunhu, asi hahumbovandudzwi. Jesu akanga asarudza nokugadza vadzidzi, uye akavaudza chokwadi ichocho pamberi pedambudziko.</w:t>
      </w:r>
    </w:p>
    <w:p>
      <w:pPr>
        <w:pStyle w:val="ArticleScripture"/>
        <w:jc w:val="left"/>
      </w:pPr>
      <w:r>
        <w:rPr>
          <w:rFonts w:ascii="Times New Roman" w:hAnsi="Times New Roman" w:eastAsia="Times New Roman" w:cs="Times New Roman"/>
        </w:rPr>
        <w:t>Imi hamuna kundichagua mimi, bali mimi nimewachagua ninyi, nami nimewaweka, ili mwende mkazae matunda, na matunda yenu yapate kudumu; ili lo lote mtakalomwomba Baba kwa jina langu, awape. Yohana 15:16.</w:t>
      </w:r>
    </w:p>
    <w:p>
      <w:pPr>
        <w:pStyle w:val="ArticleBody"/>
        <w:jc w:val="left"/>
      </w:pPr>
      <w:r>
        <w:rPr>
          <w:rFonts w:ascii="Times New Roman" w:hAnsi="Times New Roman" w:eastAsia="Times New Roman" w:cs="Times New Roman"/>
        </w:rPr>
        <w:t>Nokunga bamene bakhethwa, akuzange kubavimbele kutsi bangacindzetelwa yilesimo lesibucayi.</w:t>
      </w:r>
    </w:p>
    <w:p>
      <w:pPr>
        <w:pStyle w:val="ArticleScripture"/>
        <w:jc w:val="left"/>
      </w:pPr>
      <w:r>
        <w:rPr>
          <w:rFonts w:ascii="Times New Roman" w:hAnsi="Times New Roman" w:eastAsia="Times New Roman" w:cs="Times New Roman"/>
        </w:rPr>
        <w:t>“</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අර්බුදයකදී</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ගම්भीर</w:t>
      </w:r>
      <w:r>
        <w:rPr>
          <w:rFonts w:ascii="Times New Roman" w:hAnsi="Times New Roman" w:eastAsia="Times New Roman" w:cs="Times New Roman"/>
        </w:rPr>
        <w:t xml:space="preserve"> </w:t>
      </w:r>
      <w:r>
        <w:rPr>
          <w:rFonts w:ascii="Nirmala UI" w:hAnsi="Nirmala UI" w:eastAsia="Nirmala UI" w:cs="Nirmala UI"/>
        </w:rPr>
        <w:t>හඬින්</w:t>
      </w:r>
      <w:r>
        <w:rPr>
          <w:rFonts w:ascii="Times New Roman" w:hAnsi="Times New Roman" w:eastAsia="Times New Roman" w:cs="Times New Roman"/>
        </w:rPr>
        <w:t>,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මනාළයා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හමුවීමට</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නින්දෙන්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සිද්ධිය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සූදානම්කම</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කවුද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දෙපක්ෂයම</w:t>
      </w:r>
      <w:r>
        <w:rPr>
          <w:rFonts w:ascii="Times New Roman" w:hAnsi="Times New Roman" w:eastAsia="Times New Roman" w:cs="Times New Roman"/>
        </w:rPr>
        <w:t xml:space="preserve"> </w:t>
      </w:r>
      <w:r>
        <w:rPr>
          <w:rFonts w:ascii="Nirmala UI" w:hAnsi="Nirmala UI" w:eastAsia="Nirmala UI" w:cs="Nirmala UI"/>
        </w:rPr>
        <w:t>නොසිතූ</w:t>
      </w:r>
      <w:r>
        <w:rPr>
          <w:rFonts w:ascii="Times New Roman" w:hAnsi="Times New Roman" w:eastAsia="Times New Roman" w:cs="Times New Roman"/>
        </w:rPr>
        <w:t xml:space="preserve"> </w:t>
      </w:r>
      <w:r>
        <w:rPr>
          <w:rFonts w:ascii="Nirmala UI" w:hAnsi="Nirmala UI" w:eastAsia="Nirmala UI" w:cs="Nirmala UI"/>
        </w:rPr>
        <w:t>අයුරින්</w:t>
      </w:r>
      <w:r>
        <w:rPr>
          <w:rFonts w:ascii="Times New Roman" w:hAnsi="Times New Roman" w:eastAsia="Times New Roman" w:cs="Times New Roman"/>
        </w:rPr>
        <w:t xml:space="preserve"> </w:t>
      </w:r>
      <w:r>
        <w:rPr>
          <w:rFonts w:ascii="Nirmala UI" w:hAnsi="Nirmala UI" w:eastAsia="Nirmala UI" w:cs="Nirmala UI"/>
        </w:rPr>
        <w:t>අල්ලාගනු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පක්ෂයක්</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හදිසි</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සූදානම්ව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පක්ෂය</w:t>
      </w:r>
      <w:r>
        <w:rPr>
          <w:rFonts w:ascii="Times New Roman" w:hAnsi="Times New Roman" w:eastAsia="Times New Roman" w:cs="Times New Roman"/>
        </w:rPr>
        <w:t xml:space="preserve"> </w:t>
      </w:r>
      <w:r>
        <w:rPr>
          <w:rFonts w:ascii="Nirmala UI" w:hAnsi="Nirmala UI" w:eastAsia="Nirmala UI" w:cs="Nirmala UI"/>
        </w:rPr>
        <w:t>සූදානමක්</w:t>
      </w:r>
      <w:r>
        <w:rPr>
          <w:rFonts w:ascii="Times New Roman" w:hAnsi="Times New Roman" w:eastAsia="Times New Roman" w:cs="Times New Roman"/>
        </w:rPr>
        <w:t xml:space="preserve"> </w:t>
      </w:r>
      <w:r>
        <w:rPr>
          <w:rFonts w:ascii="Nirmala UI" w:hAnsi="Nirmala UI" w:eastAsia="Nirmala UI" w:cs="Nirmala UI"/>
        </w:rPr>
        <w:t>නොමැතිව</w:t>
      </w:r>
      <w:r>
        <w:rPr>
          <w:rFonts w:ascii="Times New Roman" w:hAnsi="Times New Roman" w:eastAsia="Times New Roman" w:cs="Times New Roman"/>
        </w:rPr>
        <w:t xml:space="preserve"> </w:t>
      </w:r>
      <w:r>
        <w:rPr>
          <w:rFonts w:ascii="Nirmala UI" w:hAnsi="Nirmala UI" w:eastAsia="Nirmala UI" w:cs="Nirmala UI"/>
        </w:rPr>
        <w:t>හමු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තත්ත්වයන්</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හදිසි</w:t>
      </w:r>
      <w:r>
        <w:rPr>
          <w:rFonts w:ascii="Times New Roman" w:hAnsi="Times New Roman" w:eastAsia="Times New Roman" w:cs="Times New Roman"/>
        </w:rPr>
        <w:t xml:space="preserve"> </w:t>
      </w:r>
      <w:r>
        <w:rPr>
          <w:rFonts w:ascii="Nirmala UI" w:hAnsi="Nirmala UI" w:eastAsia="Nirmala UI" w:cs="Nirmala UI"/>
        </w:rPr>
        <w:t>අවස්ථාවන්</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තත්ත්වය</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කවර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හදිසි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අපේක්ෂා</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විපතක්</w:t>
      </w:r>
      <w:r>
        <w:rPr>
          <w:rFonts w:ascii="Times New Roman" w:hAnsi="Times New Roman" w:eastAsia="Times New Roman" w:cs="Times New Roman"/>
        </w:rPr>
        <w:t xml:space="preserve">, </w:t>
      </w:r>
      <w:r>
        <w:rPr>
          <w:rFonts w:ascii="Nirmala UI" w:hAnsi="Nirmala UI" w:eastAsia="Nirmala UI" w:cs="Nirmala UI"/>
        </w:rPr>
        <w:t>ශෝකජනක</w:t>
      </w:r>
      <w:r>
        <w:rPr>
          <w:rFonts w:ascii="Times New Roman" w:hAnsi="Times New Roman" w:eastAsia="Times New Roman" w:cs="Times New Roman"/>
        </w:rPr>
        <w:t xml:space="preserve"> </w:t>
      </w:r>
      <w:r>
        <w:rPr>
          <w:rFonts w:ascii="Nirmala UI" w:hAnsi="Nirmala UI" w:eastAsia="Nirmala UI" w:cs="Nirmala UI"/>
        </w:rPr>
        <w:t>වියෝවක්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අර්බුදයක්</w:t>
      </w:r>
      <w:r>
        <w:rPr>
          <w:rFonts w:ascii="Times New Roman" w:hAnsi="Times New Roman" w:eastAsia="Times New Roman" w:cs="Times New Roman"/>
        </w:rPr>
        <w:t xml:space="preserve">, </w:t>
      </w:r>
      <w:r>
        <w:rPr>
          <w:rFonts w:ascii="Nirmala UI" w:hAnsi="Nirmala UI" w:eastAsia="Nirmala UI" w:cs="Nirmala UI"/>
        </w:rPr>
        <w:t>කවර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අනපේක්ෂිත</w:t>
      </w:r>
      <w:r>
        <w:rPr>
          <w:rFonts w:ascii="Times New Roman" w:hAnsi="Times New Roman" w:eastAsia="Times New Roman" w:cs="Times New Roman"/>
        </w:rPr>
        <w:t xml:space="preserve"> </w:t>
      </w:r>
      <w:r>
        <w:rPr>
          <w:rFonts w:ascii="Nirmala UI" w:hAnsi="Nirmala UI" w:eastAsia="Nirmala UI" w:cs="Nirmala UI"/>
        </w:rPr>
        <w:t>රෝගයක්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වේදනාවක්</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මුහුණට</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වචනයෙහි</w:t>
      </w:r>
      <w:r>
        <w:rPr>
          <w:rFonts w:ascii="Times New Roman" w:hAnsi="Times New Roman" w:eastAsia="Times New Roman" w:cs="Times New Roman"/>
        </w:rPr>
        <w:t xml:space="preserve"> </w:t>
      </w:r>
      <w:r>
        <w:rPr>
          <w:rFonts w:ascii="Nirmala UI" w:hAnsi="Nirmala UI" w:eastAsia="Nirmala UI" w:cs="Nirmala UI"/>
        </w:rPr>
        <w:t>පොරොන්දු</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ඇදහිල්ලක්</w:t>
      </w:r>
      <w:r>
        <w:rPr>
          <w:rFonts w:ascii="Times New Roman" w:hAnsi="Times New Roman" w:eastAsia="Times New Roman" w:cs="Times New Roman"/>
        </w:rPr>
        <w:t xml:space="preserve"> </w:t>
      </w:r>
      <w:r>
        <w:rPr>
          <w:rFonts w:ascii="Nirmala UI" w:hAnsi="Nirmala UI" w:eastAsia="Nirmala UI" w:cs="Nirmala UI"/>
        </w:rPr>
        <w:t>ඇත්ද</w:t>
      </w:r>
      <w:r>
        <w:rPr>
          <w:rFonts w:ascii="Times New Roman" w:hAnsi="Times New Roman" w:eastAsia="Times New Roman" w:cs="Times New Roman"/>
        </w:rPr>
        <w:t xml:space="preserve"> </w:t>
      </w:r>
      <w:r>
        <w:rPr>
          <w:rFonts w:ascii="Nirmala UI" w:hAnsi="Nirmala UI" w:eastAsia="Nirmala UI" w:cs="Nirmala UI"/>
        </w:rPr>
        <w:t>නැද්ද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අනුග්</w:t>
      </w:r>
      <w:r>
        <w:rPr>
          <w:rFonts w:ascii="Times New Roman" w:hAnsi="Times New Roman" w:eastAsia="Times New Roman" w:cs="Times New Roman"/>
        </w:rPr>
        <w:t>‍</w:t>
      </w:r>
      <w:r>
        <w:rPr>
          <w:rFonts w:ascii="Nirmala UI" w:hAnsi="Nirmala UI" w:eastAsia="Nirmala UI" w:cs="Nirmala UI"/>
        </w:rPr>
        <w:t>රහයෙන්</w:t>
      </w:r>
      <w:r>
        <w:rPr>
          <w:rFonts w:ascii="Times New Roman" w:hAnsi="Times New Roman" w:eastAsia="Times New Roman" w:cs="Times New Roman"/>
        </w:rPr>
        <w:t xml:space="preserve"> </w:t>
      </w:r>
      <w:r>
        <w:rPr>
          <w:rFonts w:ascii="Nirmala UI" w:hAnsi="Nirmala UI" w:eastAsia="Nirmala UI" w:cs="Nirmala UI"/>
        </w:rPr>
        <w:t>රඳවා</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ලබන්නේද</w:t>
      </w:r>
      <w:r>
        <w:rPr>
          <w:rFonts w:ascii="Times New Roman" w:hAnsi="Times New Roman" w:eastAsia="Times New Roman" w:cs="Times New Roman"/>
        </w:rPr>
        <w:t xml:space="preserve"> </w:t>
      </w:r>
      <w:r>
        <w:rPr>
          <w:rFonts w:ascii="Nirmala UI" w:hAnsi="Nirmala UI" w:eastAsia="Nirmala UI" w:cs="Nirmala UI"/>
        </w:rPr>
        <w:t>නැද්ද</w:t>
      </w:r>
      <w:r>
        <w:rPr>
          <w:rFonts w:ascii="Times New Roman" w:hAnsi="Times New Roman" w:eastAsia="Times New Roman" w:cs="Times New Roman"/>
        </w:rPr>
        <w:t xml:space="preserve"> </w:t>
      </w:r>
      <w:r>
        <w:rPr>
          <w:rFonts w:ascii="Nirmala UI" w:hAnsi="Nirmala UI" w:eastAsia="Nirmala UI" w:cs="Nirmala UI"/>
        </w:rPr>
        <w:t>යන්නත්</w:t>
      </w:r>
      <w:r>
        <w:rPr>
          <w:rFonts w:ascii="Times New Roman" w:hAnsi="Times New Roman" w:eastAsia="Times New Roman" w:cs="Times New Roman"/>
        </w:rPr>
        <w:t xml:space="preserve">, </w:t>
      </w:r>
      <w:r>
        <w:rPr>
          <w:rFonts w:ascii="Nirmala UI" w:hAnsi="Nirmala UI" w:eastAsia="Nirmala UI" w:cs="Nirmala UI"/>
        </w:rPr>
        <w:t>පහන්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බඳුනෙහි</w:t>
      </w:r>
      <w:r>
        <w:rPr>
          <w:rFonts w:ascii="Times New Roman" w:hAnsi="Times New Roman" w:eastAsia="Times New Roman" w:cs="Times New Roman"/>
        </w:rPr>
        <w:t xml:space="preserve"> </w:t>
      </w:r>
      <w:r>
        <w:rPr>
          <w:rFonts w:ascii="Nirmala UI" w:hAnsi="Nirmala UI" w:eastAsia="Nirmala UI" w:cs="Nirmala UI"/>
        </w:rPr>
        <w:t>තෙල්</w:t>
      </w:r>
      <w:r>
        <w:rPr>
          <w:rFonts w:ascii="Times New Roman" w:hAnsi="Times New Roman" w:eastAsia="Times New Roman" w:cs="Times New Roman"/>
        </w:rPr>
        <w:t xml:space="preserve"> </w:t>
      </w:r>
      <w:r>
        <w:rPr>
          <w:rFonts w:ascii="Nirmala UI" w:hAnsi="Nirmala UI" w:eastAsia="Nirmala UI" w:cs="Nirmala UI"/>
        </w:rPr>
        <w:t>ඇත්ද</w:t>
      </w:r>
      <w:r>
        <w:rPr>
          <w:rFonts w:ascii="Times New Roman" w:hAnsi="Times New Roman" w:eastAsia="Times New Roman" w:cs="Times New Roman"/>
        </w:rPr>
        <w:t xml:space="preserve"> </w:t>
      </w:r>
      <w:r>
        <w:rPr>
          <w:rFonts w:ascii="Nirmala UI" w:hAnsi="Nirmala UI" w:eastAsia="Nirmala UI" w:cs="Nirmala UI"/>
        </w:rPr>
        <w:t>නැද්ද</w:t>
      </w:r>
      <w:r>
        <w:rPr>
          <w:rFonts w:ascii="Times New Roman" w:hAnsi="Times New Roman" w:eastAsia="Times New Roman" w:cs="Times New Roman"/>
        </w:rPr>
        <w:t xml:space="preserve"> </w:t>
      </w:r>
      <w:r>
        <w:rPr>
          <w:rFonts w:ascii="Nirmala UI" w:hAnsi="Nirmala UI" w:eastAsia="Nirmala UI" w:cs="Nirmala UI"/>
        </w:rPr>
        <w:t>යන්නත්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निटोलाइ</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सबैमाथि</w:t>
      </w:r>
      <w:r>
        <w:rPr>
          <w:rFonts w:ascii="Times New Roman" w:hAnsi="Times New Roman" w:eastAsia="Times New Roman" w:cs="Times New Roman"/>
        </w:rPr>
        <w:t xml:space="preserve"> </w:t>
      </w:r>
      <w:r>
        <w:rPr>
          <w:rFonts w:ascii="Nirmala UI" w:hAnsi="Nirmala UI" w:eastAsia="Nirmala UI" w:cs="Nirmala UI"/>
        </w:rPr>
        <w:t>आउँछन्।</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जाँचको</w:t>
      </w:r>
      <w:r>
        <w:rPr>
          <w:rFonts w:ascii="Times New Roman" w:hAnsi="Times New Roman" w:eastAsia="Times New Roman" w:cs="Times New Roman"/>
        </w:rPr>
        <w:t xml:space="preserve"> </w:t>
      </w:r>
      <w:r>
        <w:rPr>
          <w:rFonts w:ascii="Nirmala UI" w:hAnsi="Nirmala UI" w:eastAsia="Nirmala UI" w:cs="Nirmala UI"/>
        </w:rPr>
        <w:t>अधीनमा</w:t>
      </w:r>
      <w:r>
        <w:rPr>
          <w:rFonts w:ascii="Times New Roman" w:hAnsi="Times New Roman" w:eastAsia="Times New Roman" w:cs="Times New Roman"/>
        </w:rPr>
        <w:t xml:space="preserve"> </w:t>
      </w:r>
      <w:r>
        <w:rPr>
          <w:rFonts w:ascii="Nirmala UI" w:hAnsi="Nirmala UI" w:eastAsia="Nirmala UI" w:cs="Nirmala UI"/>
        </w:rPr>
        <w:t>हुँदा</w:t>
      </w:r>
      <w:r>
        <w:rPr>
          <w:rFonts w:ascii="Times New Roman" w:hAnsi="Times New Roman" w:eastAsia="Times New Roman" w:cs="Times New Roman"/>
        </w:rPr>
        <w:t xml:space="preserve"> </w:t>
      </w:r>
      <w:r>
        <w:rPr>
          <w:rFonts w:ascii="Nirmala UI" w:hAnsi="Nirmala UI" w:eastAsia="Nirmala UI" w:cs="Nirmala UI"/>
        </w:rPr>
        <w:t>हामीले</w:t>
      </w:r>
      <w:r>
        <w:rPr>
          <w:rFonts w:ascii="Times New Roman" w:hAnsi="Times New Roman" w:eastAsia="Times New Roman" w:cs="Times New Roman"/>
        </w:rPr>
        <w:t xml:space="preserve"> </w:t>
      </w:r>
      <w:r>
        <w:rPr>
          <w:rFonts w:ascii="Nirmala UI" w:hAnsi="Nirmala UI" w:eastAsia="Nirmala UI" w:cs="Nirmala UI"/>
        </w:rPr>
        <w:t>आफूलाई</w:t>
      </w:r>
      <w:r>
        <w:rPr>
          <w:rFonts w:ascii="Times New Roman" w:hAnsi="Times New Roman" w:eastAsia="Times New Roman" w:cs="Times New Roman"/>
        </w:rPr>
        <w:t xml:space="preserve"> </w:t>
      </w:r>
      <w:r>
        <w:rPr>
          <w:rFonts w:ascii="Nirmala UI" w:hAnsi="Nirmala UI" w:eastAsia="Nirmala UI" w:cs="Nirmala UI"/>
        </w:rPr>
        <w:t>कसरी</w:t>
      </w:r>
      <w:r>
        <w:rPr>
          <w:rFonts w:ascii="Times New Roman" w:hAnsi="Times New Roman" w:eastAsia="Times New Roman" w:cs="Times New Roman"/>
        </w:rPr>
        <w:t xml:space="preserve"> </w:t>
      </w:r>
      <w:r>
        <w:rPr>
          <w:rFonts w:ascii="Nirmala UI" w:hAnsi="Nirmala UI" w:eastAsia="Nirmala UI" w:cs="Nirmala UI"/>
        </w:rPr>
        <w:t>सञ्चालन</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बत्तीहरू</w:t>
      </w:r>
      <w:r>
        <w:rPr>
          <w:rFonts w:ascii="Times New Roman" w:hAnsi="Times New Roman" w:eastAsia="Times New Roman" w:cs="Times New Roman"/>
        </w:rPr>
        <w:t xml:space="preserve"> </w:t>
      </w:r>
      <w:r>
        <w:rPr>
          <w:rFonts w:ascii="Nirmala UI" w:hAnsi="Nirmala UI" w:eastAsia="Nirmala UI" w:cs="Nirmala UI"/>
        </w:rPr>
        <w:t>निभ्छन्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तिनलाई</w:t>
      </w:r>
      <w:r>
        <w:rPr>
          <w:rFonts w:ascii="Times New Roman" w:hAnsi="Times New Roman" w:eastAsia="Times New Roman" w:cs="Times New Roman"/>
        </w:rPr>
        <w:t xml:space="preserve"> </w:t>
      </w:r>
      <w:r>
        <w:rPr>
          <w:rFonts w:ascii="Nirmala UI" w:hAnsi="Nirmala UI" w:eastAsia="Nirmala UI" w:cs="Nirmala UI"/>
        </w:rPr>
        <w:t>बलिरहन्छौँ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अनुग्रह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सत्यले</w:t>
      </w:r>
      <w:r>
        <w:rPr>
          <w:rFonts w:ascii="Times New Roman" w:hAnsi="Times New Roman" w:eastAsia="Times New Roman" w:cs="Times New Roman"/>
        </w:rPr>
        <w:t xml:space="preserve"> </w:t>
      </w:r>
      <w:r>
        <w:rPr>
          <w:rFonts w:ascii="Nirmala UI" w:hAnsi="Nirmala UI" w:eastAsia="Nirmala UI" w:cs="Nirmala UI"/>
        </w:rPr>
        <w:t>परिपूर्ण</w:t>
      </w:r>
      <w:r>
        <w:rPr>
          <w:rFonts w:ascii="Times New Roman" w:hAnsi="Times New Roman" w:eastAsia="Times New Roman" w:cs="Times New Roman"/>
        </w:rPr>
        <w:t xml:space="preserve"> </w:t>
      </w:r>
      <w:r>
        <w:rPr>
          <w:rFonts w:ascii="Nirmala UI" w:hAnsi="Nirmala UI" w:eastAsia="Nirmala UI" w:cs="Nirmala UI"/>
        </w:rPr>
        <w:t>उहाँसँगको</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सम्बन्धद्वारा</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आपत्कालका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तयार</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 xml:space="preserve"> </w:t>
      </w:r>
      <w:r>
        <w:rPr>
          <w:rFonts w:ascii="Nirmala UI" w:hAnsi="Nirmala UI" w:eastAsia="Nirmala UI" w:cs="Nirmala UI"/>
        </w:rPr>
        <w:t>बुद्धिमती</w:t>
      </w:r>
      <w:r>
        <w:rPr>
          <w:rFonts w:ascii="Times New Roman" w:hAnsi="Times New Roman" w:eastAsia="Times New Roman" w:cs="Times New Roman"/>
        </w:rPr>
        <w:t xml:space="preserve"> </w:t>
      </w:r>
      <w:r>
        <w:rPr>
          <w:rFonts w:ascii="Nirmala UI" w:hAnsi="Nirmala UI" w:eastAsia="Nirmala UI" w:cs="Nirmala UI"/>
        </w:rPr>
        <w:t>कन्याहरूले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चरित्र</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 xml:space="preserve"> </w:t>
      </w:r>
      <w:r>
        <w:rPr>
          <w:rFonts w:ascii="Nirmala UI" w:hAnsi="Nirmala UI" w:eastAsia="Nirmala UI" w:cs="Nirmala UI"/>
        </w:rPr>
        <w:t>मूर्ख</w:t>
      </w:r>
      <w:r>
        <w:rPr>
          <w:rFonts w:ascii="Times New Roman" w:hAnsi="Times New Roman" w:eastAsia="Times New Roman" w:cs="Times New Roman"/>
        </w:rPr>
        <w:t xml:space="preserve"> </w:t>
      </w:r>
      <w:r>
        <w:rPr>
          <w:rFonts w:ascii="Nirmala UI" w:hAnsi="Nirmala UI" w:eastAsia="Nirmala UI" w:cs="Nirmala UI"/>
        </w:rPr>
        <w:t>कन्याहरूलाई</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सक्दैनथे।</w:t>
      </w:r>
      <w:r>
        <w:rPr>
          <w:rFonts w:ascii="Times New Roman" w:hAnsi="Times New Roman" w:eastAsia="Times New Roman" w:cs="Times New Roman"/>
        </w:rPr>
        <w:t xml:space="preserve"> </w:t>
      </w:r>
      <w:r>
        <w:rPr>
          <w:rFonts w:ascii="Nirmala UI" w:hAnsi="Nirmala UI" w:eastAsia="Nirmala UI" w:cs="Nirmala UI"/>
        </w:rPr>
        <w:t>चरित्र</w:t>
      </w:r>
      <w:r>
        <w:rPr>
          <w:rFonts w:ascii="Times New Roman" w:hAnsi="Times New Roman" w:eastAsia="Times New Roman" w:cs="Times New Roman"/>
        </w:rPr>
        <w:t xml:space="preserve"> </w:t>
      </w:r>
      <w:r>
        <w:rPr>
          <w:rFonts w:ascii="Nirmala UI" w:hAnsi="Nirmala UI" w:eastAsia="Nirmala UI" w:cs="Nirmala UI"/>
        </w:rPr>
        <w:t>हामीले</w:t>
      </w:r>
      <w:r>
        <w:rPr>
          <w:rFonts w:ascii="Times New Roman" w:hAnsi="Times New Roman" w:eastAsia="Times New Roman" w:cs="Times New Roman"/>
        </w:rPr>
        <w:t xml:space="preserve"> </w:t>
      </w:r>
      <w:r>
        <w:rPr>
          <w:rFonts w:ascii="Nirmala UI" w:hAnsi="Nirmala UI" w:eastAsia="Nirmala UI" w:cs="Nirmala UI"/>
        </w:rPr>
        <w:t>व्यक्तिगत</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आफैले</w:t>
      </w:r>
      <w:r>
        <w:rPr>
          <w:rFonts w:ascii="Times New Roman" w:hAnsi="Times New Roman" w:eastAsia="Times New Roman" w:cs="Times New Roman"/>
        </w:rPr>
        <w:t xml:space="preserve"> </w:t>
      </w:r>
      <w:r>
        <w:rPr>
          <w:rFonts w:ascii="Nirmala UI" w:hAnsi="Nirmala UI" w:eastAsia="Nirmala UI" w:cs="Nirmala UI"/>
        </w:rPr>
        <w:t>निर्माण</w:t>
      </w:r>
      <w:r>
        <w:rPr>
          <w:rFonts w:ascii="Times New Roman" w:hAnsi="Times New Roman" w:eastAsia="Times New Roman" w:cs="Times New Roman"/>
        </w:rPr>
        <w:t xml:space="preserve"> </w:t>
      </w:r>
      <w:r>
        <w:rPr>
          <w:rFonts w:ascii="Nirmala UI" w:hAnsi="Nirmala UI" w:eastAsia="Nirmala UI" w:cs="Nirmala UI"/>
        </w:rPr>
        <w:t>गर्नुपर्छ।</w:t>
      </w:r>
      <w:r>
        <w:rPr>
          <w:rFonts w:ascii="Times New Roman" w:hAnsi="Times New Roman" w:eastAsia="Times New Roman" w:cs="Times New Roman"/>
        </w:rPr>
        <w:t>” Review and Herald, October 17, 1895.</w:t>
      </w:r>
    </w:p>
    <w:p>
      <w:pPr>
        <w:pStyle w:val="ArticleBody"/>
        <w:jc w:val="left"/>
      </w:pPr>
      <w:r>
        <w:rPr>
          <w:rFonts w:ascii="Times New Roman" w:hAnsi="Times New Roman" w:eastAsia="Times New Roman" w:cs="Times New Roman"/>
        </w:rPr>
        <w:t>Chakuvumbulutso cha Yesu Khristu chimene chatchulidwa m’mavesi oyambirira a buku la Chivumbulutso ndi uthenga wa chenjezo wotsiriza kwa mpingo, ndipo pambuyo pake kwa dziko lapansi. Chivumbulutso chimenecho chimamasulidwa chisindikizo chake pang’ono chabe chisanafike kutsekedwa kwa nthawi ya chisomo, ndi Mkango wa fuko la Yuda amene wafotokozedwa mu chaputala chachisanu cha Chivumbulutso kuti ndiye yekhayo woyenera kutsegula buku limene linasindikizidwa.</w:t>
      </w:r>
    </w:p>
    <w:p>
      <w:pPr>
        <w:pStyle w:val="ArticleScripture"/>
        <w:jc w:val="left"/>
      </w:pPr>
      <w:r>
        <w:rPr>
          <w:rFonts w:ascii="Times New Roman" w:hAnsi="Times New Roman" w:eastAsia="Times New Roman" w:cs="Times New Roman"/>
        </w:rPr>
        <w:t>Mumwe wavarume vakuru akati kwandiri, Usachema; tarira, Shumba yerudzi rwaJudha, Mudzi waDhavhidhi, yakunda kuti izarure bhuku, uye kusunungura zvisimbiso zvinomwe zvaro. Zvakazarurwa 5:5.</w:t>
      </w:r>
    </w:p>
    <w:p>
      <w:pPr>
        <w:pStyle w:val="ArticleBody"/>
        <w:jc w:val="left"/>
      </w:pP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w:t>
      </w:r>
      <w:r>
        <w:rPr>
          <w:rFonts w:ascii="Nirmala UI" w:hAnsi="Nirmala UI" w:eastAsia="Nirmala UI" w:cs="Nirmala UI"/>
        </w:rPr>
        <w:t>දාවිද්ගේ</w:t>
      </w:r>
      <w:r>
        <w:rPr>
          <w:rFonts w:ascii="Times New Roman" w:hAnsi="Times New Roman" w:eastAsia="Times New Roman" w:cs="Times New Roman"/>
        </w:rPr>
        <w:t xml:space="preserve"> </w:t>
      </w:r>
      <w:r>
        <w:rPr>
          <w:rFonts w:ascii="Nirmala UI" w:hAnsi="Nirmala UI" w:eastAsia="Nirmala UI" w:cs="Nirmala UI"/>
        </w:rPr>
        <w:t>මූලය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දාවිද්ගේ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දාවිද්ගේ</w:t>
      </w:r>
      <w:r>
        <w:rPr>
          <w:rFonts w:ascii="Times New Roman" w:hAnsi="Times New Roman" w:eastAsia="Times New Roman" w:cs="Times New Roman"/>
        </w:rPr>
        <w:t xml:space="preserve"> </w:t>
      </w:r>
      <w:r>
        <w:rPr>
          <w:rFonts w:ascii="Nirmala UI" w:hAnsi="Nirmala UI" w:eastAsia="Nirmala UI" w:cs="Nirmala UI"/>
        </w:rPr>
        <w:t>ස්වාමියා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සම්බන්ධතාවයෙන්</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නියමය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නියමය</w:t>
      </w:r>
      <w:r>
        <w:rPr>
          <w:rFonts w:ascii="Times New Roman" w:hAnsi="Times New Roman" w:eastAsia="Times New Roman" w:cs="Times New Roman"/>
        </w:rPr>
        <w:t>, “</w:t>
      </w:r>
      <w:r>
        <w:rPr>
          <w:rFonts w:ascii="Nirmala UI" w:hAnsi="Nirmala UI" w:eastAsia="Nirmala UI" w:cs="Nirmala UI"/>
        </w:rPr>
        <w:t>දාවිද්ගේ</w:t>
      </w:r>
      <w:r>
        <w:rPr>
          <w:rFonts w:ascii="Times New Roman" w:hAnsi="Times New Roman" w:eastAsia="Times New Roman" w:cs="Times New Roman"/>
        </w:rPr>
        <w:t xml:space="preserve"> </w:t>
      </w:r>
      <w:r>
        <w:rPr>
          <w:rFonts w:ascii="Nirmala UI" w:hAnsi="Nirmala UI" w:eastAsia="Nirmala UI" w:cs="Nirmala UI"/>
        </w:rPr>
        <w:t>මූලය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අවස්ථාවක</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දොළොස්වන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රියාවලියක්</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“Cikuwa Cingala ca mukowa wa Yuda uyo wakafumya cisindikizo ca m’buku na kupeleka kwa Yohane uvumbuzi wa vinthu ivyo vikaŵa kuti viŵepo mu mazuŵa ghaumaliro agha. Danieli wakaima mu cigaŵa cake kuti waŵike ukaboni wake, uwo ukasindikizgika mpaka pa nyengo ya umaliro, apo uthenga wa mungelo wakwamba ukaŵa kuti upharazgike ku caru cithu capasi. Vinthu ivi ni vya kuzirwa kwambura mphaka mu mazuŵa ghaumaliro agha, kweni apo ‘ŵanandi ŵazamutozgeka, na kuzgoka ŵatuŵa, na kuyezgeka,’ ‘ŵaheni ŵazamuŵa ŵaheni: ndipo palije yumoza wa ŵaheni uyo wazamupulikiska.’” Manuscript Releases, voliyumu 18, 14, 15.</w:t>
      </w:r>
    </w:p>
    <w:p>
      <w:pPr>
        <w:pStyle w:val="ArticleBody"/>
        <w:jc w:val="left"/>
      </w:pPr>
      <w:r>
        <w:rPr>
          <w:rFonts w:ascii="Times New Roman" w:hAnsi="Times New Roman" w:eastAsia="Times New Roman" w:cs="Times New Roman"/>
        </w:rPr>
        <w:t>Ibikorwa vya Yesu nk’Intare yo mu muryango wa Yuda bifise akamaro katagira urugero, ariko “nta n’umwe” wo muri “ababi azo gutahura” igikorwa ciwe canke ubutumwa bwahishuwe.</w:t>
      </w:r>
    </w:p>
    <w:p>
      <w:pPr>
        <w:pStyle w:val="ArticleScripture"/>
        <w:jc w:val="left"/>
      </w:pPr>
      <w:r>
        <w:rPr>
          <w:rFonts w:ascii="Times New Roman" w:hAnsi="Times New Roman" w:eastAsia="Times New Roman" w:cs="Times New Roman"/>
        </w:rPr>
        <w:t>Uye akati, Enda hako, Danieri; nokuti mashoko aya akavharwa nokuiswa chisimbiso kusvikira kunguva yokuguma. Vazhinji vachacheneswa, vachena, uye vachaedzwa; asi vakaipa vachaita zvakaipa; uye hakuna kunyange mumwe wavakaipa achanzwisisa; asi vakachenjera vachanzwisisa. Danieri 12:9, 10.</w:t>
      </w:r>
    </w:p>
    <w:p>
      <w:pPr>
        <w:pStyle w:val="ArticleBody"/>
        <w:jc w:val="left"/>
      </w:pPr>
      <w:r>
        <w:rPr>
          <w:rFonts w:ascii="Times New Roman" w:hAnsi="Times New Roman" w:eastAsia="Times New Roman" w:cs="Times New Roman"/>
        </w:rPr>
        <w:t>Nzira yokuedzwa inomiririrwa namatanho matatu: “kucheneswa, kuitwa vachena, nokuidzwa.” Matanho matatu aya anomiririra matanho matatu e“evhangeri isingaperi,” ayo, mushoko romutumwa wokutanga, anomiririrwa sezvinoti: tyai Mwari (kucheneswa), mumupe mbiri (kuitwa vachena), nokuti awa yokutonga kwake yasvika (kuidzwa). Matanho matatu iwayo ndiwo “chokwadi,” sezvinomiririrwa netsamba yokutanga, tsamba yegumi nenhatu, netsamba yokupedzisira yealfabheti yechiHebheru; uye kana tsamba idzodzo dzaunganidzwa pamwe chete muhurongwa ihwohwo, shoko rechiHebheru rinoti “chokwadi” rinoumbwa.</w:t>
      </w:r>
    </w:p>
    <w:p>
      <w:pPr>
        <w:pStyle w:val="ArticleBody"/>
        <w:jc w:val="left"/>
      </w:pPr>
      <w:r>
        <w:rPr>
          <w:rFonts w:ascii="Times New Roman" w:hAnsi="Times New Roman" w:eastAsia="Times New Roman" w:cs="Times New Roman"/>
        </w:rPr>
        <w:t>Matanho matatu iwayo ndiwo “nzira,” nokuti nzira yaMwari, maererano naAsafi muna Mapisarema 77:13, iri munzvimbo tsvene, umo muchivanze mutadzi anonatswa nokuteurwa kweropa. Ropa iroro rinobva raendeswa munzvimbo tsvene, inomirira kucheneswa, inova muitiro wokuitwa “chena.”</w:t>
      </w:r>
    </w:p>
    <w:p>
      <w:pPr>
        <w:pStyle w:val="ArticleScripture"/>
        <w:jc w:val="left"/>
      </w:pPr>
      <w:r>
        <w:rPr>
          <w:rFonts w:ascii="Times New Roman" w:hAnsi="Times New Roman" w:eastAsia="Times New Roman" w:cs="Times New Roman"/>
        </w:rPr>
        <w:t>Uye mumwe wavakuru akapindura, achiti kwandiri, Ava vakapfeka nguo chena ndivanaani? uye vakabva kupi? Ini ndikati kwaari, Ishe wangu, imi munoziva. Iye akati kwandiri, Ava ndivo vakabuda mudambudziko guru, uye vakasuka nguo dzavo, vakadziita chena muropa reGwayana. Zvakazarurwa 7:13, 14.</w:t>
      </w:r>
    </w:p>
    <w:p>
      <w:pPr>
        <w:pStyle w:val="ArticleBody"/>
        <w:jc w:val="left"/>
      </w:pPr>
      <w:r>
        <w:rPr>
          <w:rFonts w:ascii="Times New Roman" w:hAnsi="Times New Roman" w:eastAsia="Times New Roman" w:cs="Times New Roman"/>
        </w:rPr>
        <w:t>Muitadzi anotsveneswa naizvozvo anobva agadzirirwa “kuedzwa” mukutongwa kunomiririrwa neNzvimbo Tsvene-tsvene. Jesu ndiye “nzira”, “chokwadi”, uye “upenyu”. Nzira ndiyo mavambo, chokwadi ndicho chiri pakati, uye upenyu ndiwo mugumo. Kana takacheneswa nenhanho yokutanga, tinenge tiri munzira, inova nzira yavakaruramiswa.</w:t>
      </w:r>
    </w:p>
    <w:p>
      <w:pPr>
        <w:pStyle w:val="ArticleScripture"/>
        <w:jc w:val="left"/>
      </w:pPr>
      <w:r>
        <w:rPr>
          <w:rFonts w:ascii="Times New Roman" w:hAnsi="Times New Roman" w:eastAsia="Times New Roman" w:cs="Times New Roman"/>
        </w:rPr>
        <w:t>Asi nzira yavakarurama yakaita sechiedza chinopenya, chinoramba chichiwedzera kupenya kusvikira pazuva rakakwana. Zvirevo 4:18.</w:t>
      </w:r>
    </w:p>
    <w:p>
      <w:pPr>
        <w:pStyle w:val="ArticleBody"/>
        <w:jc w:val="left"/>
      </w:pP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ਕਦਮ</w:t>
      </w:r>
      <w:r>
        <w:rPr>
          <w:rFonts w:ascii="Times New Roman" w:hAnsi="Times New Roman" w:eastAsia="Times New Roman" w:cs="Times New Roman"/>
        </w:rPr>
        <w:t xml:space="preserve"> </w:t>
      </w:r>
      <w:r>
        <w:rPr>
          <w:rFonts w:ascii="Nirmala UI" w:hAnsi="Nirmala UI" w:eastAsia="Nirmala UI" w:cs="Nirmala UI"/>
        </w:rPr>
        <w:t>ਧਾਰਮਿਕਤਾ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ਪ੍ਰਗਟਾਵਾ</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ਸੰਪੰਨ</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Uwatakatifishe kwa njia ya kweli yako; neno lako ndiyo kweli. Yohana 17:17.</w:t>
      </w:r>
    </w:p>
    <w:p>
      <w:pPr>
        <w:pStyle w:val="ArticleBody"/>
        <w:jc w:val="left"/>
      </w:pPr>
      <w:r>
        <w:rPr>
          <w:rFonts w:ascii="Times New Roman" w:hAnsi="Times New Roman" w:eastAsia="Times New Roman" w:cs="Times New Roman"/>
        </w:rPr>
        <w:t>Abo abaheshejwe bagereranywa n’intambwe ya mbere, abezwa bagereranywa n’intambwe ya kabiri. Izo ntambwe ebyiri za mbere zitegura abaheshejwe n’abezwa kugira ngo binjire mu rubanza kandi bahabwe ubugingo buhoraho. Yesu ni we nzira, ukuri n’ubugingo.</w:t>
      </w:r>
    </w:p>
    <w:p>
      <w:pPr>
        <w:pStyle w:val="ArticleScripture"/>
        <w:jc w:val="left"/>
      </w:pPr>
      <w:r>
        <w:rPr>
          <w:rFonts w:ascii="Times New Roman" w:hAnsi="Times New Roman" w:eastAsia="Times New Roman" w:cs="Times New Roman"/>
        </w:rPr>
        <w:t>“Kururama kuri mukati kunopupurirwa nekururama kuri kunze. Uyo akarurama mukati haasi munhu ane mwoyo wakaoma kana asinganzwiri vamwe tsitsi, asi zuva nezuva anokura achipinda mumufananidzo waKristu, achifambira mberi kubva pasimba kuenda pasimba. Uyo ari kuitwa mutsvene nechokwadi achava anozvidzora, uye achatevera mumatsimba etsoka aKristu kusvikira nyasha dzanyura mukubwinya. Kururama kwatinoruramiswa nako kunoverengerwa kwatiri; kururama kwatinotsveneswa nako kunopiwa matiri. Kwekutanga ndiko kodzero yedu yekudenga, kwechipiri ndiko kukodzera kwedu kudenga.” Review and Herald, June 4, 1895.</w:t>
      </w:r>
    </w:p>
    <w:p>
      <w:pPr>
        <w:pStyle w:val="ArticleBody"/>
        <w:jc w:val="left"/>
      </w:pPr>
      <w:r>
        <w:rPr>
          <w:rFonts w:ascii="Times New Roman" w:hAnsi="Times New Roman" w:eastAsia="Times New Roman" w:cs="Times New Roman"/>
        </w:rPr>
        <w:t>John, sura ya kumi na nne hadi sura ya kumi na saba, inashughulikia mara kwa mara masuala ya mwitikio wa mwanafunzi Kristo anapowaacha ili aende kwa Baba yake. Anaahidi kurudi, naye alielewa, (ijapokuwa wanafunzi hawakuelewa), kwamba msukosuko uliokuwa ukikaribia ungelizaa kuvunjika moyo kwa kina. Ndani ya sura hizo nne kumesukwa utambulisho na ufafanuzi wa Roho Mtakatifu kama “Mfariji.” Roho Mtakatifu anatambulishwa mara nne kama “Mfariji” katika Injili ya Yohana, na mara moja katika Yohana wa Kwanza, lakini huko neno hilo limetafsiriwa kuwa “wakili.” Halipatikani mahali pengine po pote katika Agano Jipya.</w:t>
      </w:r>
    </w:p>
    <w:p>
      <w:pPr>
        <w:pStyle w:val="ArticleBody"/>
        <w:jc w:val="left"/>
      </w:pPr>
      <w:r>
        <w:rPr>
          <w:rFonts w:ascii="Times New Roman" w:hAnsi="Times New Roman" w:eastAsia="Times New Roman" w:cs="Times New Roman"/>
        </w:rPr>
        <w:t>MuTestamende ya Kale mune izwi rechiHebheru rakashandurwa richinzi “munyaradzi” muna Muparidzi 4:1, uye muna Mariro 1:9 na1:16. Mareferensi ose matatu aya anoratidza kuti vanodzvinyirira vakadzvinyirira vanhu vaMwari, uye havana munyaradzi wokuvatsigira mukutambudzika nokusuwa kwavakazviwana vari mauri.</w:t>
      </w:r>
    </w:p>
    <w:p>
      <w:pPr>
        <w:pStyle w:val="ArticleBody"/>
        <w:jc w:val="left"/>
      </w:pPr>
      <w:r>
        <w:rPr>
          <w:rFonts w:ascii="Times New Roman" w:hAnsi="Times New Roman" w:eastAsia="Times New Roman" w:cs="Times New Roman"/>
        </w:rPr>
        <w:t>Kuumbulika kwa Roho Mtakatifu kuwa “Mfariji” kumewekwa katika kifungu ambacho Yesu anatafuta kuwaandaa wanafunzi kwa huzuni kuu iliyokuwa mbele yao baada ya saa chache tu. Katika muktadha huo, anakazia kwamba hata katika kutokuwapo Kwake, Roho Mtakatifu atakuwapo ili kuwapa faraja. Kwa kumtambulisha Roho Mtakatifu katika muktadha wa Mfariji, Yesu anabainisha sifa za kazi ambayo Mfariji ataitimiza.</w:t>
      </w:r>
    </w:p>
    <w:p>
      <w:pPr>
        <w:pStyle w:val="ArticleBody"/>
        <w:jc w:val="left"/>
      </w:pPr>
      <w:r>
        <w:rPr>
          <w:rFonts w:ascii="Times New Roman" w:hAnsi="Times New Roman" w:eastAsia="Times New Roman" w:cs="Times New Roman"/>
        </w:rPr>
        <w:t>Ukubhekisela kukaJesu ngokuphindaphindiwe ekuhambeni kwakhe nasekubuyeni kwakhe kubeka yona kanye leyo ndaba phezulu ohlwini ngokwendikimba eyinhloko yalesi siqephu.</w:t>
      </w:r>
    </w:p>
    <w:p>
      <w:pPr>
        <w:pStyle w:val="ArticleBody"/>
        <w:jc w:val="left"/>
      </w:pPr>
      <w:r>
        <w:rPr>
          <w:rFonts w:ascii="Times New Roman" w:hAnsi="Times New Roman" w:eastAsia="Times New Roman" w:cs="Times New Roman"/>
        </w:rPr>
        <w:t>Yohane 14:2–4, 18, 19, 28; 16:5–7, 10, 28; 17:11–13 ndi mavesi amene akulankhula mwachindunji za nthawi ya kuchedwa m’fanizo la anamwali khumi. Pamodzi ndi mavesi apitawo pali ndime yotsatirayi imene, mwa kubwerezabwereza, ikutsindika nthawi ya kuchedwayo, pakuti “Ambuye sabwereza zinthu zopanda tanthauzo lalikulu.”</w:t>
      </w:r>
    </w:p>
    <w:p>
      <w:pPr>
        <w:pStyle w:val="ArticleScripture"/>
        <w:jc w:val="left"/>
      </w:pPr>
      <w:r>
        <w:rPr>
          <w:rFonts w:ascii="Times New Roman" w:hAnsi="Times New Roman" w:eastAsia="Times New Roman" w:cs="Times New Roman"/>
        </w:rPr>
        <w:t>Chinguva chiduku, uye hamuchazondioni; uyezve, chinguva chiduku, muchazondiona, nokuti ndinoenda kuna Baba. Ipapo vamwe vevadzidzi vake vakataurirana vachiti, Chii ichi chaanoti kwatiri, Chinguva chiduku, uye hamuchazondioni; uyezve, chinguva chiduku, muchazondiona; uye, Nokuti ndinoenda kuna Baba? Naizvozvo vakati, Chii ichi chaanoti, Chinguva chiduku? Hatigoni kunzwisisa zvaanoreva. Zvino Jesu wakaziva kuti vaida kumubvunza, akati kwavari, Munobvunzana here pakati penyu pamusoro peizvi zvandakati, Chinguva chiduku, uye hamuchazondioni; uyezve, chinguva chiduku, muchazondiona? Zvirokwazvo, zvirokwazvo, ndinoti kwamuri, Muchachema nokurira, asi nyika ichafara; uye imi muchava neshungu, asi kushungurudzika kwenyu kuchashandurwa kuve mufaro. Mukadzi kana ava pakusununguka ane shungu, nokuti nguva yake yasvika; asi kana angobereka mwana, haachazorangariri kurwadziwa, nokuda kwomufaro kuti munhu aberekwa munyika. Naizvozvo imi zvino mune shungu; asi ndichakuonai zvakare, uye mwoyo yenyu ichafara, uye mufaro wenyu hapana munhu achaubvisa kwamuri. Johane 16:16–22.</w:t>
      </w:r>
    </w:p>
    <w:p>
      <w:pPr>
        <w:pStyle w:val="ArticleBody"/>
        <w:jc w:val="left"/>
      </w:pPr>
      <w:r>
        <w:rPr>
          <w:rFonts w:ascii="Times New Roman" w:hAnsi="Times New Roman" w:eastAsia="Times New Roman" w:cs="Times New Roman"/>
        </w:rPr>
        <w:t>Kulingana na angalau aya ishirini na moja katika sura ya kumi na nne hadi sura ya kumi na saba, kunatambulishwa kipindi cha wakati ambacho wanafunzi wangepaswa kungojea kurudi kwa Kristo. Kipindi hicho kingeanza katika kifo cha Kristo na kuendelea hadi kurudi Kwake kutoka kwa Baba Yake. Wakati ambao walipaswa kungojea kurudi Kwake unaashiria kipindi cha kukawia katika mfano wa wanawali kumi. Kama ilivyo katika simulizi la Luka kuhusu wanafunzi wa Emau, kusikitishwa kwa msalaba kwa namna ya kinabii kunafananisha mwanzo wa kipindi cha kukawia kinachofuata kusikitishwa kwa kwanza.</w:t>
      </w:r>
    </w:p>
    <w:p>
      <w:pPr>
        <w:pStyle w:val="ArticleBody"/>
        <w:jc w:val="left"/>
      </w:pPr>
      <w:r>
        <w:rPr>
          <w:rFonts w:ascii="Times New Roman" w:hAnsi="Times New Roman" w:eastAsia="Times New Roman" w:cs="Times New Roman"/>
        </w:rPr>
        <w:t>Mundima yokutanga yebhuku rokutanga reBhaibheri tinowana nyaya yokusika, uye tinoziva vanhu vatatu vorubatanidzwa rwokudenga. Mundima yokutanga yebhuku rokupedzisira reBhaibheri tinowana vanhu vatatu vorubatanidzwa rwokudenga. Muzvitsauko zvina zvatiri kufunga nezvazvo tinowana vanhu vatatu vorubatanidzwa rwokudenga. Kuziva chokwadi ichi kunotibvumira kuenzanisa zvitsauko zvina zvaJohani pamutsara wouprofita waGenesisi chitsauko 1 ndima 1 kusvikira kuchitsauko 2 ndima 3, uye pamusoro paZvakazarurwa chitsauko 1 ndima 1 kusvika 11.</w:t>
      </w:r>
    </w:p>
    <w:p>
      <w:pPr>
        <w:pStyle w:val="ArticleBody"/>
        <w:jc w:val="left"/>
      </w:pPr>
      <w:r>
        <w:rPr>
          <w:rFonts w:ascii="Times New Roman" w:hAnsi="Times New Roman" w:eastAsia="Times New Roman" w:cs="Times New Roman"/>
        </w:rPr>
        <w:t>Mu ndima iyi Yesu akuuza Tomasi kuti ngati munthu waona Yesu, waona Atate. Ndima yomweyi imasonyezanso kuti Khristu ndiye amene ankatonthoza ophunzira mwa kupezeka kwake; koma pamene adzachoka, adzatumiza “wina” “wotonthoza.” Mzimu Woyera ndiye Wotonthoza, koma Khristu nayenso anali Wotonthoza.</w:t>
      </w:r>
    </w:p>
    <w:p>
      <w:pPr>
        <w:pStyle w:val="ArticleScripture"/>
        <w:jc w:val="left"/>
      </w:pPr>
      <w:r>
        <w:rPr>
          <w:rFonts w:ascii="Times New Roman" w:hAnsi="Times New Roman" w:eastAsia="Times New Roman" w:cs="Times New Roman"/>
        </w:rPr>
        <w:t>Kana maindiziva, maizozivawo Baba vanguwo; uye kubva zvino munovaziva, uye makavaona.” Firipi akati kwaari, “Ishe, tiratidzei Baba, uye zvinotikwanira.” Jesu akati kwaari, “Ndava nemi nguva yakareba kudai, zvino iwe hausati wandiziva here, Firipi? Uyo akandiona ini, aona Baba; zvino iwe unoreva seiko uchiti, ‘Tiratidzei Baba’? Johane 14:7–9.</w:t>
      </w:r>
    </w:p>
    <w:p>
      <w:pPr>
        <w:pStyle w:val="ArticleBody"/>
        <w:jc w:val="left"/>
      </w:pPr>
      <w:r>
        <w:rPr>
          <w:rFonts w:ascii="Times New Roman" w:hAnsi="Times New Roman" w:eastAsia="Times New Roman" w:cs="Times New Roman"/>
        </w:rPr>
        <w:t>Tomasi anomiririra avo vari muAdventism vanoramba kuona uchapupu hweukama hwevatatu vokudenga, zvisinei nokuti vangangodaro vakaverenga zvapupu zvinotsigira chokwadi ichocho kakawanda pamusoro pekakawanda.</w:t>
      </w:r>
    </w:p>
    <w:p>
      <w:pPr>
        <w:pStyle w:val="ArticleScripture"/>
        <w:jc w:val="left"/>
      </w:pPr>
      <w:r>
        <w:rPr>
          <w:rFonts w:ascii="Times New Roman" w:hAnsi="Times New Roman" w:eastAsia="Times New Roman" w:cs="Times New Roman"/>
        </w:rPr>
        <w:t>Ndzi ta kombela eka Tatana, kutani u ta mi nyika un’wana Mupfuni, leswaku a tshama na n’wina hilaha ku nga heriki; yena Moya wa ntiyiso, loyi misava yi nga ka yi nga n’wi amukeli, hikuva a yi n’wi voni, hambi ku ri ku n’wi tiva; kambe n’wina ma n’wi tiva, hikuva u tshama na n’wina, naswona u ta va exikarhi ka n’wina. A ndzi nge mi siyi mi nga ri na mupfuni; ndzi ta ta eka n’wina. Ku sale nkarhinyana ntsena, kutani misava a yi nge he ndzi voni; kambe n’wina ma ndzi vona; hikuva leswi ndzi hanyaka, na n’wina mi ta hanya. Yohane 14:16–19.</w:t>
      </w:r>
    </w:p>
    <w:p>
      <w:pPr>
        <w:pStyle w:val="ArticleBody"/>
        <w:jc w:val="left"/>
      </w:pPr>
      <w:r>
        <w:rPr>
          <w:rFonts w:ascii="Times New Roman" w:hAnsi="Times New Roman" w:eastAsia="Times New Roman" w:cs="Times New Roman"/>
        </w:rPr>
        <w:t>Kana takaona Jesu, taona Baba. Jesu ndiye “Munyaradzi” uye Mweya Mutsvene “mumwe Munyaradzi.” Kana takaona Jesu, taona Baba uye taona Munyaradzi. Pamashandisirwo mashanu anoitwa shoko rokuti munyaradzi muBhaibheri, ose anoshandiswa nemuapostora Johani. Pakunongedzera kwechishanu, shoko iri rinoshandurwa richinzi “murevereri.”</w:t>
      </w:r>
    </w:p>
    <w:p>
      <w:pPr>
        <w:pStyle w:val="ArticleScripture"/>
        <w:jc w:val="left"/>
      </w:pPr>
      <w:r>
        <w:rPr>
          <w:rFonts w:ascii="Times New Roman" w:hAnsi="Times New Roman" w:eastAsia="Times New Roman" w:cs="Times New Roman"/>
        </w:rPr>
        <w:t>Vana vangu vaduku, ndinokunyorerai zvinhu izvi, kuti murege kutadza. Uye kana munhu upi noupi akatadza, tine Murevereri kuna Baba, Jesu Kristu akarurama. 1 Johani 2:1.</w:t>
      </w:r>
    </w:p>
    <w:p>
      <w:pPr>
        <w:pStyle w:val="ArticleBody"/>
        <w:jc w:val="left"/>
      </w:pPr>
      <w:r>
        <w:rPr>
          <w:rFonts w:ascii="Times New Roman" w:hAnsi="Times New Roman" w:eastAsia="Times New Roman" w:cs="Times New Roman"/>
        </w:rPr>
        <w:t>Kana munhu upi noupi akatadza, tine Munyaradzi, Jesu Kristu akarurama. Murevereri munhu anonyengeterera kana kupindira achimiririra mutadzi. Pauro anotsanangura basa raJesu soromurevereri wedu.</w:t>
      </w:r>
    </w:p>
    <w:p>
      <w:pPr>
        <w:pStyle w:val="ArticleScripture"/>
        <w:jc w:val="left"/>
      </w:pPr>
      <w:r>
        <w:rPr>
          <w:rFonts w:ascii="Times New Roman" w:hAnsi="Times New Roman" w:eastAsia="Times New Roman" w:cs="Times New Roman"/>
        </w:rPr>
        <w:t>Ndiani anopomera? NdiKristu akafa; hongu, zvinotopfuura ipapo, akamukazve, iye ari kuruoko rworudyi rwaMwari, uye anotirevererawo. VaRoma 8:34.</w:t>
      </w:r>
    </w:p>
    <w:p>
      <w:pPr>
        <w:pStyle w:val="ArticleBody"/>
        <w:jc w:val="left"/>
      </w:pPr>
      <w:r>
        <w:rPr>
          <w:rFonts w:ascii="Times New Roman" w:hAnsi="Times New Roman" w:eastAsia="Times New Roman" w:cs="Times New Roman"/>
        </w:rPr>
        <w:t>Yesu ni mtetezi wa mwenye dhambi, jambo ambalo linajumuisha kwamba yeye ni mfariji. Katika sura iyo hiyo, Paulo alikuwa tayari ametambulisha kwamba Roho Mtakatifu naye pia hutuombea.</w:t>
      </w:r>
    </w:p>
    <w:p>
      <w:pPr>
        <w:pStyle w:val="ArticleScripture"/>
        <w:jc w:val="left"/>
      </w:pPr>
      <w:r>
        <w:rPr>
          <w:rFonts w:ascii="Times New Roman" w:hAnsi="Times New Roman" w:eastAsia="Times New Roman" w:cs="Times New Roman"/>
        </w:rPr>
        <w:t>Saizvozvowo Mweya anobatsirawo kupererwa kwedu; nokuti hatizivi chatinofanira kukumbira mukunyengetera sezvatinofanira; asi Mweya amene unotireverera nokugomera kusingagoni kutaurwa. Uye iye anonzvera mwoyo anoziva zviri mupfungwa dzaMweya, nokuti unoreverera vatsvene maererano nokuda kwaMwari. VaRoma 8:26, 27.</w:t>
      </w:r>
    </w:p>
    <w:p>
      <w:pPr>
        <w:pStyle w:val="ArticleBody"/>
        <w:jc w:val="left"/>
      </w:pPr>
      <w:r>
        <w:rPr>
          <w:rFonts w:ascii="Times New Roman" w:hAnsi="Times New Roman" w:eastAsia="Times New Roman" w:cs="Times New Roman"/>
        </w:rPr>
        <w:t>Jesu noMudzimu Mutsvene vose vanozivikanwa seMunyaradzi, uye naizvozvo vose vari vavariro vanotireverera. Vanhu vatatu vouUtatu hwokudenga vose vanomiririrwa mundima yaJohani yatiri kufungisisa, uye kana zvikaiswa pamwe chete nouchapupu hwokutanga hwebhuku rokutanga reBhaibheri nouchapupu hwokutanga hwebhuku rokupedzisira reBhaibheri, chiedza pamusoro pehukama nebasa revanhu vatatu vouMwari chinokudziridzwa.</w:t>
      </w:r>
    </w:p>
    <w:p>
      <w:pPr>
        <w:pStyle w:val="ArticleScripture"/>
        <w:jc w:val="left"/>
      </w:pPr>
      <w:r>
        <w:rPr>
          <w:rFonts w:ascii="Times New Roman" w:hAnsi="Times New Roman" w:eastAsia="Times New Roman" w:cs="Times New Roman"/>
        </w:rPr>
        <w:t>“Baba havaelezwi kwa kutumia mambo ya duniani. Baba ni utimilifu wote wa Uungu kwa jinsi ya kimwili, naye haonekani kwa macho ya mwanadamu anayeweza kufa. Mwana ni utimilifu wote wa Uungu uliodhihirishwa. Neno la Mungu latangaza kuwa Yeye ndiye ‘mfano halisi wa nafsi yake.’ ‘Kwa maana jinsi hii Mungu aliupenda ulimwengu, hata akamtoa Mwanawe wa pekee, ili kila amwaminiye asipotee, bali awe na uzima wa milele.’ Hapa unaonyeshwa utu wa Baba.”</w:t>
      </w:r>
    </w:p>
    <w:p>
      <w:pPr>
        <w:pStyle w:val="ArticleScripture"/>
        <w:jc w:val="left"/>
      </w:pPr>
      <w:r>
        <w:rPr>
          <w:rFonts w:ascii="Times New Roman" w:hAnsi="Times New Roman" w:eastAsia="Times New Roman" w:cs="Times New Roman"/>
        </w:rPr>
        <w:t>“Munyaradzi uyo Kristu akavimbisa kutuma mushure mokunge akwira kudenga, ndiye Mweya muzere rose reUmwari, achiratidza pachena simba renyasha dzoumwari kuna vose vanogamuchira nokutenda muna Kristu soMuponesi wavo pachavo. Kune vanhu vapenyu vatatu vehutatu hwokudenga. Muzita remasimba matatu aya,—Baba, Mwanakomana, noMweya Mutsvene, avo vanogamuchira Kristu nokutenda kupenyu vanobhabhatidzwa, uye masimba aya achashanda pamwe chete navanoteerera vokudenga mukuedza kwavo kurarama upenyu hutsva muna Kristu.”</w:t>
      </w:r>
    </w:p>
    <w:p>
      <w:pPr>
        <w:pStyle w:val="ArticleScripture"/>
        <w:jc w:val="left"/>
      </w:pPr>
      <w:r>
        <w:rPr>
          <w:rFonts w:ascii="Times New Roman" w:hAnsi="Times New Roman" w:eastAsia="Times New Roman" w:cs="Times New Roman"/>
        </w:rPr>
        <w:t>“Munhu anotadza anofanira kuitei?—Kutenda muna Kristu. Iye ndewaKristu, akatengwa neropa roMwanakomana waMwari. Kubudikidza nokuedzwa nematambudziko Muponesi akadzikinura vanhu kubva muuranda hwechivi. Zvino tinofanira kuitei kuti tiponeswe kubva muchivi?—Kutenda kuna Ishe Jesu Kristu saMuponesi anoregerera zvivi. Uyo anobvuma chivi chake uye anozvininipisa mumoyo make achagamuchira ruregerero. Jesu ndiye Muponesi anoregerera zvivi pamwe chete noMwanakomana mumwe oga wakaberekwa waMwari asingaperi. Mutadzi akaregererwa anoyananiswa naMwari kubudikidza naJesu Kristu, Mudzikinuri wedu kubva muchivi. Achiramba ari munzira youtsvene, anova pasi penyasha dzaMwari. Anounzirwa ruponeso rwakazara, mufaro, norugare, pamwe nouchenjeri hwechokwadi hunobva kuna Mwari.”</w:t>
      </w:r>
    </w:p>
    <w:p>
      <w:pPr>
        <w:pStyle w:val="ArticleScripture"/>
        <w:jc w:val="left"/>
      </w:pPr>
      <w:r>
        <w:rPr>
          <w:rFonts w:ascii="Times New Roman" w:hAnsi="Times New Roman" w:eastAsia="Times New Roman" w:cs="Times New Roman"/>
        </w:rPr>
        <w:t>“Jesu Kristu rakakomborerwa rinoyananisa zvivi ndiyo vimbiso yokuregererwa. Kristu anogona kubvisa nokuchenesa chivi chose. Kuvimba kwakapfava nesimba iro zuva rimwe nerimwe kuchapa munhu uchenjeri hwakapinza hwokuziva zvinochengeta mweya mumazuva aya okupedzisira kubva muuranda hwechivi. Nokutenda nomunyengetero, kubudikidza nezivo yaKristu, anofanira kushandira ruponeso rwake amene.</w:t>
      </w:r>
    </w:p>
    <w:p>
      <w:pPr>
        <w:pStyle w:val="ArticleScripture"/>
        <w:jc w:val="left"/>
      </w:pPr>
      <w:r>
        <w:rPr>
          <w:rFonts w:ascii="Times New Roman" w:hAnsi="Times New Roman" w:eastAsia="Times New Roman" w:cs="Times New Roman"/>
        </w:rPr>
        <w:t>Umoya oNgcwele uyasiqaphela, asiholele kulo lonke iqiniso. UNkulunkulu wanikela ngeNdodana yaKhe ezelwe yodwa, ukuze yilowo nalowo okholwa yiYo angabhubhi, kodwa abe nokuphila okuphakade. UKristu unguMsindisi wesoni. Ukufa kukaKristu kuhlengile isoni. Leli yithemba lethu lodwa. Uma sizinikela ngokupheleleyo thina uqobo lwethu, futhi senze imikhuba yobuhle bukaKristu, siyakuzuza umvuzo wokuphila okuphakade.</w:t>
      </w:r>
    </w:p>
    <w:p>
      <w:pPr>
        <w:pStyle w:val="ArticleScripture"/>
        <w:jc w:val="left"/>
      </w:pPr>
      <w:r>
        <w:rPr>
          <w:rFonts w:ascii="Times New Roman" w:hAnsi="Times New Roman" w:eastAsia="Times New Roman" w:cs="Times New Roman"/>
        </w:rPr>
        <w:t>“‘Iyo anotenda muMwanakomana, anawo Baba.’ Uyo anoenderera mberi ari mukutenda muna Baba nomuMwanakomana, anawo Mweya. Mweya Mutsvene ndiye munyaradzi wake, uye haambobvi pachokwadi.” Bible Training School, March 1, 1906.</w:t>
      </w:r>
    </w:p>
    <w:p>
      <w:pPr>
        <w:pStyle w:val="ArticleBody"/>
        <w:jc w:val="left"/>
      </w:pPr>
      <w:r>
        <w:rPr>
          <w:rFonts w:ascii="Times New Roman" w:hAnsi="Times New Roman" w:eastAsia="Times New Roman" w:cs="Times New Roman"/>
        </w:rPr>
        <w:t>Ngaphandle kokukhanya okwengeziweyo ngomsebenzi nobudlelwane bothathu basezulwini, ukuchongwa kwabo bothathu basezulwini kwesi sicatshulwa kunika ubungqina bokuba ezi zahluko zine zimele zihambelaniswe nomyalezo ngoku ovulwa nguNgonyama yesizwe sakwaYuda.</w:t>
      </w:r>
    </w:p>
    <w:p>
      <w:pPr>
        <w:pStyle w:val="ArticleBody"/>
        <w:jc w:val="left"/>
      </w:pPr>
      <w:r>
        <w:rPr>
          <w:rFonts w:ascii="Times New Roman" w:hAnsi="Times New Roman" w:eastAsia="Times New Roman" w:cs="Times New Roman"/>
        </w:rPr>
        <w:t>Ufakazi katika kisa cha wanafunzi wa Emau unawakilisha mashahidi watatu wanaotambulisha kwamba nyakati za kuvunjika moyo na kukawia zilizofuatia msalaba zinawakilisha kuvunjika moyo na wakati wa kukawia unaofuata baada ya kuvunjika moyo kwa kwanza. Kuna shahidi mwingine anayethibitisha kwamba historia inayowakilishwa katika sura nne za Yohana inawakilisha mazingira ya kuvunjika moyo kwa kwanza.</w:t>
      </w:r>
    </w:p>
    <w:p>
      <w:pPr>
        <w:pStyle w:val="ArticleBody"/>
        <w:jc w:val="left"/>
      </w:pPr>
      <w:r>
        <w:rPr>
          <w:rFonts w:ascii="Times New Roman" w:hAnsi="Times New Roman" w:eastAsia="Times New Roman" w:cs="Times New Roman"/>
        </w:rPr>
        <w:t>Vhesi yokupedzisira yenyaya yokusika, iyo inova chokwadi chokutanga chinotaurwa muShoko raMwari, inopera namashoko matatu, uye rimwe nerimwe remashoko iwayo rinotanga nerimwe remavara matatu anoumba shoko rokuti chokwadi, uye zvinodaro muhurongwa hwakarurama. Nyaya yokusika iri muna Genesisi inotanga namashoko okuti, “Pakutanga” uye inopera namashoko matatu okuti “Mwari akasika, akaita.”</w:t>
      </w:r>
    </w:p>
    <w:p>
      <w:pPr>
        <w:pStyle w:val="ArticleBody"/>
        <w:jc w:val="left"/>
      </w:pPr>
      <w:r>
        <w:rPr>
          <w:rFonts w:ascii="Times New Roman" w:hAnsi="Times New Roman" w:eastAsia="Times New Roman" w:cs="Times New Roman"/>
        </w:rPr>
        <w:t>Tsamba yoyamba ya mawu atatu amenewo ikaphatikizidwa imapanga mawu akuti choonadi. Nkhani ya chilengedwe imayamba ndi “chiyambi” ndipo imathera pa mawu oyimiridwa mophiphiritsa ndi zilembo zoyimira Alefa ndi Omega. Momwemonso, m’ndime yoyambilira ya buku lomaliza la Baibulo Yesu amadziwitsidwa kawiri monga Alefa ndi Omega, chiyambi ndi mapeto, woyamba ndi wotsiriza. Zilembo zitatu zimenezo zoyimira Alefa ndi Omega zimaperekanso umboni wina wakuti ndime ya mu Yohane iyenera kulumikizidwa pamodzi ndi mzere wa ulosi woyambira pa Genesis ndi mzere wa ulosi woyambira pa Chivumbulutso. Umboni umenewo umadziwika mkati mwa mafotokozedwe a ntchito ya Mtonthozi. Ntchito ya Mtonthozi ndi ntchito ya magawo atatu yoyimiridwa ndi zilembo zitatu zomwezo za Chihebri. Chizindikiro cha Alefa ndi Omega chimatilola kuyika machaputala anayi amenewa m’chimango cha uthenga wa Chivumbulutso cha Yesu Khristu umene umatsegulidwa zisindikizo zake posachedwapa nthawi ya kuyesedwa isanatsekedwe.</w:t>
      </w:r>
    </w:p>
    <w:p>
      <w:pPr>
        <w:pStyle w:val="ArticleBody"/>
        <w:jc w:val="left"/>
      </w:pPr>
      <w:r>
        <w:rPr>
          <w:rFonts w:ascii="Times New Roman" w:hAnsi="Times New Roman" w:eastAsia="Times New Roman" w:cs="Times New Roman"/>
        </w:rPr>
        <w:t>Kutinhira kunomwe kunomiririra zviratidzo zvina zvakatarwa zvenguva (mapoinzi enguva) nenguva nhatu dzakatarwa dzinotanga nechiratidzo chenguva chekudzika kwengirozi ichavhenekera nyika nekubwinya Kwayo. Chiratidzo ichocho chaiva poindi yenguva. Chiratidzo chechipiri (poindi yenguva) ndiko kuora mwoyo kwekutanga, kunopinza munguva yekunonoka. Nguva yekunonoka inotungamirira kuchiratidzo chechitatu (poindi yenguva) apo chokwadi chinosunungurwa pachisimbiso, uye izvi zvinoburitsa kufamba. Kufamba uku kunoguma pachiratidzo chechina (poindi yenguva) chinomiririrwa sokutongwa. Zviratidzo zvina izvozvo nenguva nhatu idzodzo chimwe nechimwe chinomiririra kutinhira, zvichiita kutinhira kunomwe. Zvinomiririrawo mubatanidzwa wechina-netatu.</w:t>
      </w:r>
    </w:p>
    <w:p>
      <w:pPr>
        <w:pStyle w:val="ArticleBody"/>
        <w:jc w:val="left"/>
      </w:pPr>
      <w:r>
        <w:rPr>
          <w:rFonts w:ascii="Times New Roman" w:hAnsi="Times New Roman" w:eastAsia="Times New Roman" w:cs="Times New Roman"/>
        </w:rPr>
        <w:t>Muzvinyorwa zvakapfuura takaratidza kuti kunzwisisa kwevapiyona pamusoro pemakereke manomwe, zvisimbiso zvinomwe, nehwamanda nomwe kunobvuma “kusanganiswa kwezvina nezvitatu.” Makereke mana okutanga, zvisimbiso zvina zvokutanga, nehwamanda ina dzokutanga zvakaparadzana nemakereke matatu okupedzisira, zvisimbiso zvitatu zvokupedzisira, nehwamanda nhatu dzokupedzisira. Kutinhira kunomwe kunomirira zviratidzo zvina zvenzira, asi mukati mezviratidzo zvina izvozvo mune nguva nhatu. Kusanganiswa kwaMwari kwe“zvina nezvitatu,” uko mubhuku raZvakazarurwa kwakasimbiswa pamusoro pezvapupu zvitatu (makereke, zvisimbiso, nehwamanda), uye zvapupu izvozvo zvinopupurira kusiri kwenhema kwekusanganiswa kwe“zvina nezvitatu” kwekutinhira kunomwe kwebhuku raZvakazarurwa.</w:t>
      </w:r>
    </w:p>
    <w:p>
      <w:pPr>
        <w:pStyle w:val="ArticleBody"/>
        <w:jc w:val="left"/>
      </w:pPr>
      <w:r>
        <w:rPr>
          <w:rFonts w:ascii="Times New Roman" w:hAnsi="Times New Roman" w:eastAsia="Times New Roman" w:cs="Times New Roman"/>
        </w:rPr>
        <w:t>Kunyange zvakadaro, mukati memutsara wenhoroondo unomiririrwa nokutinhira kunomwe mune mumwewo mutsara wakavanzika uye wakasiyana wechiporofita une zviratidzo zvitatu zvenguva zvakasiyana nechiratidzo chinomiririrwa sokutinhira kunomwe. Naizvozvo, patinofunga nezvehukama hwechiporofita huri pakati pokutinhira kunomwe nenhoroondo yakavanzika yava zvino kusunungurwa chisimbiso chayo, tinoona kuti kutinhira kunomwe kunopa zviratidzo zvina zvenguva, uye nhoroondo yakavanzika inopa zviratidzo zvitatu zvenguva. Sezvakaita machechi, zvisimbiso, hwamanda nokutinhira, nhoroondo yakavanzika inomiririra zviratidzo zvitatu zvenguva zvakabatana nezviratidzo zvina zvenguva zvekutinhira kunomwe. Nhoroondo yakavanzika iyowo ine mubatanidzwa wetatu-nechina.</w:t>
      </w:r>
    </w:p>
    <w:p>
      <w:pPr>
        <w:pStyle w:val="ArticleBody"/>
        <w:jc w:val="left"/>
      </w:pPr>
      <w:r>
        <w:rPr>
          <w:rFonts w:ascii="Times New Roman" w:hAnsi="Times New Roman" w:eastAsia="Times New Roman" w:cs="Times New Roman"/>
        </w:rPr>
        <w:t>Mune nhoroondo yakavanzika yakasunganidzwa mukati memabhanan’ana manomwe, mune zviratidzo zvitatu zvakaparadzana izvo chimwe nechimwe chiri “nguva yakatarwa,” uye chokutanga nechokupedzisira chezviratidzo zvitatu izvozvo zvinomirira kuodzwa mwoyo. Pane “nguva yakati rebei” yakajeka pakati pechiratidzo chokutanga nechokupiri, uyewo pane “nguva yakati rebei” yakajeka pakati pechiratidzo chechipiri nechokutatu chenguva yakatarwa. Shoko rokuti “kuodzwa mwoyo” rakabva papfungwa yokupotsa nguva yakatarwa, uye mutsananguro yarwo mune kusimbiswa kwenguva yakatarwa. Pakati pousikuwo inguva yakanyatsotsanangurika. Nhoroondo yakavanzika inoratidzwa nenguva nhatu dzakatarwa dzakaparadzaniswa nenguva mbiri dzakati rebei; nguva yokunonoka uye kufamba kwomwedzi wechinomwe.</w:t>
      </w:r>
    </w:p>
    <w:p>
      <w:pPr>
        <w:pStyle w:val="ArticleBody"/>
        <w:jc w:val="left"/>
      </w:pPr>
      <w:r>
        <w:rPr>
          <w:rFonts w:ascii="Times New Roman" w:hAnsi="Times New Roman" w:eastAsia="Times New Roman" w:cs="Times New Roman"/>
        </w:rPr>
        <w:t>Intambwe ya mbere y’ikirango cy’amateka yahishwe iranga ugutenguha, kandi n’intambwe ya nyuma y’ikirango na yo iranga ugutenguha. Ni cyo gituma, uhereye ku gutenguha kwa mbere kugeza ku gutenguha kwa nyuma, habaho umurongo w’ubuhanuzi wahishwe ufite izo ntambwe eshatu nk’iziri ku mirongo yose y’ivugurura. Nanone ufite ikimenyetso cya Alufa na Omega, kuko inyuguti eshatu zigize “ukuri” zihura n’ibirango bitatu bitangirana kandi bikarangirana no gutenguha. Ayo mateka yahishwe ari mu nkuba ndwi ni yo kuri Intare yo mu muryango wa Yuda iri guhambura muri iki gihe.</w:t>
      </w:r>
    </w:p>
    <w:p>
      <w:pPr>
        <w:pStyle w:val="ArticleBody"/>
        <w:jc w:val="left"/>
      </w:pPr>
      <w:r>
        <w:rPr>
          <w:rFonts w:ascii="Times New Roman" w:hAnsi="Times New Roman" w:eastAsia="Times New Roman" w:cs="Times New Roman"/>
        </w:rPr>
        <w:t>Chikamu chiri muJohane chatiri kufunga nezvacho chinotangirwa muchitsauko chapfuura neKudya kwaShe kwekupedzisira, zvichisimbisa kuti shoko riri muzvitsauko izvi zvina rinofanira kudyiwa. Zvitsauko zvina izvi zvinopera norwendo rwekuenda kuGetsemani. Rondedzero yacho inoitika mukufamba kubva pakudya kusvikira dambudziko remuchinjikwa ratanga. Nenzira yechiporofita, mamiriro ezvitsauko zvina izvi anotsanangura shoko rokupedzisira rinofanira kudyiwa kutongwa kusati kwatanga. Shoko rinotungamirira mukuvharwa kwenguva yokutonga ndiro shoko rinosvinudzwa mubhuku raZvakazarurwa, kutongwa kusati kwavharwa.</w:t>
      </w:r>
    </w:p>
    <w:p>
      <w:pPr>
        <w:pStyle w:val="ArticleBody"/>
        <w:jc w:val="left"/>
      </w:pPr>
      <w:r>
        <w:rPr>
          <w:rFonts w:ascii="Times New Roman" w:hAnsi="Times New Roman" w:eastAsia="Times New Roman" w:cs="Times New Roman"/>
        </w:rPr>
        <w:t>Vadzidzi naJesu vari panzvimbo munhoroondo yechiporofita apo vari kuziviswa pamusoro penguva yokunonoka. Munhoroondo yevaMillerite, Ishe vakabvisa ruoko rwavo kuti vabudise kunzwisisa kweshoko reMhere yoPakati pousiku, asi kunzwisisa kwakabudisa shoko raSamuel Snow kwakazivisawo vaMillerite kuti vakanga vari munguva yokunonoka yemhandara gumi. Vadzidzi vakanga vachangobva kudya Kudya kwaShe kwokupedzisira, uye sezvavaigaya shoko, Kristu akatsanangura nguva yokunonoka muzvitsauko zvina zvaJohane.</w:t>
      </w:r>
    </w:p>
    <w:p>
      <w:pPr>
        <w:pStyle w:val="ArticleBody"/>
        <w:jc w:val="left"/>
      </w:pPr>
      <w:r>
        <w:rPr>
          <w:rFonts w:ascii="Times New Roman" w:hAnsi="Times New Roman" w:eastAsia="Times New Roman" w:cs="Times New Roman"/>
        </w:rPr>
        <w:t>Samuel Snow</w:t>
      </w:r>
      <w:r>
        <w:rPr>
          <w:rFonts w:ascii="Nirmala UI" w:hAnsi="Nirmala UI" w:eastAsia="Nirmala UI" w:cs="Nirmala UI"/>
        </w:rPr>
        <w:t>ගේ</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ලිපි</w:t>
      </w:r>
      <w:r>
        <w:rPr>
          <w:rFonts w:ascii="Times New Roman" w:hAnsi="Times New Roman" w:eastAsia="Times New Roman" w:cs="Times New Roman"/>
        </w:rPr>
        <w:t xml:space="preserve"> </w:t>
      </w:r>
      <w:r>
        <w:rPr>
          <w:rFonts w:ascii="Nirmala UI" w:hAnsi="Nirmala UI" w:eastAsia="Nirmala UI" w:cs="Nirmala UI"/>
        </w:rPr>
        <w:t>මාලාවක්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ලේඛනගත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කඳවුරු</w:t>
      </w:r>
      <w:r>
        <w:rPr>
          <w:rFonts w:ascii="Times New Roman" w:hAnsi="Times New Roman" w:eastAsia="Times New Roman" w:cs="Times New Roman"/>
        </w:rPr>
        <w:t xml:space="preserve"> </w:t>
      </w:r>
      <w:r>
        <w:rPr>
          <w:rFonts w:ascii="Nirmala UI" w:hAnsi="Nirmala UI" w:eastAsia="Nirmala UI" w:cs="Nirmala UI"/>
        </w:rPr>
        <w:t>රැස්වීම්</w:t>
      </w:r>
      <w:r>
        <w:rPr>
          <w:rFonts w:ascii="Times New Roman" w:hAnsi="Times New Roman" w:eastAsia="Times New Roman" w:cs="Times New Roman"/>
        </w:rPr>
        <w:t xml:space="preserve"> </w:t>
      </w:r>
      <w:r>
        <w:rPr>
          <w:rFonts w:ascii="Nirmala UI" w:hAnsi="Nirmala UI" w:eastAsia="Nirmala UI" w:cs="Nirmala UI"/>
        </w:rPr>
        <w:t>මාලාවකද</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කඳවුරු</w:t>
      </w:r>
      <w:r>
        <w:rPr>
          <w:rFonts w:ascii="Times New Roman" w:hAnsi="Times New Roman" w:eastAsia="Times New Roman" w:cs="Times New Roman"/>
        </w:rPr>
        <w:t xml:space="preserve"> </w:t>
      </w:r>
      <w:r>
        <w:rPr>
          <w:rFonts w:ascii="Nirmala UI" w:hAnsi="Nirmala UI" w:eastAsia="Nirmala UI" w:cs="Nirmala UI"/>
        </w:rPr>
        <w:t>රැස්වීම්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ලිපි</w:t>
      </w:r>
      <w:r>
        <w:rPr>
          <w:rFonts w:ascii="Times New Roman" w:hAnsi="Times New Roman" w:eastAsia="Times New Roman" w:cs="Times New Roman"/>
        </w:rPr>
        <w:t xml:space="preserve"> </w:t>
      </w:r>
      <w:r>
        <w:rPr>
          <w:rFonts w:ascii="Nirmala UI" w:hAnsi="Nirmala UI" w:eastAsia="Nirmala UI" w:cs="Nirmala UI"/>
        </w:rPr>
        <w:t>මාලාව</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හයක්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Exeter </w:t>
      </w:r>
      <w:r>
        <w:rPr>
          <w:rFonts w:ascii="Nirmala UI" w:hAnsi="Nirmala UI" w:eastAsia="Nirmala UI" w:cs="Nirmala UI"/>
        </w:rPr>
        <w:t>කඳවුරු</w:t>
      </w:r>
      <w:r>
        <w:rPr>
          <w:rFonts w:ascii="Times New Roman" w:hAnsi="Times New Roman" w:eastAsia="Times New Roman" w:cs="Times New Roman"/>
        </w:rPr>
        <w:t xml:space="preserve"> </w:t>
      </w:r>
      <w:r>
        <w:rPr>
          <w:rFonts w:ascii="Nirmala UI" w:hAnsi="Nirmala UI" w:eastAsia="Nirmala UI" w:cs="Nirmala UI"/>
        </w:rPr>
        <w:t>රැස්වීම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പ്രവചനමය</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පරාසයක්</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රමයෙන්</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යොහන්හි</w:t>
      </w:r>
      <w:r>
        <w:rPr>
          <w:rFonts w:ascii="Times New Roman" w:hAnsi="Times New Roman" w:eastAsia="Times New Roman" w:cs="Times New Roman"/>
        </w:rPr>
        <w:t xml:space="preserve"> </w:t>
      </w:r>
      <w:r>
        <w:rPr>
          <w:rFonts w:ascii="Nirmala UI" w:hAnsi="Nirmala UI" w:eastAsia="Nirmala UI" w:cs="Nirmala UI"/>
        </w:rPr>
        <w:t>පරිච්ඡේද</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പ്രവചനමය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සිදුවෙයි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 zvitsauko zvina zvaJohane tine basa raMweya Mutsvene richitsanangurwa sematanho matatu: kupwiswa pamusoro pechivi, kururama, nokutonga. Matanho matatu aya ndiwowo zviratidzo zvitatu zvenzira zvenhoroondo yakavanzika yakaiswa mukati memabhanan’ana manomwe.</w:t>
      </w:r>
    </w:p>
    <w:p>
      <w:pPr>
        <w:pStyle w:val="ArticleScripture"/>
        <w:jc w:val="left"/>
      </w:pPr>
      <w:r>
        <w:rPr>
          <w:rFonts w:ascii="Times New Roman" w:hAnsi="Times New Roman" w:eastAsia="Times New Roman" w:cs="Times New Roman"/>
        </w:rPr>
        <w:t>Asi ndinokuudzai chokwadi; zvinobatsira kwamuri kuti ndiende: nokuti kana ndikasabva, Munyaradzi haangauyi kwamuri; asi kana ndikaenda, ndichamutuma kwamuri. Uye kana iye auya, acharatidza nyika mhosva pamusoro pechivi, nepamusoro pokururama, nepamusoro pokutongwa: pamusoro pechivi, nokuti havatendi kwandiri; pamusoro pokururama, nokuti ndinoenda kuna Baba vangu, uye hamuchazondioni; pamusoro pokutongwa, nokuti muchinda wenyika ino watotongwa. Ndichine zvinhu zvizhinji zvokukuudzai, asi hamugoni kuzvitakura zvino. Asi kana iye, Mweya wechokwadi, auya, achakutungamirirai muchokwadi chose: nokuti haangatauri zvinobva kwaari amene; asi zvose zvaachanzwa, ndizvo zvaachataura: uye achakuzivisai zvinhu zvichauya. Iye achandikudza: nokuti achatora pane zviri zvangu, agozviratidza kwamuri. Johani 16:7–14.</w:t>
      </w:r>
    </w:p>
    <w:p>
      <w:pPr>
        <w:pStyle w:val="ArticleBody"/>
        <w:jc w:val="left"/>
      </w:pPr>
      <w:r>
        <w:rPr>
          <w:rFonts w:ascii="Times New Roman" w:hAnsi="Times New Roman" w:eastAsia="Times New Roman" w:cs="Times New Roman"/>
        </w:rPr>
        <w:t>Katika historia ya Wamillerite, Yesu hakurudi ili kukomesha wakati wa kukawia katika Kilio cha Usiku wa Manane. Aliondoa mkono Wake, akamimina au akamtuma Roho Mtakatifu. Roho Mtakatifu, anayewakilishwa kama Mfariji, alikuja kuondoa kukatishwa tamaa huko. Alikuja kutoa faraja kwa wale waliochaguliwa, lakini waliokuwa wamechanganyikiwa kwa sababu ya kukatishwa tamaa kulikosababishwa na unabii ulioshindwa kutimia.</w:t>
      </w:r>
    </w:p>
    <w:p>
      <w:pPr>
        <w:pStyle w:val="ArticleBody"/>
        <w:jc w:val="left"/>
      </w:pPr>
      <w:r>
        <w:rPr>
          <w:rFonts w:ascii="Times New Roman" w:hAnsi="Times New Roman" w:eastAsia="Times New Roman" w:cs="Times New Roman"/>
        </w:rPr>
        <w:t>Takatovavarira kare kuti mupostori Johane, Ezekieri naJeremia vose vanoratidzwa vachidya bhuku duku rinotapira souchi mumuromo. Pane musiyano wakarongwa nemaune pakati pevaporofita vatatu ivavo, uyo unowanzopfuudzwa usingaonekwi.</w:t>
      </w:r>
    </w:p>
    <w:p>
      <w:pPr>
        <w:pStyle w:val="ArticleBody"/>
        <w:jc w:val="left"/>
      </w:pPr>
      <w:r>
        <w:rPr>
          <w:rFonts w:ascii="Times New Roman" w:hAnsi="Times New Roman" w:eastAsia="Times New Roman" w:cs="Times New Roman"/>
        </w:rPr>
        <w:t>Ezekieli anatumika kuonyesha wale waliokula kile kitabu kidogo, nao wakapewa ujumbe wa kuupeleka kwa kanisa la Mungu lililoasi. Ezekieli anawakilisha kwamba kitabu kinacholiwa ndicho kinachotambulisha kazi inayopaswa kutekelezwa baadaye. Yeye anawakilisha ujumbe uliotolewa kwa waliokuwa zamani watu wateule wa Mungu. Ujumbe wake ndio unaowafunga waliokuwa zamani watu wateule katika mafungu yaliyokusudiwa moto. Katika sura nne za Yohana, Yesu anatambulisha kusudi la kazi ya Ezekieli.</w:t>
      </w:r>
    </w:p>
    <w:p>
      <w:pPr>
        <w:pStyle w:val="ArticleScripture"/>
        <w:jc w:val="left"/>
      </w:pPr>
      <w:r>
        <w:rPr>
          <w:rFonts w:ascii="Times New Roman" w:hAnsi="Times New Roman" w:eastAsia="Times New Roman" w:cs="Times New Roman"/>
        </w:rPr>
        <w:t>Rangarirai shoko randakakutaurirai ndichiti, Muranda haasi mukuru kuna tenzi wake. Kana vakanditambudza, vachakutambudzaiwo; kana vakachengeta shoko rangu, vachachengetawo renyu. Asi zvinhu izvi zvose vachakuitirai nokuda kwezita rangu, nokuti havazivi Iye akandituma. Dai ndisina kuuya ndokuvataurira, vangadai vasina chivi; asi zvino havachina chokufukidza nacho chivi chavo. Uyo anondiivenga, anovengawo Baba vangu. Dai ndisina kuita pakati pavo mabasa asina kumboitwa nomumwe munhu, vangadai vasina chivi; asi zvino vakaona uye vakavenga zvose ini naBaba vangu. Asi izvi zvinoitika kuti shoko rinyorwe mumurayiro wavo rizadzikiswe, rinoti, Vakandivenga pasina chikonzero. Asi kana Munyaradzi auya, wandichakutumirai kubva kuna Baba, iye Mweya wezvokwadi, unobva kuna Baba, uchapupura pamusoro pangu. Johani 15:20–26.</w:t>
      </w:r>
    </w:p>
    <w:p>
      <w:pPr>
        <w:pStyle w:val="ArticleBody"/>
        <w:jc w:val="left"/>
      </w:pPr>
      <w:r>
        <w:rPr>
          <w:rFonts w:ascii="Times New Roman" w:hAnsi="Times New Roman" w:eastAsia="Times New Roman" w:cs="Times New Roman"/>
        </w:rPr>
        <w:t>Basa raHezekieri, rakatanga paakadya bhuku, rinomiririra kuparidzwa kweshoko richarambwa; asi kurambwa ikoko ndihwo uchapupu hwokuti vanovenga Mwari uye vazadza zvizere mukombe wavo wenguva yavo yokuedzwa.</w:t>
      </w:r>
    </w:p>
    <w:p>
      <w:pPr>
        <w:pStyle w:val="ArticleScripture"/>
        <w:jc w:val="left"/>
      </w:pPr>
      <w:r>
        <w:rPr>
          <w:rFonts w:ascii="Times New Roman" w:hAnsi="Times New Roman" w:eastAsia="Times New Roman" w:cs="Times New Roman"/>
        </w:rPr>
        <w:t>Uye akati kwandiri, Mwanakomana womunhu, ndiri kukutuma kuvana vaIsraeri, kurudzi runomukira rwakandimukira; ivo namadzibaba avo vakanditadzira kusvikira nanhasi chaiyo. Nokuti vana vane huta uye moyo yakaoma. Ndiri kukutuma kwavari; uye uchati kwavari, Zvanzi naIshe Jehovha. Uye ivo, kana vachizonzwa kana kana vachizorega, (nokuti imba inomukira,) zvisinei vachaziva kuti kwakanga kune muporofita pakati pavo. Ezekieri 2:3–5.</w:t>
      </w:r>
    </w:p>
    <w:p>
      <w:pPr>
        <w:pStyle w:val="ArticleBody"/>
        <w:jc w:val="left"/>
      </w:pPr>
      <w:r>
        <w:rPr>
          <w:rFonts w:ascii="Times New Roman" w:hAnsi="Times New Roman" w:eastAsia="Times New Roman" w:cs="Times New Roman"/>
        </w:rPr>
        <w:t>Basa raEzekieri rakanga riri rechapupu chinopikisa vanhu vesungano yokutanga, sezvakangoitawo Kristu kuvaJudha vaipopotedzana; naizvozvo shoko raEzekieri ndiro shoko rokuyambira rokupedzisira rinosunga vanhu vesungano yokutanga samasawi muchisumbu, vakatemerwa moto wokuparadzwa.</w:t>
      </w:r>
    </w:p>
    <w:p>
      <w:pPr>
        <w:pStyle w:val="ArticleScripture"/>
        <w:jc w:val="left"/>
      </w:pPr>
      <w:r>
        <w:rPr>
          <w:rFonts w:ascii="Times New Roman" w:hAnsi="Times New Roman" w:eastAsia="Times New Roman" w:cs="Times New Roman"/>
        </w:rPr>
        <w:t>“</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කීවේ</w:t>
      </w:r>
      <w:r>
        <w:rPr>
          <w:rFonts w:ascii="Times New Roman" w:hAnsi="Times New Roman" w:eastAsia="Times New Roman" w:cs="Times New Roman"/>
        </w:rPr>
        <w:t>,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භයංකරය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මෙහෙවර</w:t>
      </w:r>
      <w:r>
        <w:rPr>
          <w:rFonts w:ascii="Times New Roman" w:hAnsi="Times New Roman" w:eastAsia="Times New Roman" w:cs="Times New Roman"/>
        </w:rPr>
        <w:t xml:space="preserve"> </w:t>
      </w:r>
      <w:r>
        <w:rPr>
          <w:rFonts w:ascii="Nirmala UI" w:hAnsi="Nirmala UI" w:eastAsia="Nirmala UI" w:cs="Nirmala UI"/>
        </w:rPr>
        <w:t>ගම්भीरය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ගෝධූමය</w:t>
      </w:r>
      <w:r>
        <w:rPr>
          <w:rFonts w:ascii="Times New Roman" w:hAnsi="Times New Roman" w:eastAsia="Times New Roman" w:cs="Times New Roman"/>
        </w:rPr>
        <w:t xml:space="preserve"> </w:t>
      </w:r>
      <w:r>
        <w:rPr>
          <w:rFonts w:ascii="Nirmala UI" w:hAnsi="Nirmala UI" w:eastAsia="Nirmala UI" w:cs="Nirmala UI"/>
        </w:rPr>
        <w:t>වල්ලෙන්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ගෝධූමය</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ගබඩාව</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තැබීමට</w:t>
      </w:r>
      <w:r>
        <w:rPr>
          <w:rFonts w:ascii="Times New Roman" w:hAnsi="Times New Roman" w:eastAsia="Times New Roman" w:cs="Times New Roman"/>
        </w:rPr>
        <w:t xml:space="preserve"> </w:t>
      </w:r>
      <w:r>
        <w:rPr>
          <w:rFonts w:ascii="Nirmala UI" w:hAnsi="Nirmala UI" w:eastAsia="Nirmala UI" w:cs="Nirmala UI"/>
        </w:rPr>
        <w:t>නියමිත</w:t>
      </w:r>
      <w:r>
        <w:rPr>
          <w:rFonts w:ascii="Times New Roman" w:hAnsi="Times New Roman" w:eastAsia="Times New Roman" w:cs="Times New Roman"/>
        </w:rPr>
        <w:t xml:space="preserve"> </w:t>
      </w:r>
      <w:r>
        <w:rPr>
          <w:rFonts w:ascii="Nirmala UI" w:hAnsi="Nirmala UI" w:eastAsia="Nirmala UI" w:cs="Nirmala UI"/>
        </w:rPr>
        <w:t>දූතයාය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මනසම</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අවධානයම</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අල්ලා</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Early Writings, 118.</w:t>
      </w:r>
    </w:p>
    <w:p>
      <w:pPr>
        <w:pStyle w:val="ArticleBody"/>
        <w:jc w:val="left"/>
      </w:pPr>
      <w:r>
        <w:rPr>
          <w:rFonts w:ascii="Times New Roman" w:hAnsi="Times New Roman" w:eastAsia="Times New Roman" w:cs="Times New Roman"/>
        </w:rPr>
        <w:t>Basa rinomirirwa nekudya kwebhuku duku rinotanga apo mutumwa ane simba anoburuka aine bhuku duku muruoko rwake. Munhoroondo yomutumwa wokutanga izvi zvakaitika pana 11 Nyamavhuvhu, 1840, uye munhoroondo yomutumwa wechitatu zvakaitika pana 11 Gunyana, 2001. Mazuva ose ari maviri iwayo anomirira kuzadzika kwezviporofita zvine chokuita neIslam yedambudziko rechipiri kana kuti neIslam yedambudziko rechitatu, maererano. Ndokusaka Isaya muchitsauko chemakumi maviri nembiri, paanenge achirondedzera dambudziko riri mumupata wechiratidzo nokuda kwevaFiraderifia nevaRaodhikia, achiratidza kuti vaRaodhikia, avo vakanga vari vanhu vakasanangurwa vePurotesitendi muna 1840 uye veAdhivhendi avo vakanga vari vanhu vakasanangurwa muna 2001, “vakasungwa navafuri vemiseve.” Vafuri vemiseve muzviporofita zveBhaibheri iIslam, uye apo chiratidzo cheIslam chakazadzika muna 1840 nomuna 2001, avo vaimbova vanhu vakasanangurwa vakaramba chiporofita cheIslam sezvachakaiswa mberi navaya vanomiririrwa naEzekieri. Ipapo ndipo pavakabva vasungwa semasawi. Basa raEzekieri rakanga riri rokubvisa “nguvo” inofukidza “chivi chavo,” icho chinomiririrwa naJesu seruvengo kuna Mwari.</w:t>
      </w:r>
    </w:p>
    <w:p>
      <w:pPr>
        <w:pStyle w:val="ArticleScripture"/>
        <w:jc w:val="left"/>
      </w:pPr>
      <w:r>
        <w:rPr>
          <w:rFonts w:ascii="Times New Roman" w:hAnsi="Times New Roman" w:eastAsia="Times New Roman" w:cs="Times New Roman"/>
        </w:rPr>
        <w:t>Mutoro womubani wechiono. Chii chakubata zvino, kuti wakwira zvako chose pamusoro pedzimba here? Iwe wakazara nokupopota, guta rine bope, guta rinofara; vakaurayiwa vako havana kuurayiwa nomunondo, kana kufira kuhondo. Vatongi vako vose vatiza pamwe chete, vakasungwa navapfuri vemiseve; vose vakawanikwa mauri vakasungwa pamwe chete, kunyange vakanga vatizira kure. Isaya 22:1–3.</w:t>
      </w:r>
    </w:p>
    <w:p>
      <w:pPr>
        <w:pStyle w:val="ArticleScripture"/>
        <w:jc w:val="left"/>
      </w:pPr>
      <w:r>
        <w:rPr>
          <w:rFonts w:ascii="Times New Roman" w:hAnsi="Times New Roman" w:eastAsia="Times New Roman" w:cs="Times New Roman"/>
        </w:rPr>
        <w:t>Mulungu anali ndi mnyamatayo [Ismayeli]; ndipo anakula, nakhala m’chipululu, ndipo anakhala wowombera ndi uta. Genesis 21:20.</w:t>
      </w:r>
    </w:p>
    <w:p>
      <w:pPr>
        <w:pStyle w:val="ArticleScripture"/>
        <w:jc w:val="left"/>
      </w:pPr>
      <w:r>
        <w:rPr>
          <w:rFonts w:ascii="Times New Roman" w:hAnsi="Times New Roman" w:eastAsia="Times New Roman" w:cs="Times New Roman"/>
        </w:rPr>
        <w:t>Apho kungekho umbono, abantu bayabhubha; kodwa ogcina umthetho, uyajabula yena. IzAga 29:18.</w:t>
      </w:r>
    </w:p>
    <w:p>
      <w:pPr>
        <w:pStyle w:val="ArticleBody"/>
        <w:jc w:val="left"/>
      </w:pPr>
      <w:r>
        <w:rPr>
          <w:rFonts w:ascii="Times New Roman" w:hAnsi="Times New Roman" w:eastAsia="Times New Roman" w:cs="Times New Roman"/>
        </w:rPr>
        <w:t>Jeremia anomirira avo vakadya bhuku apo mutumwa ane simba akaburuka, waizovhenekera nyika nokubwinya kwake, asi ivo vakasangana nokuodzwa mwoyo kwakakonzerwa nokukundikana kwechiporofita cha1843. Jeremia anorangarira nenzira youprofita kana Mwari akanga areva nhema. Chirevo ichocho chinobatanidza Jeremia naHabhakuki 2.</w:t>
      </w:r>
    </w:p>
    <w:p>
      <w:pPr>
        <w:pStyle w:val="ArticleScripture"/>
        <w:jc w:val="left"/>
      </w:pPr>
      <w:r>
        <w:rPr>
          <w:rFonts w:ascii="Times New Roman" w:hAnsi="Times New Roman" w:eastAsia="Times New Roman" w:cs="Times New Roman"/>
        </w:rPr>
        <w:t>Ndzi ta yima exiwongweni xa mina, ndzi titsemakanya enhlokweni ya xihondzo, ndzi rindza ku vona leswi a nga ta ndzi byela swona, ni leswi ndzi nga ta swi hlamula loko ndzi tshinyiwa. Kutani Yehovha a ndzi hlamula, a ku: Tsala xivono, u xi endla xi va erivaleni ematshakaleni, leswaku la xi hlayaka a ta tsutsuma. Hikuva xivono xa ha ri xa nkarhi lowu vekiweke, kambe eku heleni xi ta vulavula, naswona a xi nge hembe; hambiloko xi hlwela, xi rindzele; hikuva hakunene xi ta ta, a xi nge hlweri. Waswivo, moya wa loyi a tikukumuxaka a wu lulamanga endzeni ka yena; kambe lowo lulama u ta hanya hi ripfumelo ra yena. Habakuki 2:1–4.</w:t>
      </w:r>
    </w:p>
    <w:p>
      <w:pPr>
        <w:pStyle w:val="ArticleBody"/>
        <w:jc w:val="left"/>
      </w:pPr>
      <w:r>
        <w:rPr>
          <w:rFonts w:ascii="Times New Roman" w:hAnsi="Times New Roman" w:eastAsia="Times New Roman" w:cs="Times New Roman"/>
        </w:rPr>
        <w:t>Johani alitumiwa kuwatia ishara wale walioupitia utamu na uchungu wa kukatishwa tamaa, akiwakilisha historia yote ya kuanzia Agosti 11, 1840 hadi Oktoba 22, 1844.</w:t>
      </w:r>
    </w:p>
    <w:p>
      <w:pPr>
        <w:pStyle w:val="ArticleScripture"/>
        <w:jc w:val="left"/>
      </w:pPr>
      <w:r>
        <w:rPr>
          <w:rFonts w:ascii="Times New Roman" w:hAnsi="Times New Roman" w:eastAsia="Times New Roman" w:cs="Times New Roman"/>
        </w:rPr>
        <w:t>Ndikaenda kwa yule malaika, nikamwambia, Nipe kile kitabu kidogo. Naye akaniambia, Kichukue ukile; nacho kitafanya tumbo lako kuwa chungu, lakini kitakuwa kitamu kinywani mwako kama asali. Nikakitwaa kile kitabu kidogo kutoka mkononi mwa yule malaika, nikakila; nacho kilikuwa kitamu kinywani mwangu kama asali; lakini mara nilipokwisha kukila, tumbo langu likawa chungu. Ufunuo 10:9, 10.</w:t>
      </w:r>
    </w:p>
    <w:p>
      <w:pPr>
        <w:pStyle w:val="ArticleBody"/>
        <w:jc w:val="left"/>
      </w:pPr>
      <w:r>
        <w:rPr>
          <w:rFonts w:ascii="Times New Roman" w:hAnsi="Times New Roman" w:eastAsia="Times New Roman" w:cs="Times New Roman"/>
        </w:rPr>
        <w:t>Hezekieri anomirira basa rokusvitsa shoko rouprofita rinopfigira vanhu vaimbova vakasanangurwa, iro rakatangwa pakaburuka mutumwa musi wa11 Nyamavhuvhu, 1840, uye wa11 Gunyana, 2001.</w:t>
      </w:r>
    </w:p>
    <w:p>
      <w:pPr>
        <w:pStyle w:val="ArticleScripture"/>
        <w:jc w:val="left"/>
      </w:pPr>
      <w:r>
        <w:rPr>
          <w:rFonts w:ascii="Times New Roman" w:hAnsi="Times New Roman" w:eastAsia="Times New Roman" w:cs="Times New Roman"/>
        </w:rPr>
        <w:t>Asi iwe, mwanakomana womunhu, inzwa zvandinokuudza; usava mupanduki seimba iyo inopanduka; shama muromo wako, udye zvandinokupa. Zvino ndakati ndichitarira, tarira, ruoko rwakatumirwa kwandiri; uye, tarira, rwakanga rwakabata rugwaro rwomupumburu webhuku; akaruwuramisa pamberi pangu; rwakanga rwakanyorwa mukati nokunze; uye maiva makanyorwa mairi kuchema, nokurira, nenhamo. Uyezve akati kwandiri, Mwanakomana womunhu, idya chauchawana; idya mupumburu uyu, uende unotaura kuimba yaIsraeri. Naizvozvo ndakashama muromo wangu, akandiita kuti ndidye mupumburu uyo. Akati kwandiri, Mwanakomana womunhu, ita kuti dumbu rako ridye, uzadze ura hwako nomupumburu uyu wandinokupa. Ipapo ndakaudya; uye wakanga uri mumuromo mangu setuchi nokutapira kwawo. Ezekieri 2:8–3:3.</w:t>
      </w:r>
    </w:p>
    <w:p>
      <w:pPr>
        <w:pStyle w:val="ArticleBody"/>
        <w:jc w:val="left"/>
      </w:pPr>
      <w:r>
        <w:rPr>
          <w:rFonts w:ascii="Times New Roman" w:hAnsi="Times New Roman" w:eastAsia="Times New Roman" w:cs="Times New Roman"/>
        </w:rPr>
        <w:t>Jeremia inomiririra nhoroondo kubva musi wa11 Nyamavhuvhu 1840 kusvikira nguva iri pedyo chaizvo neMhere yoPakati pousiku.</w:t>
      </w:r>
    </w:p>
    <w:p>
      <w:pPr>
        <w:pStyle w:val="ArticleScripture"/>
        <w:jc w:val="left"/>
      </w:pPr>
      <w:r>
        <w:rPr>
          <w:rFonts w:ascii="Times New Roman" w:hAnsi="Times New Roman" w:eastAsia="Times New Roman" w:cs="Times New Roman"/>
        </w:rPr>
        <w:t>Mashoko enyu akawanikwa, ndikadya iwo; uye shoko renyu rakava kwandiri mufaro nokufarisisa kwemoyo wangu; nokuti ndinodanwa nezita renyu, imi Jehovha Mwari wehondo. Handina kugara paungano yavaseki, kana kufara navo; ndakagara ndiri ndoga nokuda kweruoko rwenyu; nokuti makandizadza nokutsamwa. Kurwadziwa kwangu kunogarireiko, neronda rangu richirambidza kupora, risingadi kuporeswa? Muchava kwandiri chose semurevi wenhema, semvura dzinopera here? Naizvozvo zvanzi naJehovha, Kana ukadzoka, ipapo ndichakudzosazve, ugomira pamberi pangu; uye kana ukabudisa chinokosha kubva pane chisina maturo, uchava somuromo wangu; ngavadzokere kwauri ivo, asi iwe usadzokere kwavari. Uye ndichakuita kurudzi urwu rusvingo rwendarira rwakakomberedzwa; vacharwa newe, asi havangakukundi; nokuti ndinewe kuti ndikuponese nokukununura, ndizvo zvinotaura Jehovha. Uye ndichakununura kubva muruoko rwavakaipa, uye ndichakudzikinura kubva muruoko rwavanotyisa. Jeremiya 15:16–21.</w:t>
      </w:r>
    </w:p>
    <w:p>
      <w:pPr>
        <w:pStyle w:val="ArticleBody"/>
        <w:jc w:val="left"/>
      </w:pPr>
      <w:r>
        <w:rPr>
          <w:rFonts w:ascii="Times New Roman" w:hAnsi="Times New Roman" w:eastAsia="Times New Roman" w:cs="Times New Roman"/>
        </w:rPr>
        <w:t>Jeremia anomirira nhoroondo yedu yazvino neshoko redu. Shoko razvino ishoko reKuchema Kwousiku Hwapakati, riri kuramba richikudziridzwa panguva iyo vanhu vaMwari vanomiririrwa naJeremia “vazadzwa” ne“hasha,” vachifunga kuti “kurwadziwa” kwavo kwaizova “kusingaperi” uye “ronda” ravo risingarapiki, ronda raisazomboporeswa. Vakazviparadzanisa ne“ungano yevaseki.” Havasisina “kufara” sezvavaiita pakutanga pavakadya bhuku uye rakanga riri “mufaro we” “moyo” wavo.</w:t>
      </w:r>
    </w:p>
    <w:p>
      <w:pPr>
        <w:pStyle w:val="ArticleBody"/>
        <w:jc w:val="left"/>
      </w:pPr>
      <w:r>
        <w:rPr>
          <w:rFonts w:ascii="Times New Roman" w:hAnsi="Times New Roman" w:eastAsia="Times New Roman" w:cs="Times New Roman"/>
        </w:rPr>
        <w:t>Asi pane zano kuna avo vari mumamiriro iwayo. “Kana ukadzoka,” uyezve “kana ukabudisa chinokosha kubva pane chisina maturo,” ipapo Mwari vachadzokera kwavari. MuChiHebheru, mashoko okuti “ndichakudzosa zvakare” mundima iyoyo anoreva kuti Mwari vachadzokera kwavari, kana ivo vakadzokera kwaAri.</w:t>
      </w:r>
    </w:p>
    <w:p>
      <w:pPr>
        <w:pStyle w:val="ArticleScripture"/>
        <w:jc w:val="left"/>
      </w:pPr>
      <w:r>
        <w:rPr>
          <w:rFonts w:ascii="Times New Roman" w:hAnsi="Times New Roman" w:eastAsia="Times New Roman" w:cs="Times New Roman"/>
        </w:rPr>
        <w:t>Naizvozvo, zvinozviisai pasi paMwari. Rwisanai nadhiabhorosi, iye achakutizai. Swederai kuna Mwari, naye achaswedera kwamuri. Shambai maoko enyu, imi vatadzi; muchenese mwoyo yenyu, imi vane mwoyo miviri. Tambudzikanai, mucheme, murire; kuseka kwenyu ngakushandurwe kuve kuchema, nomufaro wenyu uve kusuruvara. Zvininipisei pamberi paShe, uye iye achakusimudzai. Jakobho 4:7–10.</w:t>
      </w:r>
    </w:p>
    <w:p>
      <w:pPr>
        <w:pStyle w:val="ArticleBody"/>
        <w:jc w:val="left"/>
      </w:pPr>
      <w:r>
        <w:rPr>
          <w:rFonts w:ascii="Times New Roman" w:hAnsi="Times New Roman" w:eastAsia="Times New Roman" w:cs="Times New Roman"/>
        </w:rPr>
        <w:t>Kungava vachiswedera pedyo naMwari, Iye achaswedera pedyo navo. Kana vakaita zvinhu izvi, ipapo “vachamira pamberi paShe” uye vachava “muromo” waMwari. Uyezve anorayiridza Jeremia (isu) kuti achaita vanhu Vake kuti vave “rusvingo rwendarira rwakasimbiswa” kune “vakaipa,” uye pashure paizvozvo “vanotyisa” vachauyisa hondo pamusoro paavo vanomiririrwa naJeremia. “Vakaipa” ndiko kumiririrwa kwaDhanieri kwemhandara dzoupenzi dzaMateo. “Vanotyisa” vanomiririra kubatana kwakapetwa katatu kweBhabhironi razvino panguva yedambudziko remutemo weSvondo.</w:t>
      </w:r>
    </w:p>
    <w:p>
      <w:pPr>
        <w:pStyle w:val="ArticleBody"/>
        <w:jc w:val="left"/>
      </w:pPr>
      <w:r>
        <w:rPr>
          <w:rFonts w:ascii="Times New Roman" w:hAnsi="Times New Roman" w:eastAsia="Times New Roman" w:cs="Times New Roman"/>
        </w:rPr>
        <w:t>Ushahidi wa manabii hao watatu wote unazungumzia historia ileile, lakini unashughulikia vipengele vitatu tofauti vya historia hiyohiyo. Yeremia anawawakilisha wale ambao ndiyo kwanza wamepitia kukatishwa tamaa kwa kwanza, lakini bado hawajafikia alama ya Njia ya Kilio cha Usiku wa Manane. Hapa ndipo tumekuwa tangu Julai 18, 2020. Swali ni ikiwa tutarudi. Tukirudi, “tutasema” kwa ajili ya Bwana wakati uleule ambapo Marekani “inazungumza” kama joka.</w:t>
      </w:r>
    </w:p>
    <w:p>
      <w:pPr>
        <w:pStyle w:val="ArticleBody"/>
        <w:jc w:val="left"/>
      </w:pPr>
      <w:r>
        <w:rPr>
          <w:rFonts w:ascii="Times New Roman" w:hAnsi="Times New Roman" w:eastAsia="Times New Roman" w:cs="Times New Roman"/>
        </w:rPr>
        <w:t>Nhoroondo iri kuratidzwa naJeremiah ndiyo nhoroondo yedu yazvino, uye ndiyo nhoroondo inomiririrwa nezviratidzo zvitatu zvakavanzika zviri mukati memabhanan’ana manomwe. Uyezve, ndiyo nhoroondo umo ndima iri muna Johane yakaiswa muchiporofita, nokuti kusimbiswa kwezvitsauko zvina zviri muna Johane ibasa roMweya Mutsvene mukunyaradza Jeremiah ari kubvunza kuti, ko akatenda nhema here, uye kuti, ko shoko rakaravira kutapira zvikuru raizova mvura dzakakundikana here.</w:t>
      </w:r>
    </w:p>
    <w:p>
      <w:pPr>
        <w:pStyle w:val="ArticleBody"/>
        <w:jc w:val="left"/>
      </w:pPr>
      <w:r>
        <w:rPr>
          <w:rFonts w:ascii="Times New Roman" w:hAnsi="Times New Roman" w:eastAsia="Times New Roman" w:cs="Times New Roman"/>
        </w:rPr>
        <w:t>Naizvozvo, Jeremia anomiririra nhoroondo kubva musi wa11 Gunyana 2001 zvichienda mberi kusvika musi wa18 Chikunguru 2020, apo nguva yokunonoka yakatanga, sezvinomiririrwa namazuva matatu nehafu okufananidzira anotevera. Pandinoti “okufananidzira,” handisi kureva chiporofita chenguva. Ndiri kutaura kuti musi wa18 Chikunguru 2020 ndipo pakaurayiwa zvapupu zviviri, iro Bhaibheri noMweya weChiporofita, uye zvitunha zvazvo zvikasiirwa mumugwagwa kwamazuva matatu nehafu muna Zvakazarurwa 11.</w:t>
      </w:r>
    </w:p>
    <w:p>
      <w:pPr>
        <w:pStyle w:val="ArticleScripture"/>
        <w:jc w:val="left"/>
      </w:pPr>
      <w:r>
        <w:rPr>
          <w:rFonts w:ascii="Times New Roman" w:hAnsi="Times New Roman" w:eastAsia="Times New Roman" w:cs="Times New Roman"/>
        </w:rPr>
        <w:t>A ndzi nyika matimba eka timbhoni ta mina timbirhi, kutani ti ta profeta masiku ya khume-nharhu ni makume mambirhi, ti ambale nguvu. Lava hi vona minsinya mimbirhi ya mitlhwari, ni swo tlhavikela swimboni swimbirhi leswi yimeke emahlweni ka Xikwembu xa misava. Loko munhu un'wana a lava ku ti vavisa, ndzilo wu huma enon'weni wa tona, wu dlaya valala va tona; naswona loko munhu un'wana a lava ku ti vavisa, u fanele ku dlayiwa hi mukhuva wolowo. Leswi swi ni matimba yo pfala tilo, leswaku mpfula yi nga ne eminsukwini ya ku profeta ka swona; naswona swi ni matimba ehenhla ka mati ku ma hundzula ngati, ni ku ba misava hi makhombo hinkwawo, hilaha swi lavaka hakona. Kutani loko swi hetile vumbhoni bya swona, xivandzana lexi tlhandlukaka xi huma ekheleni leri nga riki na makumu xi ta lwa na swona, xi swi hlula, xi tlhela xi swi dlaya. Kutani mintsumbu ya swona yi ta etlela exitarateni xa muti lowukulu, lowu hi tlhelo ra moya wu vuriwaka Sodoma na Egipta, laha na Hosi ya hina yi vambiweke kona. Kutani vanhu va matiko ni tinxaka ni tindzimi ni matiko va ta vona mintsumbu ya swona masiku manharhu ni hafu, naswona a va nge pfumeli leswaku mintsumbu ya swona yi vekiwa emasirheni. Kutani lava akeke emisaveni va ta tsaka hikwalaho ka swona, va tiphina, va rhumelana tinyiko; hikuva vaprofeta lava vambirhi a va xanisa lava akeke emisaveni. Nhlavutelo 11:3–10.</w:t>
      </w:r>
    </w:p>
    <w:p>
      <w:pPr>
        <w:pStyle w:val="ArticleBody"/>
        <w:jc w:val="left"/>
      </w:pPr>
      <w:r>
        <w:rPr>
          <w:rFonts w:ascii="Times New Roman" w:hAnsi="Times New Roman" w:eastAsia="Times New Roman" w:cs="Times New Roman"/>
        </w:rPr>
        <w:t>Ushahidi unaowasilishwa na hali ya Yeremia unawekwa baada ya kukatishwa tamaa, lakini kabla ya Kilio cha Usiku wa Manane. Yeremia alihitaji kurejea kabla hajaweza kuwa sauti ya ujumbe wa Kilio cha Usiku wa Manane. Hii ndiyo hali yetu leo. Huu pia ndio muktadha wa kihistoria wa sura nne katika Yohana tunazozizingatia, na pia ndio historia inayowakilishwa na historia iliyofichika ndani ya ngurumo saba.</w:t>
      </w:r>
    </w:p>
    <w:p>
      <w:pPr>
        <w:pStyle w:val="ArticleBody"/>
        <w:jc w:val="left"/>
      </w:pPr>
      <w:r>
        <w:rPr>
          <w:rFonts w:ascii="Times New Roman" w:hAnsi="Times New Roman" w:eastAsia="Times New Roman" w:cs="Times New Roman"/>
        </w:rPr>
        <w:t>Kana tikafunga nezvechiedza chine chokuita no“Munyaradzi” muuchapupu hwaJohane hwezvitsauko zvina, tinowana humbowo huzhinji hwokuziva kuti rondedzero iyi iri pamusoro pa18 Chikunguru 2020, kuora mwoyo nenguva yokunonoka, shoko reKuchema kwapausiku iro rakasvinudzwa, uye kutonga kunouya kwomutemo weSvondo. Zvitsauko izvi zviri kuvakira pamusoro pechimiro chechiporofita chenhau yakavanzika.</w:t>
      </w:r>
    </w:p>
    <w:p>
      <w:pPr>
        <w:pStyle w:val="ArticleBody"/>
        <w:jc w:val="left"/>
      </w:pPr>
      <w:r>
        <w:rPr>
          <w:rFonts w:ascii="Times New Roman" w:hAnsi="Times New Roman" w:eastAsia="Times New Roman" w:cs="Times New Roman"/>
        </w:rPr>
        <w:t>Kana tichizova somuromo waMwari mudambudziko riri kuuya nokukurumidza, basa redu zvino ndere “kubudisa chinokosha kubva pachisina maturo”; kana, sokutsanangura kunoita Jakobho basa iroro rimwe chetero, tinofanira “kuchenesa” “maoko” edu, “imi vatadzi; nokunatsa mwoyo yenyu, imi vane mifungo miviri. Tambudzikai, mucheme, uye murire; kuseka kwenyu ngakushandurwe kuve kuchema, nomufaro wenyu kuve kusuruvara. Zvininipisei pamberi paShe, uye achakukudzai” sechiratidzo munguva iri pedyo zvikuru.</w:t>
      </w:r>
    </w:p>
    <w:p>
      <w:pPr>
        <w:pStyle w:val="ArticleScripture"/>
        <w:jc w:val="left"/>
      </w:pPr>
      <w:r>
        <w:rPr>
          <w:rFonts w:ascii="Times New Roman" w:hAnsi="Times New Roman" w:eastAsia="Times New Roman" w:cs="Times New Roman"/>
        </w:rPr>
        <w:t>Ataqumin kanqa huk señalta nacionkunapaq, hinaspan Israelmanta qarqusqakunata huñunqa, Judámanta ch’iqichisqa runakunatataq kay pachapa tawa k’uchunkunamanta tantanqa. Isaías 11:12.</w:t>
      </w:r>
    </w:p>
    <w:p>
      <w:pPr>
        <w:pStyle w:val="ArticleBody"/>
        <w:jc w:val="left"/>
      </w:pPr>
      <w:r>
        <w:rPr>
          <w:rFonts w:ascii="Times New Roman" w:hAnsi="Times New Roman" w:eastAsia="Times New Roman" w:cs="Times New Roman"/>
        </w:rPr>
        <w:t>Tichapedzisa kuongorora kwedu kwezvitsauko zvina izvi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Iqiniso Liyini? - Inombolo Yesine</dc:title>
  <dc:subject>Moyo Wenu Usifadhaike</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