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Sagaashan</w:t>
      </w:r>
    </w:p>
    <w:p>
      <w:pPr>
        <w:pStyle w:val="ArticleSubtitle"/>
        <w:jc w:val="left"/>
      </w:pPr>
      <w:r>
        <w:rPr>
          <w:rFonts w:ascii="Arial" w:hAnsi="Arial" w:eastAsia="Arial" w:cs="Arial"/>
        </w:rPr>
        <w:t>Furfuridda Joogtada ah: Baadhitaan Taariikheed oo ku Saabsan Murannada iyo Iskhilaafaadka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Haddii aad si dhow u fiirisay tuduca ugu dambeeya ee maqaalkii hore, waxaad arki lahayd isha asalka ah ee tuducaas oo laga helayo buugga Early Writings, kaas oo A. G. Daniells uu sheeganayo inuu watay intii lagu jiray wareysigiisii ku saabsanaa mawduuca “the daily” ee uu la yeeshay Sister White sannadkii 1910. Kuwii ku hawlanaa inay dhisaan “beenta” ah in “the daily” uu ka dhigan yahay adeegga Masiixa ee meesha quduuska ah waxay u baahnaayeen inay wiiqaan taageeradii tooska ahayd oo caddeyd ee Sister White siisay aragtida saxda ah ee la siinayay kuwii ku dhawaaqay qaylada saacadda xukunka. “Beenta” ay ikhtiraaceen waxay ahayd in digniinta keliya ee Sister White si gaar ah uga hadlayay ay ahayd digniinta ku saabsan waqti cayimidda. Taas ayaa ah waxa Arthur White ku dadaalayo inuu ku sugo taariikh-nololeedkiisa, waana waxa aabbihii, wiilka Ellen White, iyo Daniells ay isku dayayeen inay ku caddeeyaan wareysiga la ikhtiraacay.</w:t>
      </w:r>
    </w:p>
    <w:p>
      <w:pPr>
        <w:pStyle w:val="ArticleBody"/>
        <w:jc w:val="left"/>
      </w:pPr>
      <w:r>
        <w:rPr>
          <w:rFonts w:ascii="Times New Roman" w:hAnsi="Times New Roman" w:eastAsia="Times New Roman" w:cs="Times New Roman"/>
        </w:rPr>
        <w:t>Sida hore loo xusay, ma jiro wax diiwaan ah oo ku saabsan wax wareysi ah oo dhex maray Walaasha White iyo Daniells oo ku saabsanaa mawduuca “the daily.” Wareysiga la sheegayo waxaa la soo jeediyey sannadkii 1931. Haddii Walaasha White ay wareysi dhacay 1910 ku ansixisay aragtida dhacday ee Daniells ee “the daily,” maxaa ku kallifi lahaa isaga—qof ay Walaasha White ku tilmaantay inuu aad ugu dadaalayey faafinta aragtidiisa—inuu ka aamuso ansixinteeda muddo kow iyo labaatan sannadood ah? Ma ahayn wareysi; waxay ahayd hal-abuur been ah.</w:t>
      </w:r>
    </w:p>
    <w:p>
      <w:pPr>
        <w:pStyle w:val="ArticleBody"/>
        <w:jc w:val="left"/>
      </w:pPr>
      <w:r>
        <w:rPr>
          <w:rFonts w:ascii="Times New Roman" w:hAnsi="Times New Roman" w:eastAsia="Times New Roman" w:cs="Times New Roman"/>
        </w:rPr>
        <w:t>Hindisidda waraysiga waxaa loo adeegsatay in macnaha hadalkeedii ku saabsanaa “kan joogtada ah” loo dhigo sidii inuu ahaa wax ku yimid si ku-meel-gaar ah digniinteedii ka dhanka ahayd waqti cayimidda, Arthur White-na wuxuu farahiisa ku reebay beenta sida uu ugu soo bandhigay taariikhdii 1931. Isagoo Masiixi ah, waxay ahayd inuu si fudud u soo tebiyo taariikhda, kana daayo dib-u-qorista taariikhiga ah isla’egta. Waxaan maqaalkii hore ku soo gabagabaynay tuducii 1850, kaas oo tuduca ku jira Early Writings laga soo dheegtay. Hadalku markii ugu horraysay wuxuu soo baxay 1850, gudaha Review, dabadeedna mar kale buugga Experience and Views. Markii saddexaad ee uu soo baxo waa buugga Early Writings, hase ahaatee, intii uu u kobcayay buugga Early Writings isbeddello gaar ah ayaa dhacay. Si kastaba ha ahaatee, ma nihin kuwo odhan lahaa qoraallo badan oo ka mid ah Ruuxa Waxsii sheegidda ayaa la beddelay sida qaar ku doodaan iyagoo dadaal ugu jira inay sumcad-dilaan shaqadeeda.</w:t>
      </w:r>
    </w:p>
    <w:p>
      <w:pPr>
        <w:pStyle w:val="ArticleScripture"/>
        <w:jc w:val="left"/>
      </w:pPr>
      <w:r>
        <w:rPr>
          <w:rFonts w:ascii="Times New Roman" w:hAnsi="Times New Roman" w:eastAsia="Times New Roman" w:cs="Times New Roman"/>
        </w:rPr>
        <w:t>“Rabbigu wuxuu i tusay in shaxdii 1843 uu gacantiisu hagaysay, oo aan qayb ka mid ahba la beddeli karin; in tirooyinku ahaayeen sidii uu doonayay. In gacantiisu saarnayd oo qarinaysay khalad ku jiray qaar ka mid ah tirooyinka, si aan ninna u arki karin, ilaa gacantiisa laga qaaday.</w:t>
      </w:r>
    </w:p>
    <w:p>
      <w:pPr>
        <w:pStyle w:val="ArticleScripture"/>
        <w:jc w:val="left"/>
      </w:pPr>
      <w:r>
        <w:rPr>
          <w:rFonts w:ascii="Times New Roman" w:hAnsi="Times New Roman" w:eastAsia="Times New Roman" w:cs="Times New Roman"/>
        </w:rPr>
        <w:t>“Markaasaan arkay oo ku saabsan ‘Maalinlaha,’ in erayga ‘allabari’ lagu daray xigmadda dadka, oo aanu ka mid ahayn qoraalka; iyo in Rabbigu siiyey fahamka saxda ah ee arrintaas kuwa ku dhawaaqay qaylada saacadda xukunka. Markii midnimo jirtay, ka hor 1844, ku dhowaad dhammaantood waxay ku midoobeen fahamka saxda ah ee ‘Maalinlaha;’ laakiin tan iyo 1844, jahawareerka dhexdiisa, aragtiyo kale ayaa la qaatay, waxaana ka daba yimid gudcur iyo jahawareer.” Review and Herald, November 1, 1850.</w:t>
      </w:r>
    </w:p>
    <w:p>
      <w:pPr>
        <w:pStyle w:val="ArticleBody"/>
        <w:jc w:val="left"/>
      </w:pPr>
      <w:r>
        <w:rPr>
          <w:rFonts w:ascii="Times New Roman" w:hAnsi="Times New Roman" w:eastAsia="Times New Roman" w:cs="Times New Roman"/>
        </w:rPr>
        <w:t>Qoraalkan markii hore wuxuu ku jiray daabacaaddii cinwaankeedu ahaa *The Present Truth* sannadkii 1849, hase ahaatee waxaa lagu daabacay *Review and Herald* bishii Noofambar, 1850. Qoraalkii asalka ahaa Sister White si toos ah ayay u sheegaysaa inay qoreyso dhowr waxyaalood oo Rabbigu dhowaan tusay, oo markaad akhridaan maqaalka oo dhan waxaad arki doontaan mowduucyo badan oo lagu soo qaaday. Waxaa jiray ku dhowaad labaatan mawduuc oo kala duwan oo la tusay. Ujeeddadu waa in maqaalka asalka ah mawduuca “the daily,” iyo mawduuca “time setting” ay ahaayeen laba muujin oo kala duwan oo waxyaalihii la tusay ah.</w:t>
      </w:r>
    </w:p>
    <w:p>
      <w:pPr>
        <w:pStyle w:val="ArticleBody"/>
        <w:jc w:val="left"/>
      </w:pPr>
      <w:r>
        <w:rPr>
          <w:rFonts w:ascii="Times New Roman" w:hAnsi="Times New Roman" w:eastAsia="Times New Roman" w:cs="Times New Roman"/>
        </w:rPr>
        <w:t>Qoraalkii asalka ahaa waxaa lagu kala saaray faqrado kala duwan. Markii qoraalka dib loogu daabacay Experience and Views, tifaftirayaashu waxay isku geeyeen faqraddu halka Sister White ay ku taageerayso aragtida hormuudka ee “the daily,” iyo faqradka xiga ee ka digaya waqti cayimidda. Marka aad akhrido qoraalka asalka ah, ogow in xoogga la saarayo mawduucyo qaarkood iyada oo loo marayo Xarfo Waaweyn. Faqradka ay ku ansixinayso aragtida hormuudka ee “the daily,” waxay Xarfo Waaweyn ku qortay erayga Daily, faqradka xigana waxay Xarfo Waaweyn ku qortay erayga Time, sidaas ayay ku muujinaysaa kala duwanaansho toos ah oo u dhexeeya labada mawduuc ee la tusay.</w:t>
      </w:r>
    </w:p>
    <w:p>
      <w:pPr>
        <w:pStyle w:val="ArticleScripture"/>
        <w:jc w:val="left"/>
      </w:pPr>
      <w:r>
        <w:rPr>
          <w:rFonts w:ascii="Times New Roman" w:hAnsi="Times New Roman" w:eastAsia="Times New Roman" w:cs="Times New Roman"/>
        </w:rPr>
        <w:t>“Walaalayaal qaaliga ah oo rag iyo dumarba ah,</w:t>
      </w:r>
    </w:p>
    <w:p>
      <w:pPr>
        <w:pStyle w:val="ArticleScripture"/>
        <w:jc w:val="left"/>
      </w:pPr>
      <w:r>
        <w:rPr>
          <w:rFonts w:ascii="Times New Roman" w:hAnsi="Times New Roman" w:eastAsia="Times New Roman" w:cs="Times New Roman"/>
        </w:rPr>
        <w:t>“Waxaan jeclaan lahaa inaan idin siiyo sawir kooban oo ku saabsan wixii Rabbigu dhowaan aragti igu tusay. Waxaa la i tusay quruxda Ciise, iyo jacaylka ay malaa’igtu isu qabaan. Malaa’igtuna waxay tidhi—Miyaydaan arki karin jacaylkooda?—raaca. Sidaas oo kale ayay tahay in dadka Ilaah ay isu jeclaadaan. Waxaa ka sii roon in eeddu kugu dhacdo adiga qudhaada intay walaal kugu dhici lahayd. Waxaan arkay in farriinta ah, ‘iibiya waxa aad haysataan oo sadaqo bixiya,’ aanay qaar ka mid ahi ku bixin iftiinkeedii caddaanaa; in ujeeddada runta ah ee erayada Badbaadiyeheenna aan si cad loo soo bandhigin. Waxaan arkay in ujeeddada wax loo iibinayo aanay ahayn in la siiyo kuwa awooda inay shaqeeyaan oo nafahooda quudiyaan; balse ay tahay in runta la faafiyo. Waa dembi in kuwa awooda inay shaqeeyaan lagu taageero laguna raalli geliyo caajisnimo. Qaar waxay aad ugu kululayeen inay shirka kasta yimaadaan; ma aha inay Ilaah ammaanaan, laakiin waxay u yimaadeen ‘kibista iyo kalluunka.’ Kuwaas aad bay uga sii wanaagsanaan lahayd inay guryahooda joogaan oo ay gacmahooda ku shaqeeyaan, ‘waxii wanaagsan,’ si ay ugu daboolaan baahiyaha qoysaskooda, oo ay wax u haystaan inay ku bixiyaan taageeridda qaddiyadda qaaliga ah ee runta hadda jirta.”</w:t>
      </w:r>
    </w:p>
    <w:p>
      <w:pPr>
        <w:pStyle w:val="ArticleScripture"/>
        <w:jc w:val="left"/>
      </w:pPr>
      <w:r>
        <w:rPr>
          <w:rFonts w:ascii="Times New Roman" w:hAnsi="Times New Roman" w:eastAsia="Times New Roman" w:cs="Times New Roman"/>
        </w:rPr>
        <w:t>“Qaar ka mid ah, waxaan arkay, waxay ku qaldameen inay u duceeyaan kuwa buka in la bogsiiyo iyagoo hortooda jooga kuwa aan rumaysnayn. Haddii mid naga mid ahi bukoodo oo uu u yeedho waayeellada kiniisadda inay ku dul tukadaan, sida ku qoran Yacquub 5:14, 15, waa inaynu raacnaa tusaalaha Ciise. Isagu wuxuu ka saaray kuwii aan rumaysnayn qolka, dabadeedna wuu bogsiiyey kii buka; sidaas oo kale annaguna waa inaynu doonno in laynaga sooco rumaysadla’aanta kuwa aan iimaan lahayn, marka aynu u ducaynayno kuwa buka ee inaga dhex jooga.</w:t>
      </w:r>
    </w:p>
    <w:p>
      <w:pPr>
        <w:pStyle w:val="ArticleScripture"/>
        <w:jc w:val="left"/>
      </w:pPr>
      <w:r>
        <w:rPr>
          <w:rFonts w:ascii="Times New Roman" w:hAnsi="Times New Roman" w:eastAsia="Times New Roman" w:cs="Times New Roman"/>
        </w:rPr>
        <w:t>“Markaas ayaa dib laygu jeediyey wakhtigii Ciise xertiisii keligood ula baxay qol sare, oo uu marka hore cagahooda maydhay, dabadeedna siiyey inay cunaan kibistii la jebiyey, taas oo u taagnayd jidhkiisii la jebiyey, iyo casiirka geedka canabka, si uu u matalo dhiiggiisii daatay. Waxaan arkay in dhammaan ay tahay inay si garasho leh u dhaqaaqaan, oo ay ku daydaan tusaalaha Ciise waxyaalahan, iyo in marka ay gudanayaan amarradan, ay uga soocnaadaan kuwa aan rumaysnayn intii suurtagal ah.”</w:t>
      </w:r>
    </w:p>
    <w:p>
      <w:pPr>
        <w:pStyle w:val="ArticleScripture"/>
        <w:jc w:val="left"/>
      </w:pPr>
      <w:r>
        <w:rPr>
          <w:rFonts w:ascii="Times New Roman" w:hAnsi="Times New Roman" w:eastAsia="Times New Roman" w:cs="Times New Roman"/>
        </w:rPr>
        <w:t>Markaas dabadeed waxaa la i tusay in toddobada belaayo ee ugu dambaysa la daadin doono kaddib markii Ciise ka baxo Meesha Quduuska ah. Malaa’igtii waxay tidhi—Waa cadhada Ilaah iyo Wanka tan keenta halaagga ama dhimashada kuwa sharka leh. Codka Ilaah quduusiintu waxay ku noqon doonaan xoog badan oo cabsi leh sida ciidan wata calammo; hase yeeshee markaas ma ay fulin doonaan xukunka qoran. Fulinta xukunku waxay ahaan doontaa dhammaadka 1000-ka sano.</w:t>
      </w:r>
    </w:p>
    <w:p>
      <w:pPr>
        <w:pStyle w:val="ArticleScripture"/>
        <w:jc w:val="left"/>
      </w:pPr>
      <w:r>
        <w:rPr>
          <w:rFonts w:ascii="Times New Roman" w:hAnsi="Times New Roman" w:eastAsia="Times New Roman" w:cs="Times New Roman"/>
        </w:rPr>
        <w:t>“Ka dib markii quduusiinta loo beddelo aan-dhimasho, oo iyagoo wadajira kor loo qaado, oo ay qaataan kataaradahooda, taajajkooda, iwm., oo ay galaan Magaalada Quduuska ah, Ciise iyo quduusiintu waxay fadhiistaan xukunka. Buugaagtii waa la furaa, kuwaas oo ah buugga nolosha iyo buugga dhimashada; buugga noloshu wuxuu ka kooban yahay falalka wanaagsan ee quduusiinta, buugga dhimashaduna wuxuu ka kooban yahay falalka sharka ah ee kuwa sharka leh. Buugaagtan waxaa lala barbar dhigay Buugga Sharciga, oo ah Baybalka, oo sida ku qoran ayay ku xukuman yihiin. Quduusiintu iyagoo midnimo kula jira Ciise ayay xukunkooda ku ridaan kuwii sharka lahaa ee dhintay. Bal eega! malaa’igtii ayaa tidhi, quduusiintu waxay fadhiyaan xukunka, iyagoo midnimo kula jira Ciise, oo waxay mid kasta oo kuwa sharka leh ah ugu qiyaasaan sida uu ahaa falalkii uu ku sameeyey jidhka, waxaana magacyadooda lagu hortiraa waxa ay tahay inay helaan marka xukunka la fulinayo. Tan, waxaan arkay, waxay ahayd shaqadii quduusiinta ay la qabanayeen Ciise gudaha Magaalada Quduuska ah ka hor intaanay dhulka ugu soo degin muddada 1000-ka sano ah. Dabadeed marka ay 1000-ka sano dhammaadaan, Ciise, malaa’igaha, iyo quduusiinta oo dhan oo la jiraa waxay ka baxaan Magaalada Quduuska ah; intuu isagu iyaga la soo degayo dhulka, kuwii sharka lahaa ee dhintay waa la soo sara kiciyaa, markaasna isla nimankii “warankiisa ku muday” markii la soo sara kiciyo, waxay isaga ka arki doonaan meel fog isagoo ku jira ammaantiisa oo dhan, malaa’igahana iyo quduusiintuna way la jiri doonaan, oo isagay u barooran doonaan aawadiis. Waxay arki doonaan raadadkii musmaarrada ee gacmihiisa, iyo cagihiisa, iyo meeshii ay waranka kaga mudeen dhiniciisa. Raadadka musmaarrada iyo warankuba markaas waxay ahaan doonaan ammaantiisa. Waa dhammaadka 1000-ka sano marka Ciise istaago Buurta Saytuunka, buurtiina ay kala dillaacdo, oo ay noqoto bannaan weyn, kuwa wakhtigaas cararayana waa kuwa sharka leh ee hadda la soo sara kiciyey. Markaasaa Magaalada Quduuska ahi soo degtaa oo ku degtaa bannaanka.”</w:t>
      </w:r>
    </w:p>
    <w:p>
      <w:pPr>
        <w:pStyle w:val="ArticleScripture"/>
        <w:jc w:val="left"/>
      </w:pPr>
      <w:r>
        <w:rPr>
          <w:rFonts w:ascii="Times New Roman" w:hAnsi="Times New Roman" w:eastAsia="Times New Roman" w:cs="Times New Roman"/>
        </w:rPr>
        <w:t>“Markaas Shayddaanku ruuxiisii ayuu geliyey kuwa sharka leh ee la sara kiciyey. Wuxuu ku sasabaa in ciidanka ku jira Magaalada uu yar yahay, ciidankiisuna weyn yahay, iyo in ay ka adkaan karaan quduusiinta oo ay Magaalada qabsan karaan. Intii Shayddaanku ciidankiisa isu abaabulayey, quduusiintu waxay ku jireen Magaalada, iyagoo daawanaya quruxda iyo ammaanta Jannada Ilaah. Ciise wuxuu joogay madaxooda, isagoo hoggaaminaya. Hal mar qudha Badbaadiyihii quruxda badnaa wuu naga dhex baxay; hase yeeshee markiiba waxaan maqalnay codkiisii macaanaa oo leh, ‘Kaalaya, kuwiinna aabbahay barakeeyeyow, dhaxla boqortooyada laydiin diyaariyey tan iyo aasaaskii dunida.’ Waxaannu ku soo ururnay Ciise agtiisa, oo isla markii uu xidhay irdaha Magaalada, waxaa kuwa sharka leh lagu dhawaaqay habaarka. Irdihii waa la xidhay. Markaas quduusiintu waxay adeegsadeen baalashoodii oo waxay kor ugu kaceen dusha derbiga Magaalada. Ciise isaguna wuu la jiray; taajkiisuna wuxuu u ekaa mid dhalaalaya oo ammaan badan. Wuxuu ahaa taaj ku dhex jira taaj, oo tiradoodu tahay toddoba. Taajyada quduusiintu waxay ahaayeen dahabkii ugu saafisanaa, oo xiddigo lagu qurxiyey. Wejiyadoodu waxay ka ifayeen ammaan, waayo waxay ku jireen ekaanshaha qumman ee Ciise; oo markay kaceen, oo dhammaantood wadajir ugu dhaqaaqeen xagga dusha Magaalada, anigu waxaan la dhacay araggaas.”</w:t>
      </w:r>
    </w:p>
    <w:p>
      <w:pPr>
        <w:pStyle w:val="ArticleScripture"/>
        <w:jc w:val="left"/>
      </w:pPr>
      <w:r>
        <w:rPr>
          <w:rFonts w:ascii="Times New Roman" w:hAnsi="Times New Roman" w:eastAsia="Times New Roman" w:cs="Times New Roman"/>
        </w:rPr>
        <w:t>“Markaas kuwa sharka leh waxay arkeen wixii ay lumiyeen; dabna Ilaah baa korkooda ku afuufay, wuuna baabbi'iyey. Tani waxay ahayd Fulinta Xukunka. Markaas kuwii sharka lahaa waxay heleen sida quduusiintu, iyagoo midnimo la leh Ciise, ugu qiyaaseen intii lagu jiray 1000-ka sannadood. Isla dabkaas Ilaah ka yimid ee baabbi'iyey kuwii sharka lahaa ayaa daahiriyey dhulka oo dhan. Buurihii jajabnaa ee dildillaacsanaa waxay ku dhalaaleen kulayl daran, hawadiina sidoo kale, cawskii engegnaana oo dhammuna waa baabba'ay. Markaas dhaxalkayagii ayaa hortayada ka furmay, isagoo ah mid ammaan badan oo qurux badan, waxaana dhaxalnay dhulka oo dhan oo cusub laga dhigay. Dhammaanteen cod weyn ayaannu ku dhawaaqnay, Ammaanu ha ahaato, Alleluuya.”</w:t>
      </w:r>
    </w:p>
    <w:p>
      <w:pPr>
        <w:pStyle w:val="ArticleScripture"/>
        <w:jc w:val="left"/>
      </w:pPr>
      <w:r>
        <w:rPr>
          <w:rFonts w:ascii="Times New Roman" w:hAnsi="Times New Roman" w:eastAsia="Times New Roman" w:cs="Times New Roman"/>
        </w:rPr>
        <w:t>“Waxaan kaloo arkay in adhijirradu ay la tashadaan kuwa ay sabab ugu qabaan inay ku kalsoonaadaan, kuwa ku jiray farriimaha oo dhan, oo ku adag runta hadda taagan oo dhan, ka hor intaanay taageerin qodob cusub oo muhiim ah oo ay u malaynayaan in Kitaabku adkaynayo. Markaas adhijirradu si kaamil ah bay u midoobi doonaan, oo midnimada adhijirrada waxaa dareemi doonta kiniisaddu. Waxaan arkay in habkaas oo kale uu ka hortagi doono kala qaybsanaan murugo leh, markaasna halis ma jiri doonto in adhiga qaaliga ah la kala qaybiyo, iyo in iduhu kala firdhaan iyagoo aan lahayn adhijir.”</w:t>
      </w:r>
    </w:p>
    <w:p>
      <w:pPr>
        <w:pStyle w:val="ArticleScripture"/>
        <w:jc w:val="left"/>
      </w:pPr>
      <w:r>
        <w:rPr>
          <w:rFonts w:ascii="Times New Roman" w:hAnsi="Times New Roman" w:eastAsia="Times New Roman" w:cs="Times New Roman"/>
        </w:rPr>
        <w:t>“Sebtembar 23-keedii, Rabbigu wuxuu i tusay inuu gacantiisa mar labaad u fidiyey inuu soo cesho hadhaaga dadkiisa, iyo in dadaallada la laba-laabo wakhtigan ururinta. Wakhtigii kala firdhinta reer binu Israa’iil waa la garaacay oo waa la kala jeexjeexay; laakiinse hadda wakhtigan ururinta Ilaah wuxuu bogsiin doonaa oo duubi doonaa dadkiisa. Wakhtigii kala firdhinta, dadaalladii loo sameeyey in runta la faafiyo saameyn yar mooyaane ma yeelan, wax yar bay qabteen ama waxba ma qaban; laakiin wakhtigan ururinta, marka Ilaah gacantiisa u saaray inuu dadkiisa ururiyo, dadaallada lagu faafinayo runta waxay yeelan doonaan saamayntii loogu talogalay. Dhammaan waa inay ku midoobaan oo ay ku kululaadaan shaqada. Waxaa la ii tusay inay ceeb tahay in midna uu u tixraaco wakhtigii kala firdhinta tusaalooyin naga xukuma hadda wakhtigan ururinta; waayo, haddii Ilaah hadda inoogu samayn waayo wax ka badan intuu markaas sameeyey, reer binu Israa’iil weligood lama ururin lahaayeen. Waxaa sidaas oo kale lagama maarmaan u ah in runta lagu daabaco warqad, sida loogu wacdiyo.”</w:t>
      </w:r>
    </w:p>
    <w:p>
      <w:pPr>
        <w:pStyle w:val="ArticleScripture"/>
        <w:jc w:val="left"/>
      </w:pPr>
      <w:r>
        <w:rPr>
          <w:rFonts w:ascii="Times New Roman" w:hAnsi="Times New Roman" w:eastAsia="Times New Roman" w:cs="Times New Roman"/>
        </w:rPr>
        <w:t>“Rabbigu wuxuu i tusay in shaxdii 1843 ay gacantiisu hagaysay, oo aan qayb ka mid ahayn la beddeli karin; in tirooyinku ahaayeen sidii uu doonayay. In gacantiisu ay dul saarnayd oo qarinaysay khalad ku jiray qaar ka mid ah tirooyinka, si aan qofna u arki karin, ilaa gacantiisa laga qaaday.</w:t>
      </w:r>
    </w:p>
    <w:p>
      <w:pPr>
        <w:pStyle w:val="ArticleScripture"/>
        <w:jc w:val="left"/>
      </w:pPr>
      <w:r>
        <w:rPr>
          <w:rFonts w:ascii="Times New Roman" w:hAnsi="Times New Roman" w:eastAsia="Times New Roman" w:cs="Times New Roman"/>
        </w:rPr>
        <w:t>Markaas waxaan arkay, marka loo eego “Maalinlaha,” in erayga “allabari” lagu daray xigmadda dadka, oo uusan ka tirsanayn qoraalka; iyo in Rabbigu siiyey aragtida saxda ah ee arrintaas kuwii bixiyey qaylada saacadda xukunka. Markii midnimo jirtay, ka hor 1844, ku dhowaad dhammaantood waxay ku midoobeen aragtida saxda ah ee “Maalinlaha;” laakiin tan iyo 1844, jahawareerkii dhexdiisa, waxaa la qaatay aragtiyo kale, waxaana daba socday gudcur iyo jahawareer.</w:t>
      </w:r>
    </w:p>
    <w:p>
      <w:pPr>
        <w:pStyle w:val="ArticleScripture"/>
        <w:jc w:val="left"/>
      </w:pPr>
      <w:r>
        <w:rPr>
          <w:rFonts w:ascii="Times New Roman" w:hAnsi="Times New Roman" w:eastAsia="Times New Roman" w:cs="Times New Roman"/>
        </w:rPr>
        <w:t>“Rabbigu wuxuu i tusay in Wakhtigu aanu tijaabo ahayn tan iyo 1844, oo wakhtigu mar dambe weligiisna tijaabo noqon doonin.”</w:t>
      </w:r>
    </w:p>
    <w:p>
      <w:pPr>
        <w:pStyle w:val="ArticleScripture"/>
        <w:jc w:val="left"/>
      </w:pPr>
      <w:r>
        <w:rPr>
          <w:rFonts w:ascii="Times New Roman" w:hAnsi="Times New Roman" w:eastAsia="Times New Roman" w:cs="Times New Roman"/>
        </w:rPr>
        <w:t>“Markaas waxaa la ii tilmaamay qaar ku jira qalad weyn, oo ah in quduusiintu weli ay tahay inay tagaan Yeruusaalemtii hore, iwm., ka hor intuusan Rabbigu iman. Aragti caynkaas ahi waxay u janjeedhaa inay maskaxda iyo danaynta ka leexiso hawsha hadda taagan ee Ilaah, oo ku hoos jirta farriinta malaa’igta saddexaad; waayo haddii ay tahay inaan tagno Yeruusaalem, markaas maskaxdeennu si dabiici ah halkaas bay ku jeedsan doontaa, hantideennana waxaa laga celin doonaa adeegsi kale, si quduusiinta loogu geeyo Yeruusaalem. Waxaan arkay in sababta loogu daayay inay ku dhacaan qaladkan weyn ay tahay inaanay qiran oo ka tegin qaladaadkoodii ay ku jireen sannado badan oo la soo dhaafay.” Review and Herald, November 1, 1850.</w:t>
      </w:r>
    </w:p>
    <w:p>
      <w:pPr>
        <w:pStyle w:val="ArticleBody"/>
        <w:jc w:val="left"/>
      </w:pPr>
      <w:r>
        <w:rPr>
          <w:rFonts w:ascii="Times New Roman" w:hAnsi="Times New Roman" w:eastAsia="Times New Roman" w:cs="Times New Roman"/>
        </w:rPr>
        <w:t>Qoraalku wuxuu ku bilaabmayaa isaga oo leh, “Waxaan jeclaan lahaa inaan idin siiyo sawir kooban oo ku saabsan wixii Rabbigu dhowaan iigu muujiyey riyo.” Waxaa la soo bandhigay dhowr mawduuc, iyaduna ma aysan isku darin tuduca ka hadlaya “tan maalinlaha ah,” iyo tuduca ku xiga. Taas dabadeed waxaa sameeyey tifaftirayaal, kuwaas oo qoraalka geliyey Experience and Views, ka dibna Early Writings. Gudaha Experience and Views, tifaftirayaashu waxay ka tageen siddeeddii tuduc ee ugu horraysay, waxayna isku dareen tuducyadii ka hadlayay wixii iyada laga tusay ee ku saabsanaa “tan maalinlaha ah” iyo waqti cayimidda. Experience and Views waxaa la daabacay 1851, dabadeedna Early Writings waxaa la daabacay 1882.</w:t>
      </w:r>
    </w:p>
    <w:p>
      <w:pPr>
        <w:pStyle w:val="ArticleBody"/>
        <w:jc w:val="left"/>
      </w:pPr>
      <w:r>
        <w:rPr>
          <w:rFonts w:ascii="Times New Roman" w:hAnsi="Times New Roman" w:eastAsia="Times New Roman" w:cs="Times New Roman"/>
        </w:rPr>
        <w:t>Qoraalladii Hore asal ahaan waxay ahaayeen isla afartaas tuduc ee ka soo muuqday Experience and Views, marka laga reebo hal kala duwanaansho oo muhiim ah. Gudaha Experience and Views, tuduca hal-jumladeedka ah ee ka hadlayay dejinta wakhtiga waxaa lagu daray tuducii ka horreeyay ee ka hadlayay “the daily.” Dabadeedna tuducii markii hore ka dambeeyay tuduca ka hadlayay dejinta wakhtiga ayaa lagu daray. Gudaha Early Writings, tuduc laga soo qaatay qayb kale oo ka tirsan Experience and Views ayaa la dhex dhigay tuduca hadda ka hadlaya labadaba “the daily” iyo dejinta wakhtiga, kaas oo markii hore ay ku xigaysay tuduc tilmaamaysay sababta ay khalad u ahayd in xaj loo aado Yeruusaalemtii hore.</w:t>
      </w:r>
    </w:p>
    <w:p>
      <w:pPr>
        <w:pStyle w:val="ArticleBody"/>
        <w:jc w:val="left"/>
      </w:pPr>
      <w:r>
        <w:rPr>
          <w:rFonts w:ascii="Times New Roman" w:hAnsi="Times New Roman" w:eastAsia="Times New Roman" w:cs="Times New Roman"/>
        </w:rPr>
        <w:t>Faqradda laga saaray bog kale oo ka mid ah *Experience and Views*, dabadeedna lagu dhex daray tuduca *Early Writings*, waxay keliya sii kordhisay jahawareerka ku saabsan “kan maalinlaha ah” oo soo bilowday tan iyo 1844. Faqraddaasi kuma ay jirin qisadii asalka ahayd ee Sister White ka bixisay aragtideeda.</w:t>
      </w:r>
    </w:p>
    <w:p>
      <w:pPr>
        <w:pStyle w:val="ArticleScripture"/>
        <w:jc w:val="left"/>
      </w:pPr>
      <w:r>
        <w:rPr>
          <w:rFonts w:ascii="Times New Roman" w:hAnsi="Times New Roman" w:eastAsia="Times New Roman" w:cs="Times New Roman"/>
        </w:rPr>
        <w:t>“Rabbigu wuxuu i tusay in farriinta malaa’igta saddexaad ay tahay inay baxdo, oo lagu dhawaaqo carruurta Rabbiga ee kala firidhsan, iyo inaan lagu xidhin wakhti; waayo wakhtigu mar dambe imtixaan ahaan ma noqon doono. Waxaan arkay in qaar ay ku jireen xamaasad been ah oo ka dhalatay wacdinta wakhtiga; in farriinta malaa’igta saddexaad ay ka xoog badan tahay inta wakhti lagu xoojin karo. Waxaan arkay in farriintani ay ku taagnaan karto aasaaskeeda u gaarka ah, iyo inaanay u baahnayn wakhti si uu u xoojiyo, iyo inay ku bixi doonto xoog weyn, oo ay shaqadeeda gudan doonto, oo xaqnimo lagu soo gaabin doono.” Experience and Views, 48.</w:t>
      </w:r>
    </w:p>
    <w:p>
      <w:pPr>
        <w:pStyle w:val="ArticleBody"/>
        <w:jc w:val="left"/>
      </w:pPr>
      <w:r>
        <w:rPr>
          <w:rFonts w:ascii="Times New Roman" w:hAnsi="Times New Roman" w:eastAsia="Times New Roman" w:cs="Times New Roman"/>
        </w:rPr>
        <w:t>Faqradda ka timid bogga afartan iyo siddeedaad ee Experience and Views, waxaa la geliyey ka dib faqradda ku jirta Early Writings, taas oo la sameeyey iyadoo la isku daray laba faqradood oo kala duwan, waxayna culays saartay goynta waqtiyeed si aan uga jirin qisada asalka ah.</w:t>
      </w:r>
    </w:p>
    <w:p>
      <w:pPr>
        <w:pStyle w:val="ArticleBody"/>
        <w:jc w:val="left"/>
      </w:pPr>
      <w:r>
        <w:rPr>
          <w:rFonts w:ascii="Times New Roman" w:hAnsi="Times New Roman" w:eastAsia="Times New Roman" w:cs="Times New Roman"/>
        </w:rPr>
        <w:t>Sannadkii 1931, odayaashii hore ee xukumi jiray dadka Yeruusaalem waxay alifeen sheeko ku andacoonaysa in Daniells uu wareystay Sister White sannadkii 1910, markhaatifurka uu Daniells bixiyona wuxuu ku xusaa shaxdii 1843, isaga oo leh intii uu Sister White wareysanayay ayuu farta ku fiiqay meesha aan jirin ee quduuska ah ee ku taal shaxda. Sida la sheegayo, wuxuu watay buuggii Early Writings, oo markii uu weyddiiyey waxa ay uga jeedday, kuna salaynaya jawaabaheedii, uu keliya ku soo gabagabayn karay in tuduca ku taageeraya aragtidii hormuudka ee “the daily” ee ku jirta Early Writings uu dhab ahaantii ahaa digniin ka dhan ah waqti cayimidda. Kow iyo labaatan sannadood ka dib wareysigii la alifay iyo lix iyo toban sannadood ka dib dhimashadii dadkii la sheegay in la wareystay, Daniells wuxuu markhaatifurka gelinayaa taariikhda jiilka saddexaad.</w:t>
      </w:r>
    </w:p>
    <w:p>
      <w:pPr>
        <w:pStyle w:val="ArticleBody"/>
        <w:jc w:val="left"/>
      </w:pPr>
      <w:r>
        <w:rPr>
          <w:rFonts w:ascii="Times New Roman" w:hAnsi="Times New Roman" w:eastAsia="Times New Roman" w:cs="Times New Roman"/>
        </w:rPr>
        <w:t>F. C. Gilbert wuxuu ahaa aqoonyahan af-Cibraani ah, mana uu si fudud u taageerin aragtida saxda ah ee “tan joogtada ah” inay tahay Jaahilnimo sababta oo ah hormuudkii hore iyo Ellen White ay sidaas yidhaahdeen. Wuxuu ku difaacay iyada isagoo ku salaynaya faham uu ka hayey qoraalka af-Cibraaniga ee nebi Daanyeel adeegsaday. Wuxuu ahaa aqoonyahankii af-Cibraaniga ee Adventist-ka ugu magaca dheeraa muddadaas. Intii muranka ku saabsan “tan joogtada ah” ee Daniells iyo Prescott ay riixayeen uu sii kordhayay, Gilbert wuxuu ka mid ahaa aqoonyahannadii caanka ahaa ee u istaagay difaaca mowqifkii hormuudka. Wuxuu Ellen White la yeeshay wareysi 8-dii Juun, 1910, dabadeedna wuxuu diiwaangeliyey wixii isaga iyo Sister White ay ka wada hadleen. Markhaatifurka Daniells si buuxda ayuu uga soo horjeedaa kan F. C. Gilbert.</w:t>
      </w:r>
    </w:p>
    <w:p>
      <w:pPr>
        <w:pStyle w:val="ArticleBody"/>
        <w:jc w:val="left"/>
      </w:pPr>
      <w:r>
        <w:rPr>
          <w:rFonts w:ascii="Times New Roman" w:hAnsi="Times New Roman" w:eastAsia="Times New Roman" w:cs="Times New Roman"/>
        </w:rPr>
        <w:t>Mugga labaatanaad, bogagga toddoba iyo toban ilaa labaatan iyo laba, ee Manuscript Releases, Sister White waxay ka hadlaysaa mowqifka Daniells iyo Prescott ee ku saabsan “kan maalinlaha ah”. Weedhaha aad ka heshaan warbixinta F. C. Gilbert ee ku saabsan wareysigiisii uu la yeeshay Ellen White waxay ku dhow yihiin si aad ah wixii ay Sister White qudheedu ku sheegtay qaybta Manuscript Releases. Sidaas darteed, sannado badan ka hor intii aan la daabicin oo la sii dayn Manuscript Releases, ma jirin markhaati waxyi ah oo cad oo lagu beenin karo ama lagu taageeri karo sheegashada Daniells ee ku saabsan nuxurka wareysigii uu sida la sheegay la yeeshay Sister White. Waxa ka sii muhiimsan, ma jirin taageero waxyi ah oo loo hayey aragtidiisii qalloocnayd ee ku saabsan “kan maalinlaha ah”. Waxa xitaa taas ka sii muhiimsan, hadda oo Manuscript Releases la heli karo—wali ma jirto taageero waxyi ah oo loo hayo aragtidiisa qalloocan ee ku saabsan “kan maalinlaha ah!”</w:t>
      </w:r>
    </w:p>
    <w:p>
      <w:pPr>
        <w:pStyle w:val="ArticleBody"/>
        <w:jc w:val="left"/>
      </w:pPr>
      <w:r>
        <w:rPr>
          <w:rFonts w:ascii="Times New Roman" w:hAnsi="Times New Roman" w:eastAsia="Times New Roman" w:cs="Times New Roman"/>
        </w:rPr>
        <w:t>Hase yeeshee maanta, Adventism-ka La’odikiya waxaa lagu baraa in Walaashii White aanay wax mowqif ah ka lahayn “joogtada”, marka laga reebo in aanay ahayn “su’aal imtixaan” iyo in aynu “ka aamusno mawduucan”. Wax baa maanta rogmaday, oo waxa rogmaday ayaa ah in mowqifka runta ah ee “joogtada” uu haatan noqday aragtida laga tiro yar yahay dhexdeeda dadka Ilaah. Sannadkii 1910, aragtida laga tiro yar yahay waxay ahayd aragtidii Conradi oo ay riixayeen Daniells iyo Prescott, halka aragtida laga tiro badan yahayna ay ahayd mowqifkii hormuudyada.</w:t>
      </w:r>
    </w:p>
    <w:p>
      <w:pPr>
        <w:pStyle w:val="ArticleBody"/>
        <w:jc w:val="left"/>
      </w:pPr>
      <w:r>
        <w:rPr>
          <w:rFonts w:ascii="Times New Roman" w:hAnsi="Times New Roman" w:eastAsia="Times New Roman" w:cs="Times New Roman"/>
        </w:rPr>
        <w:t>Kuwa soo socota waa hadalkii F. C. Gilbert ee ku saabsan wareysigii uu la yeeshay Sister White, kaas oo ay tahay in lala barbardhigo Manuscript Releases, oo gebi ahaantiis lagu soo dhigay maqaalka siddeetan iyo kow ee taxanahan The Book of Daniel.</w:t>
      </w:r>
    </w:p>
    <w:p>
      <w:pPr>
        <w:pStyle w:val="ArticleScripture"/>
        <w:jc w:val="left"/>
      </w:pPr>
      <w:r>
        <w:rPr>
          <w:rFonts w:ascii="Times New Roman" w:hAnsi="Times New Roman" w:eastAsia="Times New Roman" w:cs="Times New Roman"/>
        </w:rPr>
        <w:t>“Daniells iyo Prescott... ma ay siin walaalihii waaweynaa ee hawsha ku jiray wax fursad ah oo ay wax ku yidhaahdaan.... Daniells halkan buu ii yimid si uu ii arko, aniguse ma aanan arag isaga.... Ma aanan doonayn inaan waxba kala hadlo isaga wax ku saabsan arrin kasta. Waxa ku saabsan ‘joogtada’ ay isku dayayaan inay kiciyaan, waxba kama jiraan.... Markii aan joogay Washington, waxa ay u muuqatay in ay jirtay wax si uun maskaxdooda u dahaadhay, aniguna uma aanan muuqan karin inaan gaadho iyaga. Innagu waa inaanan waxba ku lahayn mowduucan ‘joogtada’ ah... Waan ogaa inay ka shaqayn doonaan ka geesta farriintayda, dabadeedna dadku ma ay u malayn doonaan in farriintaydu wax qiime ah leedahay. Waan u qoray isaga oo aan u sheegay inuu isu muujinayo inuusan ku habboonayn inuu noqdo madaxweynaha Shirweynaha Guud.... inuusan ahayn ninka sii hayn kara Madaxtinnimada.”</w:t>
      </w:r>
    </w:p>
    <w:p>
      <w:pPr>
        <w:pStyle w:val="ArticleScripture"/>
        <w:jc w:val="left"/>
      </w:pPr>
      <w:r>
        <w:rPr>
          <w:rFonts w:ascii="Times New Roman" w:hAnsi="Times New Roman" w:eastAsia="Times New Roman" w:cs="Times New Roman"/>
        </w:rPr>
        <w:t>“Haddii farriintan ku saabsan ‘maalinlaha’ ay ahaan lahayd farriin imtixaan ah, Rabbigu wuu i tusi lahaa. Dadkani ma arkaan dhammaadka tan iyo bilowga arrintan....Anigu gebi ahaanba waan diidayaa inaan arko midkoodna kuwa ku hawlan shaqadan.</w:t>
      </w:r>
    </w:p>
    <w:p>
      <w:pPr>
        <w:pStyle w:val="ArticleScripture"/>
        <w:jc w:val="left"/>
      </w:pPr>
      <w:r>
        <w:rPr>
          <w:rFonts w:ascii="Times New Roman" w:hAnsi="Times New Roman" w:eastAsia="Times New Roman" w:cs="Times New Roman"/>
        </w:rPr>
        <w:t>“Iftiinkii Ilaah i siiyey wuxuu ahaa in Walaal Daniells uu muddo ku filan ka soo dhex shaqeeyey Madaxtinnimada.... waxaana la ii sheegay inaanan mar dambe wax wada hadal ah kala yeelan isaga midkoodna arrimahan ku saabsan. Anigu Daniells arrintan ugama aanan tagin, oo xataa hal eray lama aanan hadlin isaga. Way iga baryeen inaan siiyo fursad wareysi ah, laakiinse ma aanan yeelin.... Waxaa la ii sheegay inaan dadkeena uga digo inaanay waxba ku yeelan arrintan ay iyagu barayaan.... Rabbigu wuu iga mamnuucay inaan dhegaysto. Waxaan si cad u sheegay inaanan haba yaraatee wax kalsooni ah ku qabin.... Arrintan oo dhan ee ay samaynayaan waa xeelad Ibliisku maleegay.” Warbixintii F. C. Gilbert ee wareysi uu Ellen White ka helay June 8, 1910.</w:t>
      </w:r>
    </w:p>
    <w:p>
      <w:pPr>
        <w:pStyle w:val="ArticleBody"/>
        <w:jc w:val="left"/>
      </w:pPr>
      <w:r>
        <w:rPr>
          <w:rFonts w:ascii="Times New Roman" w:hAnsi="Times New Roman" w:eastAsia="Times New Roman" w:cs="Times New Roman"/>
        </w:rPr>
        <w:t>Waxaannu mawduucan ku sii wadi doonnaa maqaalka xiga.</w:t>
      </w:r>
    </w:p>
    <w:p>
      <w:pPr>
        <w:pStyle w:val="ArticleScripture"/>
        <w:jc w:val="left"/>
      </w:pPr>
      <w:r>
        <w:rPr>
          <w:rFonts w:ascii="Times New Roman" w:hAnsi="Times New Roman" w:eastAsia="Times New Roman" w:cs="Times New Roman"/>
        </w:rPr>
        <w:t>“Kan dusha sare eegaa, oo akhriya qalbiyada dadka oo dhan, wuxuu ka leeyahay kuwa helay iftiin weyn: ‘Iyagu ma aha kuwo ku dhibtooda oo ku yaaba xaaladdooda akhlaaqeed iyo tan ruuxiga ah awgeed.’ ‘Hubaal, iyagu waxay doorteen jidadkooda, oo naftooduna waxay ku faraxdaa karaahiyadooda. Aniguna waxaan dooran doonaa khiyaanooyinkooda, oo waxaan ku soo dejin doonaa waxyaalaha ay ka cabsadaan; maxaa yeelay markaan yeedhay, midna kama uu jawaabin; markaan hadlayna, ma ay maqlin; laakiinse waxay sameeyeen shar hortayda, oo waxay doorteen wixii aanan ku farxin.’ ‘Ilaahna wuxuu u soo diri doonaa marin-habaabin xoog leh, inay rumaystaan been,’ maxaa yeelay ma ay aqbalin jacaylka runta si ay u badbaadaan,’ ‘laakiin waxay ku farxeen xaqdarrada.’ Ishacyaah 66:3, 4; 2 Tesaloniika 2:11, 10, 12.</w:t>
      </w:r>
    </w:p>
    <w:p>
      <w:pPr>
        <w:pStyle w:val="ArticleScripture"/>
        <w:jc w:val="left"/>
      </w:pPr>
      <w:r>
        <w:rPr>
          <w:rFonts w:ascii="Times New Roman" w:hAnsi="Times New Roman" w:eastAsia="Times New Roman" w:cs="Times New Roman"/>
        </w:rPr>
        <w:t>“Macallinkii jannadu wuxuu weydiiyey: ‘Maxaa khiyaano ka xoog badan oo maanka marin habaabin kara, marka laga reebo iska yeelka ah inaad ku dul dhisaysaan aasaaska saxda ah iyo in Ilaah aqbalayo shuqulladiinna, halka dhab ahaan aad waxyaalo badan ugu fulinaysaan sida xeeladaha dunidu dhigaan oo aad dembi kaga gelaysaan Rabbiga? Hoogay, waa khiyaano weyn, waana marin-habaabin soo jiidasho leh, oo qabsata maanka marka dadkii mar runta yiqiin ay qaldaan oo ay u qaataan ekaanta cibaadada inay tahay ruuxeeda iyo xooggeeda; marka ay u maleeyaan inay taajir yihiin, hanti bateenna leeyihiin, oo aanay waxba u baahnayn, halka dhab ahaan ay wax kasta u baahan yihiin.’”</w:t>
      </w:r>
    </w:p>
    <w:p>
      <w:pPr>
        <w:pStyle w:val="ArticleScripture"/>
        <w:jc w:val="left"/>
      </w:pPr>
      <w:r>
        <w:rPr>
          <w:rFonts w:ascii="Times New Roman" w:hAnsi="Times New Roman" w:eastAsia="Times New Roman" w:cs="Times New Roman"/>
        </w:rPr>
        <w:t>“Ilaah ma uu beddelmin marka loo eego addoommadiisa aaminka ah ee dharkooda nadiif oo aan wasakh lahayn haya. Laakiin kuwo badan ayaa qaylinaya, ‘Nabad iyo ammaano,’ iyadoo halaag kedis ahi ku soo degayo. Haddii aanu jirin toobadkeen dhammaystiran, haddii aan dadku qalbiyadooda ku hoosaysiin qirasho oo ay runta u aqbalin sida ay Ciise ku tahay, weligood jannada geli maayaan. Marka daahirintu ka dhex dhacdo safafkeenna, mar dambe si raaxo leh u nasan mayno, annagoo ku faanayna inaan nahay taajir oo hodannimo ku kordhay, oo aan waxba u baahnayn.”</w:t>
      </w:r>
    </w:p>
    <w:p>
      <w:pPr>
        <w:pStyle w:val="ArticleScripture"/>
        <w:jc w:val="left"/>
      </w:pPr>
      <w:r>
        <w:rPr>
          <w:rFonts w:ascii="Times New Roman" w:hAnsi="Times New Roman" w:eastAsia="Times New Roman" w:cs="Times New Roman"/>
        </w:rPr>
        <w:t>“Yaa run ahaan u odhan kara: ‘Dahabkayagu dab baa lagu tijaabiyey; dharkayaguna dunidu wasakhayn mayso’?” Waxaan arkay Macallinkayagii oo tilmaamaya dharkii loogu yeedhay xaqnimada. Markuu iska siibay, ayuu muujiyey wasakhdii hoos taalay. Dabadeedna wuxuu igu yidhi: “Miyaadan arki karin sida ay islaweynaysi ugu qariyeen wasakhdooda iyo qudhunka dabeecaddooda? ‘Sidee bay magaaladii aaminka ahayd dhillo u noqotay!’ Gurigii Aabbahay waxaa laga dhigay guri baayacmushtar, meel ay joogitaankii iyo ammaantii Ilaah ka tageen! Sababtaas aawadeed ayaa daciifnimo u jirtaa, xoogguna waa maqan yahay.”</w:t>
      </w:r>
    </w:p>
    <w:p>
      <w:pPr>
        <w:pStyle w:val="ArticleScripture"/>
        <w:jc w:val="left"/>
      </w:pPr>
      <w:r>
        <w:rPr>
          <w:rFonts w:ascii="Times New Roman" w:hAnsi="Times New Roman" w:eastAsia="Times New Roman" w:cs="Times New Roman"/>
        </w:rPr>
        <w:t>“Haddii kaniisaddu, oo imminka khamiir looga dhigayo dib-u-dhacdeeda qudheeda, aysan toobad keenin oo aanay soo noqon, waxay cuni doontaa midhaha falimaheeda, ilaa ay nafteeda karaahiyo ka qaaddo. Markay sharka iska caabiso oo wanaagga doorato, markay Ilaah ku doonato is-hoosaysiin oo dhan oo ay gaadho yeedhitaankeeda sarreeya ee Masiixa ku jirta, iyadoo ku taagan saldhigga runta weligeed ah oo rumaysad ku qabsanaysa guulaha loo diyaariyey, waa la bogsiin doonaa. Waxay ka muuqan doontaa fudaydkeeda iyo daahirnimadeeda Ilaah siiyey, iyadoo ka go’doonsan isku-dhexyaacyada dunida, oo muujinaysa in runta ay runtii xor ka dhigtay. Markaas xubnaheedu waxay dhab ahaan ahaan doonaan kuwa Ilaah doortay, wakiilladiisa.”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Sagaashan</dc:title>
  <dc:subject>Furfuridda Joogtada ah: Baadhitaan Taariikheed oo ku Saabsan Murannada iyo Iskhilaafaadka</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