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четрдесет друга</w:t>
      </w:r>
    </w:p>
    <w:p>
      <w:pPr>
        <w:pStyle w:val="ArticleSubtitle"/>
        <w:jc w:val="left"/>
      </w:pPr>
      <w:r>
        <w:rPr>
          <w:rFonts w:ascii="Arial" w:hAnsi="Arial" w:eastAsia="Arial" w:cs="Arial"/>
        </w:rPr>
        <w:t>Образовање иконе звери: откривено пророчко путовање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Велика проба за Божји народ, коју он мора проћи пре него што буде запечаћен, јесте образовање иконе звери. То образовање траје од 11. септембра 2001. до недељног закона у Сједињеним Државама. Тај пророчки период представља време печаћења сто четрдесет и четири хиљаде, и раздобље у којем свако библијско виђење налази своје савршено испуњење. У том периоду истински протестантски рог биће очишћен и за вечност одражаваће лик Христа, јер је Христос протестант.</w:t>
      </w:r>
    </w:p>
    <w:p>
      <w:pPr>
        <w:pStyle w:val="ArticleScripture"/>
        <w:jc w:val="left"/>
      </w:pPr>
      <w:r>
        <w:rPr>
          <w:rFonts w:ascii="Times New Roman" w:hAnsi="Times New Roman" w:eastAsia="Times New Roman" w:cs="Times New Roman"/>
        </w:rPr>
        <w:t>„Hristos je bio protestant. On je ustao protiv formalnog bogosluženja jevrejskog naroda, koji je odbacio savet Božji na svoju sopstvenu štetu. Rekao im je da kao nauke uče zapovesti ljudske i da su pretvornici i licemeri. Kao okrečeni grobovi, spolja su bili lepi, a iznutra puni nečistote i truleži. Reformatori vode svoje poreklo od Hrista i apostola. Oni su izašli i odvojili se od religije oblika i obreda. Luter i njegovi sledbenici nisu izmislili reformisanu religiju. Oni su je jednostavno prihvatili onako kako su je izneli Hristos i apostoli. Biblija nam je data kao dovoljan vodič; ali papa i njegovi službenici uklanjaju je od naroda kao da je prokletstvo, jer razotkriva njihova pretvaranja i kori njihov idolopoklonički kult.” Review and Herald, 1. jun 1886.</w:t>
      </w:r>
    </w:p>
    <w:p>
      <w:pPr>
        <w:pStyle w:val="ArticleBody"/>
        <w:jc w:val="left"/>
      </w:pPr>
      <w:r>
        <w:rPr>
          <w:rFonts w:ascii="Times New Roman" w:hAnsi="Times New Roman" w:eastAsia="Times New Roman" w:cs="Times New Roman"/>
        </w:rPr>
        <w:t>У време запечаћења, протестантски рог бива очишћен и прочишћен. У истом временском раздобљу отпаднички републикански рог се сједињује са отпадничким протестантима, те тако образује рог силе који је спој цркве и државе. Два рога звери из земље тада су лик звери и лик Христа. Рог отпадништва јесте двоструки однос покварене цркве са поквареном државом, а рог праведности јесте двоструки однос Божанства са човечанством.</w:t>
      </w:r>
    </w:p>
    <w:p>
      <w:pPr>
        <w:pStyle w:val="ArticleBody"/>
        <w:jc w:val="left"/>
      </w:pPr>
      <w:r>
        <w:rPr>
          <w:rFonts w:ascii="Times New Roman" w:hAnsi="Times New Roman" w:eastAsia="Times New Roman" w:cs="Times New Roman"/>
        </w:rPr>
        <w:t>Након тога у свету се обликује икона звери, и она је двојна звер коју представља једна Држава (Уједињене нације), која је прихватила отпаднички протестантизам земаљске звери као своју водећу главу од десет глава. На тој звери жена, која је мајка курви, царује над звери од десет царева. Звер на којој она јаше представља спој Цркве и Државе, као што је то приказано Иродовом инцестуозном духовном блуду са Иродијадином кћерком Саломом. И однос између жене која царује над звери такође је спој Цркве и Државе, при чему незаконити однос римске блуднице са царевима који сачињавају звер широм света представља Уједињене нације. У икони звери која се намеће целом свету биће укључен сваки народ; све искварене силе ујединиће се.</w:t>
      </w:r>
    </w:p>
    <w:p>
      <w:pPr>
        <w:pStyle w:val="ArticleScripture"/>
        <w:jc w:val="left"/>
      </w:pPr>
      <w:r>
        <w:rPr>
          <w:rFonts w:ascii="Times New Roman" w:hAnsi="Times New Roman" w:eastAsia="Times New Roman" w:cs="Times New Roman"/>
        </w:rPr>
        <w:t>„Otkrivenje 17:13–14 citirano. ‘Ovi imaju jednu misao.’ Postojaće sveopšta veza jedinstva, jedna velika saglasnost, savez Sataninih sila. ‘I daće svoju silu i vlast zveri.’ Tako se ispoljava ista samovoljna, ugnjetačka vlast protiv verske slobode, slobode da se Bogu služi prema nalozima savesti, kakva se ispoljila od strane papstva, kada je u prošlosti progonilo one koji su se usuđivali da odbiju da se usaglase sa verskim obredima i ceremonijama rimokatolicizma.</w:t>
      </w:r>
    </w:p>
    <w:p>
      <w:pPr>
        <w:pStyle w:val="ArticleScripture"/>
        <w:jc w:val="left"/>
      </w:pPr>
      <w:r>
        <w:rPr>
          <w:rFonts w:ascii="Times New Roman" w:hAnsi="Times New Roman" w:eastAsia="Times New Roman" w:cs="Times New Roman"/>
        </w:rPr>
        <w:t>„У рату који ће се водити у последњим данима, против Божјег народа ујединиће се све покварене силе које су отпале од оданости Јеховином закону. У овом рату субота четврте заповести биће велико спорно питање; јер у заповести о суботи велики Законодавац поистовећује Себе као Створитеља небеса и земље.“ The Seventh-day Adventist Bible Commentary, volume 8, 983.</w:t>
      </w:r>
    </w:p>
    <w:p>
      <w:pPr>
        <w:pStyle w:val="ArticleBody"/>
        <w:jc w:val="left"/>
      </w:pPr>
      <w:r>
        <w:rPr>
          <w:rFonts w:ascii="Times New Roman" w:hAnsi="Times New Roman" w:eastAsia="Times New Roman" w:cs="Times New Roman"/>
        </w:rPr>
        <w:t>Чињеница да је побуна повезана са светском иконом звери „универзална“ и да представља „све покварене силе које су отпале од верности Јеховином закону“ указује да образовање иконе звери унутар Сједињених Држава означава уједињење свих покварених сила које су отпале. Протестанти Сједињених Држава отпали су када су одбацили вест првог анђела 1844. године, а лаодикијски адвентизам је отпао 1863. године. Отпало протестанство и лаодикијски адвентизам образоваће „савез уједињења“ са политичким фракцијама унутар рога републиканизма, које је лажни пророк завео да се одрекну половине свога царства.</w:t>
      </w:r>
    </w:p>
    <w:p>
      <w:pPr>
        <w:pStyle w:val="ArticleBody"/>
        <w:jc w:val="left"/>
      </w:pPr>
      <w:r>
        <w:rPr>
          <w:rFonts w:ascii="Times New Roman" w:hAnsi="Times New Roman" w:eastAsia="Times New Roman" w:cs="Times New Roman"/>
        </w:rPr>
        <w:t>Са светским ликом звери, лажни пророк је тај који вара земљу. У лику звери унутар Сједињених Држава, лажни пророк који ствара несвету, али уједињену „конфедерацију Сатаниних сила“ такође мора бити „лажни пророк“. Светски лик звери је двојак, али је уједно и троструки савез. Тај троструки савез аждаје, звери и лажног пророка води свет ка Армагедону. У лику звери који се најпре образује унутар Сједињених Држава, мора постојати троструки савез, који је уједно и звер двојаке природе. У оба лика звери, та двојака природа јесте спој Цркве и Државе, при чему Црква управља тим односом.</w:t>
      </w:r>
    </w:p>
    <w:p>
      <w:pPr>
        <w:pStyle w:val="ArticleBody"/>
        <w:jc w:val="left"/>
      </w:pPr>
      <w:r>
        <w:rPr>
          <w:rFonts w:ascii="Times New Roman" w:hAnsi="Times New Roman" w:eastAsia="Times New Roman" w:cs="Times New Roman"/>
        </w:rPr>
        <w:t>Троструко јединство мора бити представљено у обема сликама звери, али у књизи Откривења постоје две манифестације аждаје, звери и лажног пророка. Трострука структура светске слике звери представљена је спиритизмом (аждаја), католицизмом (звер) и отпадничким протестантизмом (лажни пророк). Свако од то троје има не само религијски елемент (спиритизам, католицизам и отпаднички протестантизам), него и политички елемент. Аждаја (социјализам у својим разноврсним облицима), звер (монархија) и лажни пророк (почиње као република, завршава као демократија).</w:t>
      </w:r>
    </w:p>
    <w:p>
      <w:pPr>
        <w:pStyle w:val="ArticleBody"/>
        <w:jc w:val="left"/>
      </w:pPr>
      <w:r>
        <w:rPr>
          <w:rFonts w:ascii="Times New Roman" w:hAnsi="Times New Roman" w:eastAsia="Times New Roman" w:cs="Times New Roman"/>
        </w:rPr>
        <w:t>Трострука унија која се образује у Сједињеним Државама бива на силу сједињена (обманута) посредством лажног пророка, као што је то и светска икона звери. У књизи Откривења постоји још једна трострука унија, која се препознаје по три отпадничке силе што излазе из бездана. Католицизам излази из бездана у седамнаестом поглављу, и он је звер троструке уније из бездана.</w:t>
      </w:r>
    </w:p>
    <w:p>
      <w:pPr>
        <w:pStyle w:val="ArticleScripture"/>
        <w:jc w:val="left"/>
      </w:pPr>
      <w:r>
        <w:rPr>
          <w:rFonts w:ascii="Times New Roman" w:hAnsi="Times New Roman" w:eastAsia="Times New Roman" w:cs="Times New Roman"/>
        </w:rPr>
        <w:t>Звер коју си видео беше, и није; и изићи ће из бездана, и отићи у пропаст; и зачудиће се они који живе на земљи, чија имена нису записана у књизи живота од постања света, када виде звер која беше, и није, а ипак јесте. Откривење 17:8.</w:t>
      </w:r>
    </w:p>
    <w:p>
      <w:pPr>
        <w:pStyle w:val="ArticleBody"/>
        <w:jc w:val="left"/>
      </w:pPr>
      <w:r>
        <w:rPr>
          <w:rFonts w:ascii="Times New Roman" w:hAnsi="Times New Roman" w:eastAsia="Times New Roman" w:cs="Times New Roman"/>
        </w:rPr>
        <w:t>Змајева сила атеизма излази из бездане јаме у једанаестом поглављу.</w:t>
      </w:r>
    </w:p>
    <w:p>
      <w:pPr>
        <w:pStyle w:val="ArticleScripture"/>
        <w:jc w:val="left"/>
      </w:pPr>
      <w:r>
        <w:rPr>
          <w:rFonts w:ascii="Times New Roman" w:hAnsi="Times New Roman" w:eastAsia="Times New Roman" w:cs="Times New Roman"/>
        </w:rPr>
        <w:t>И када сврше своје сведочанство, звер која излази из бездана заратиће с њима, и надвладаће их, и побиће их. Откривење 11:7.</w:t>
      </w:r>
    </w:p>
    <w:p>
      <w:pPr>
        <w:pStyle w:val="ArticleBody"/>
        <w:jc w:val="left"/>
      </w:pPr>
      <w:r>
        <w:rPr>
          <w:rFonts w:ascii="Times New Roman" w:hAnsi="Times New Roman" w:eastAsia="Times New Roman" w:cs="Times New Roman"/>
        </w:rPr>
        <w:t>Лажни пророк ислама излази из бездане јаме у деветом поглављу.</w:t>
      </w:r>
    </w:p>
    <w:p>
      <w:pPr>
        <w:pStyle w:val="ArticleScripture"/>
        <w:jc w:val="left"/>
      </w:pPr>
      <w:r>
        <w:rPr>
          <w:rFonts w:ascii="Times New Roman" w:hAnsi="Times New Roman" w:eastAsia="Times New Roman" w:cs="Times New Roman"/>
        </w:rPr>
        <w:t>И затруби пети анђео, и видех звезду где паде с неба на земљу; и њему би дат кључ од бездане јаме. И отвори бездану јаму; и изиђе дим из јаме као дим велике пећи, и потамнеше сунце и ваздух од дима јаминога. И из дима изиђоше скакавци на земљу; и би им дата власт, као што скорпије земаљске имају власт. Откривење 9:1–3.</w:t>
      </w:r>
    </w:p>
    <w:p>
      <w:pPr>
        <w:pStyle w:val="ArticleBody"/>
        <w:jc w:val="left"/>
      </w:pPr>
      <w:r>
        <w:rPr>
          <w:rFonts w:ascii="Times New Roman" w:hAnsi="Times New Roman" w:eastAsia="Times New Roman" w:cs="Times New Roman"/>
        </w:rPr>
        <w:t>Звезда која је пала с неба и отворила бездани јаму био је лажни пророк Мухамед, и када је отворио јаму, увео је ратнике ислама, представљене као „скакавци“, у пророчки наратив последњих дана. Троструки савез бездане јаме има аждаху (атеизам), и звер (католицизам), и лажног пророка (ислам). У светској икони звери, лажни пророк је отпали протестантизам. Тај лажни пророк обмањује цео свет заводљивим плесом Саломе, или плесом пророка Валових на гори Кармилу. У тринаестом поглављу Откривења, он обмањује свет чудима која чини пред звери. Те симболичке представе обмане представљају силу економске изнуде и војне моћи.</w:t>
      </w:r>
    </w:p>
    <w:p>
      <w:pPr>
        <w:pStyle w:val="ArticleScripture"/>
        <w:jc w:val="left"/>
      </w:pPr>
      <w:r>
        <w:rPr>
          <w:rFonts w:ascii="Times New Roman" w:hAnsi="Times New Roman" w:eastAsia="Times New Roman" w:cs="Times New Roman"/>
        </w:rPr>
        <w:t>И чини велика чудеса, тако да и огањ с неба спушта на земљу пред људима. И заводи оне који живе на земљи чудесима која му беше дана да чини пред зверју, говорећи онима што живе на земљи да начине лик звери која беше рањена мачем, па оживе. И даде му се власт да даде дух лику звери, да лик звери и проговори, и учини да буду побијени сви који се не би поклонили лику звери. И учини да сви, мали и велики, богати и сиромашни, слободни и робови, приме жиг на десну руку своју или на чела своја, и да нико не може ни купити ни продати осим онога који има жиг, или име звери, или број имена њезина. Откривење 13:13–17.</w:t>
      </w:r>
    </w:p>
    <w:p>
      <w:pPr>
        <w:pStyle w:val="ArticleBody"/>
        <w:jc w:val="left"/>
      </w:pPr>
      <w:r>
        <w:rPr>
          <w:rFonts w:ascii="Times New Roman" w:hAnsi="Times New Roman" w:eastAsia="Times New Roman" w:cs="Times New Roman"/>
        </w:rPr>
        <w:t>Обмана и чуда који су повезани с лажним пророком заправо представљају силу која се остварује посредством економије („да нико не може ни купити ни продати“) и војне моћи („да буде убијен“). Лажни пророк ислама у Библији представља деловање ислама у разгневљивању и узнемиравању народа. Своје дело разгневљивања и узнемиравања они остварују ратовањем, а Библија показује да њихово ратовање заузврат производи економску катастрофу. Ратовање ислама и економски слом који из њега произлази јесте питање које у Сједињеним Државама уједињује „све покварене силе које су отпале од верности закону Јеховином“.</w:t>
      </w:r>
    </w:p>
    <w:p>
      <w:pPr>
        <w:pStyle w:val="ArticleBody"/>
        <w:jc w:val="left"/>
      </w:pPr>
      <w:r>
        <w:rPr>
          <w:rFonts w:ascii="Times New Roman" w:hAnsi="Times New Roman" w:eastAsia="Times New Roman" w:cs="Times New Roman"/>
        </w:rPr>
        <w:t>На крсту су садукеји и фарисеји у потпуности „отпали од оданости закону Јеховином“, када су се ујединили да разапну истински протестантски рог. Одбацујући Христа, изабрали су Вараву, који представља лажног Христа. „Bar“ значи син, а „Abba“ значи отац. Barabbas значи „Син Оца“. Христос је био највећи од свих пророка, а Варава је био симбол лажног пророка.</w:t>
      </w:r>
    </w:p>
    <w:p>
      <w:pPr>
        <w:pStyle w:val="ArticleBody"/>
        <w:jc w:val="left"/>
      </w:pPr>
      <w:r>
        <w:rPr>
          <w:rFonts w:ascii="Times New Roman" w:hAnsi="Times New Roman" w:eastAsia="Times New Roman" w:cs="Times New Roman"/>
        </w:rPr>
        <w:t>У време запечаћења сто четрдесет и четири хиљаде, два рога звери из земље долазе до тачке свог коначног пророчког испољења. Један представља обличје Христово, а други обличје звери. У историји у којој се ова два рога испољавају, отпаднички протестантизам започео је свој пут ка ускоро долазећем недељном закону Патриотским актом 2001. године. Тај путоказ се поклапа са Декларацијом о независности, која је у свом почетку говорила као јагње, јер је изражавала протест протестантизма против краљевске власти и папистичке владавине. Путоказ са којим се поклапа на свом крају (Патриотски акт) изражава потискивање протестантизма.</w:t>
      </w:r>
    </w:p>
    <w:p>
      <w:pPr>
        <w:pStyle w:val="ArticleBody"/>
        <w:jc w:val="left"/>
      </w:pPr>
      <w:r>
        <w:rPr>
          <w:rFonts w:ascii="Times New Roman" w:hAnsi="Times New Roman" w:eastAsia="Times New Roman" w:cs="Times New Roman"/>
        </w:rPr>
        <w:t>Друга међа на путовању два рога током времена запечаћења била је у почетку представљена Уставом, који је кодификовао раздвајање двеју власти, што је снага звери из земље. Та међа достигла је своју паралелу на крају, са „Кенгурским судом“ саслушања од 6. јануара 2021. године, где су основна права и повластице Устава била стављена по страни ради политичке сврсисходности.</w:t>
      </w:r>
    </w:p>
    <w:p>
      <w:pPr>
        <w:pStyle w:val="ArticleBody"/>
        <w:jc w:val="left"/>
      </w:pPr>
      <w:r>
        <w:rPr>
          <w:rFonts w:ascii="Times New Roman" w:hAnsi="Times New Roman" w:eastAsia="Times New Roman" w:cs="Times New Roman"/>
        </w:rPr>
        <w:t>Последња међа на завршном путовању два рога јесте недељни закон који ускоро долази, а који је на свом почетку био прасликован Законима о странцима и побуни. Тако су три међе историје почетка означиле прелаз од независности и слободе представљене Јагњетом (1776), што је једини начин да се буде истински слободан, до ропства аждаје (1798).</w:t>
      </w:r>
    </w:p>
    <w:p>
      <w:pPr>
        <w:pStyle w:val="ArticleBody"/>
        <w:jc w:val="left"/>
      </w:pPr>
      <w:r>
        <w:rPr>
          <w:rFonts w:ascii="Times New Roman" w:hAnsi="Times New Roman" w:eastAsia="Times New Roman" w:cs="Times New Roman"/>
        </w:rPr>
        <w:t>Три путоказа времена запечаћења означавају последње путовање звери из земље, која је лажни пророк. То путовање завршава се у Јерусалиму, када се подигне застава, и када ће многи тада рећи: „Ходите, и узиђимо на гору Господњу, у дом Бога Јаковљевог; и Он ће нас учити својим путевима, и ходићемо стазама Његовим; јер ће из Сиона изаћи закон, и реч Господња из Јерусалима.”</w:t>
      </w:r>
    </w:p>
    <w:p>
      <w:pPr>
        <w:pStyle w:val="ArticleBody"/>
        <w:jc w:val="left"/>
      </w:pPr>
      <w:r>
        <w:rPr>
          <w:rFonts w:ascii="Times New Roman" w:hAnsi="Times New Roman" w:eastAsia="Times New Roman" w:cs="Times New Roman"/>
        </w:rPr>
        <w:t>Завршно тростепено путовање звери из земље јесте путовање лажног пророка на његовом путу ка Јерусалиму. Када је дошао Истинити Пророк и ушао у Јерусалим, учинио је то јашући на магарцу. И звер из земље такође јаше на „магарцу“ у Јерусалим, јер је, као лажни пророк (звер из земље), представљена Валамом. Валам је, тражећи славу и богатство, одступио од позива да буде истинити пророк и „отпао од верности закону Јеховином“. Одлучио је да учествује у проклињању Божјег народа, управо као што ће то учинити Сједињене Државе при ускоро долазећем закону о недељи.</w:t>
      </w:r>
    </w:p>
    <w:p>
      <w:pPr>
        <w:pStyle w:val="ArticleBody"/>
        <w:jc w:val="left"/>
      </w:pPr>
      <w:r>
        <w:rPr>
          <w:rFonts w:ascii="Times New Roman" w:hAnsi="Times New Roman" w:eastAsia="Times New Roman" w:cs="Times New Roman"/>
        </w:rPr>
        <w:t>Валаамово путовање било је остварено јашући на магарици, и током свога пута три пута се истиче да је Валаамова магарица задавала жалост Валааму. Први пут магарица скрену с пута.</w:t>
      </w:r>
    </w:p>
    <w:p>
      <w:pPr>
        <w:pStyle w:val="ArticleScripture"/>
        <w:jc w:val="left"/>
      </w:pPr>
      <w:r>
        <w:rPr>
          <w:rFonts w:ascii="Times New Roman" w:hAnsi="Times New Roman" w:eastAsia="Times New Roman" w:cs="Times New Roman"/>
        </w:rPr>
        <w:t>И магарица виде анђела Господњег где стоји на путу, и мач његов извучен у руци његовој; и магарица скрену с пута и оде у поље; а Валаам удари магарицу да је врати на пут. Бројеви 22:23.</w:t>
      </w:r>
    </w:p>
    <w:p>
      <w:pPr>
        <w:pStyle w:val="ArticleBody"/>
        <w:jc w:val="left"/>
      </w:pPr>
      <w:r>
        <w:rPr>
          <w:rFonts w:ascii="Times New Roman" w:hAnsi="Times New Roman" w:eastAsia="Times New Roman" w:cs="Times New Roman"/>
        </w:rPr>
        <w:t>Дана 11. септембра 2001. године, ислам трећег тешко, дивљи арапски магарац библијског пророчанства, скренуо је Валаама с пута, јер када су се велике зграде Њујорка срушиле, то је била „прекретница“ у историји народа и цркве. Анђео који је стајао на путу био је онај моћни анђео који је тада сишао да обасја земљу својом славом. Магарац ће Валааму још једном задати жалост.</w:t>
      </w:r>
    </w:p>
    <w:p>
      <w:pPr>
        <w:pStyle w:val="ArticleScripture"/>
        <w:jc w:val="left"/>
      </w:pPr>
      <w:r>
        <w:rPr>
          <w:rFonts w:ascii="Times New Roman" w:hAnsi="Times New Roman" w:eastAsia="Times New Roman" w:cs="Times New Roman"/>
        </w:rPr>
        <w:t>Али анђео Господњи стаде на стази међу виноградима, где беше зид с ове стране и зид с оне стране. И кад магарица угледа анђела Господњег, притисну се уз зид и пригњечи Валамову ногу о зид; а он је опет удари. Бројеви 22:24, 25.</w:t>
      </w:r>
    </w:p>
    <w:p>
      <w:pPr>
        <w:pStyle w:val="ArticleBody"/>
        <w:jc w:val="left"/>
      </w:pPr>
      <w:r>
        <w:rPr>
          <w:rFonts w:ascii="Times New Roman" w:hAnsi="Times New Roman" w:eastAsia="Times New Roman" w:cs="Times New Roman"/>
        </w:rPr>
        <w:t>После 11. септембра 2001. године Божји народ је требало да пева поруку песме о винограду (Исаија, двадесет седмо поглавље), где се Валам тренутно налази, са „зидом“ с ове стране и „зидом“ с оне стране. Зид на јужној граници Сједињених Држава јесте питање које претходи паду „зида раздвајања Цркве и Државе“ на трећем и последњем путоказу. Питање „зида“ на јужној граници јесте место где је Валамова „нога“ згњечена, док унутрашњи рат око имиграције почиње да дели звер са земље на две супротстављене стране уочи понављања Грађанског рата.</w:t>
      </w:r>
    </w:p>
    <w:p>
      <w:pPr>
        <w:pStyle w:val="ArticleBody"/>
        <w:jc w:val="left"/>
      </w:pPr>
      <w:r>
        <w:rPr>
          <w:rFonts w:ascii="Times New Roman" w:hAnsi="Times New Roman" w:eastAsia="Times New Roman" w:cs="Times New Roman"/>
        </w:rPr>
        <w:t>Историја између два зида јесте историја представљена путоказом Устава од 1789. до 1798. године, која је била праслика историје 2015. године, када је Трамп објавио своју кандидатуру за председничку службу, наглашавајући „изградњу зида“, па све до ускоро долазећег недељног закона који уклања зид раздвајања Цркве и Државе.</w:t>
      </w:r>
    </w:p>
    <w:p>
      <w:pPr>
        <w:pStyle w:val="ArticleBody"/>
        <w:jc w:val="left"/>
      </w:pPr>
      <w:r>
        <w:rPr>
          <w:rFonts w:ascii="Times New Roman" w:hAnsi="Times New Roman" w:eastAsia="Times New Roman" w:cs="Times New Roman"/>
        </w:rPr>
        <w:t>После 11. септембра 2001. године, звер земаљска, представљена Валаамом, почела је да се дели. Подела Валаамова два зида представља раздвајање двеју класа унутар оба рога звери земаљске, представљено избором Трампа 2016. године, смрћу два сведока 2020. године, Пелосијевим суђењима 6. јануара 2021. године, оживљавањем два сведока 2023. године и магаричиним осакаћивањем Валаама 7. октобра 2023. године.</w:t>
      </w:r>
    </w:p>
    <w:p>
      <w:pPr>
        <w:pStyle w:val="ArticleBody"/>
        <w:jc w:val="left"/>
      </w:pPr>
      <w:r>
        <w:rPr>
          <w:rFonts w:ascii="Times New Roman" w:hAnsi="Times New Roman" w:eastAsia="Times New Roman" w:cs="Times New Roman"/>
        </w:rPr>
        <w:t>Последње обележје на путовању Валама јесте када магарица „проговори“, а то је при ускоро долазећем недељном закону, када Сједињене Државе проговарају као аждаја, када анђео из Откривења осамнаест говори по други пут, и када проговара Авакумово виђење које је оклевало. Виђење које је оклевало било је виђење ислама трећег тешко, и оно проговара као дивљи магарац својим дивљим поступцима при ускоро долазећем недељном закону.</w:t>
      </w:r>
    </w:p>
    <w:p>
      <w:pPr>
        <w:pStyle w:val="ArticleScripture"/>
        <w:jc w:val="left"/>
      </w:pPr>
      <w:r>
        <w:rPr>
          <w:rFonts w:ascii="Times New Roman" w:hAnsi="Times New Roman" w:eastAsia="Times New Roman" w:cs="Times New Roman"/>
        </w:rPr>
        <w:t>И анђео Господњи оде даље, и стаде на тесном месту, где не беше пута ни надесно ни налево. А кад магарица виде анђела Господњег, паде под Валаамом; и разгневи се Валаам, те удари магарицу штапом. И Господ отвори уста магарици, и она рече Валааму: Шта сам ти учинила, те си ме била ова три пута? А Валаам рече магарици: Зато што си ми се наругала; да ми је само мач у руци, сада бих те убио. А магарица рече Валааму: Нисам ли ја твоја магарица, коју јашеш откако сам твоја до данас? Јесам ли ти икада обично тако чинила? А он рече: Ниси. Тада Господ отвори очи Валааму, и он виде анђела Господњег где стоји на путу, с исуканим мачем у руци; и сави главу своју, и паде ничице. Бројеви 22:26–31.</w:t>
      </w:r>
    </w:p>
    <w:p>
      <w:pPr>
        <w:pStyle w:val="ArticleBody"/>
        <w:jc w:val="left"/>
      </w:pPr>
      <w:r>
        <w:rPr>
          <w:rFonts w:ascii="Times New Roman" w:hAnsi="Times New Roman" w:eastAsia="Times New Roman" w:cs="Times New Roman"/>
        </w:rPr>
        <w:t>Сједињене Државе су лажни пророк који обмањује свет да постави светску икону звери. У раздобљу које је време образовања иконе звери унутар Сједињених Држава, Сједињене Државе носи лажни пророк, представљен Валаамовом магарицом. Лажни пророк у време запечаћења сто четрдесет и четири хиљаде, који приморава све те покварене силе у Сједињеним Државама да се уједине у однос цркве и државе, јесте ислам треће невоље.</w:t>
      </w:r>
    </w:p>
    <w:p>
      <w:pPr>
        <w:pStyle w:val="ArticleBody"/>
        <w:jc w:val="left"/>
      </w:pPr>
      <w:r>
        <w:rPr>
          <w:rFonts w:ascii="Times New Roman" w:hAnsi="Times New Roman" w:eastAsia="Times New Roman" w:cs="Times New Roman"/>
        </w:rPr>
        <w:t>Своје дело извршава посредством рата и економског слома који тај рат проузрокује. Те две одлике јесу исте силе којима се лажни пророк Сједињених Држава служи да присили сав свет када понавља дело које је у Сједињеним Државама извршио лажни пророк бездана.</w:t>
      </w:r>
    </w:p>
    <w:p>
      <w:pPr>
        <w:pStyle w:val="ArticleBody"/>
        <w:jc w:val="left"/>
      </w:pPr>
      <w:r>
        <w:rPr>
          <w:rFonts w:ascii="Times New Roman" w:hAnsi="Times New Roman" w:eastAsia="Times New Roman" w:cs="Times New Roman"/>
        </w:rPr>
        <w:t>Сједињене Државе се сада налазе између питања зида (имиграције), које је било срж Закона о странцима и побуни из 1798. године, и зида раздвајања цркве и државе, који ће бити у потпуности уклоњен ускоро долазећим недељним законом. Сједињене Државе су већ финансијски осакаћене, јер је њихов национални дуг непоправљив. Сила аждаје тренутно подупире лажно финансијско предвиђање, али то је лаж која тврди да се богатство производи штампарском пресом; али, на крају крајева, аждаја је лажа из библијског пророштва. Он шири своју лаж посредством савременог приказа Хитлерове чувене пропагандне машинерије, пружајући тако логику да се понови четврти елемент Закона о странцима и побуни, који је председнику давао овлашћење да угаси свако медијско гласило које се противило његовим идејама.</w:t>
      </w:r>
    </w:p>
    <w:p>
      <w:pPr>
        <w:pStyle w:val="ArticleBody"/>
        <w:jc w:val="left"/>
      </w:pPr>
      <w:r>
        <w:rPr>
          <w:rFonts w:ascii="Times New Roman" w:hAnsi="Times New Roman" w:eastAsia="Times New Roman" w:cs="Times New Roman"/>
        </w:rPr>
        <w:t>Исус увек крај нечега приказује почетком нечега. Икона звери у Сједињеним Државама мора поседовати исте пророчке одлике као и светска икона звери, и она их заиста поседује, али обмана која производи искварени савез унутар лажног пророка земаљске звери јесте лажни пророк ислама. И Валам и магарица представљају симболе лажних пророка. Историја запечаћења сто четрдесет и четири хиљаде јесте историја трију сила бездана. Ислам из бездана јесте прва ознака пута од 11. септембра 2001. Атеизам из бездана устаје да убије два сведока 2020. године, а католицизам из бездана устаје из своје смрти при скором доласку закона о недељи.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„Свет не постаје бољи. Зли људи и варалице напредоваће на горе и горе, варајући и бивајући преварени. Одбацивши Сина Божјег, оличење јединога истинитога Бога, који је поседовао доброту, милост и неуморну љубав, чије је срце увек било дотакнуто људском муком, и изабравши убицу уместо Њега, Јевреји су показали шта људска природа може и хоће да учини када се уклони обуздавајућа сила Духа Божјег и људи падну под власт отпадника. Они који изаберу Сотону за свога владара откриће дух свога изабраног господара.“</w:t>
      </w:r>
    </w:p>
    <w:p>
      <w:pPr>
        <w:pStyle w:val="ArticleScripture"/>
        <w:jc w:val="left"/>
      </w:pPr>
      <w:r>
        <w:rPr>
          <w:rFonts w:ascii="Times New Roman" w:hAnsi="Times New Roman" w:eastAsia="Times New Roman" w:cs="Times New Roman"/>
        </w:rPr>
        <w:t>„Свет се неће поправити док Бог не изађе из свога места да казни земљу за безакоње њезино. Тада ће земља открити крв своју, и неће више покривати побијене своје. Христос је упозорио своје ученике: ‘Пазите да вас ко не превари. Јер ће многи доћи у име моје говорећи: ја сам Христос; и многе ће преварити. И чућете ратове и гласове о ратовима: гледајте да се не уплашите; јер све то треба да буде, али још није тада крај. Јер ће устати народ на народ, и царство на царство, и биће глади, и помора, и земљотреса по разним местима. А све је то почетак страдања. Тада ће вас предати на муке, и побиће вас; и сви ће народи омрзнути на вас имена мојега ради. И тада ће се многи саблазнити, и издаће један другога, и омрзнуће један на другога. И многи лажни пророци устаће и превариће многе. И што ће се безакоње умножити, охладнеће љубав многих. Али који претрпи до краја, тај ће се спасти.’“</w:t>
      </w:r>
    </w:p>
    <w:p>
      <w:pPr>
        <w:pStyle w:val="ArticleScripture"/>
        <w:jc w:val="left"/>
      </w:pPr>
      <w:r>
        <w:rPr>
          <w:rFonts w:ascii="Times New Roman" w:hAnsi="Times New Roman" w:eastAsia="Times New Roman" w:cs="Times New Roman"/>
        </w:rPr>
        <w:t>„Када је Христос био на овој земљи, свет је дао предност Варави. И данас свет и цркве чине исти избор. Призори издаје, одбацивања и распећа Христовог поново су одиграни, и опет ће бити одиграни у огромним размерама. Људи ће бити испуњени особинама непријатеља, и кроз њих ће његове заблуде имати велику силу. Управо у оној мери у којој се светлост одбацује настајаће погрешно схватање и неразумевање. Они који одбацују Христа и бирају Вараву делују под погубном обманом. Погрешно представљање и лажно сведочанство прерашће у отворену побуну. Ако је око зло, све ће тело бити пуно таме. Они који своју наклоност поклањају било ком вођи осим Христу наћи ће се под влашћу, телом, душом и духом, једне опчињености тако заносне да се под њеном силом душе одвраћају од слушања истине да би поверовале лажи. Они су ухваћени у замку и заробљени, и сваким својим поступком узвикују: Пустите нам Вараву, а Христа распните.״</w:t>
      </w:r>
    </w:p>
    <w:p>
      <w:pPr>
        <w:pStyle w:val="ArticleScripture"/>
        <w:jc w:val="left"/>
      </w:pPr>
      <w:r>
        <w:rPr>
          <w:rFonts w:ascii="Times New Roman" w:hAnsi="Times New Roman" w:eastAsia="Times New Roman" w:cs="Times New Roman"/>
        </w:rPr>
        <w:t>„Чак се и сада доноси ова одлука. Призори који су се одиграли на крсту поново се одигравају. У црквама које су отпале од истине и праведности открива се шта људска природа може да учини и шта ће учинити када љубав Божја није трајно начело у души. Не треба да се изненадимо ничему што се сада може догодити. Не треба да се чудимо никаквом развоју ужаса. Они који својим несветим ногама газе Закон Божји имају исти дух какав су имали људи који су вређали и издали Исуса. Без икаквог грижења савести, они ће чинити дела свога оца, ђавола. Поставиће питање које је дошло са издајничких усана Јуде: Шта ћете ми дати ако вам издам Исуса Христа? Чак се и сада Христос издаје у личности Његових светих.“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четрдесет друга</dc:title>
  <dc:subject>Образовање иконе звери: откривено пророчко путовање</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