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деведесет трећи део</w:t>
      </w:r>
    </w:p>
    <w:p>
      <w:pPr>
        <w:pStyle w:val="ArticleSubtitle"/>
        <w:jc w:val="left"/>
      </w:pPr>
      <w:r>
        <w:rPr>
          <w:rFonts w:ascii="Arial" w:hAnsi="Arial" w:eastAsia="Arial" w:cs="Arial"/>
        </w:rPr>
        <w:t>Откривење последњих времена: од судбине Русије до Трамповог повратка и образовања лика звери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У блиској будућности Русија ће окончати рат у Украјини победом, а та победа ће се показати као почетак краја за Путина и Русију. Као што је Горбачов реорганизовао (перестројка) своје царство, а затим побегао у Уједињене нације, тако ће политичка Русија бити доведена под власт Уједињених нација, док ће верска Русија бити доведена под контролу папства. Трамп ће бити изабран 2024. године и надвладаће глобалистичке демократе и декларисане републиканске глобалисте, те ће ступити у савез са глобалистима Уједињених нација ради решавања последица пропасти Путина и Русије. Тада ће блудница тирска посредовати у корист Русије.</w:t>
      </w:r>
    </w:p>
    <w:p>
      <w:pPr>
        <w:pStyle w:val="ArticleBody"/>
        <w:jc w:val="left"/>
      </w:pPr>
      <w:r>
        <w:rPr>
          <w:rFonts w:ascii="Times New Roman" w:hAnsi="Times New Roman" w:eastAsia="Times New Roman" w:cs="Times New Roman"/>
        </w:rPr>
        <w:t>У бици код Панијума понавља се историја прве од три битке из четрдесетог стиха. У првој бици, представљеној сломом Совјетског Савеза 1989. године, први од последњих осам председника послужио је као посредничка војска папства. Тај први председник био је републиканац, што указује да ће и последњи такође бити председник републиканац. Први председник био је познат по својој реторици у вези са зидом гвоздене завесе, који је, као пророчки путоказ, пао када је Берлински зид пао 9. новембра 1989. Последњи председник републиканац биће познат по својој реторици у вези са зидом на јужној граници Сједињених Држава, а путоказ који ће обележити Трампово сведочанство о подизању зида биће недељни закон, када ће симболички „зид раздвајања цркве и државе“ бити уклоњен.</w:t>
      </w:r>
    </w:p>
    <w:p>
      <w:pPr>
        <w:pStyle w:val="ArticleBody"/>
        <w:jc w:val="left"/>
      </w:pPr>
      <w:r>
        <w:rPr>
          <w:rFonts w:ascii="Times New Roman" w:hAnsi="Times New Roman" w:eastAsia="Times New Roman" w:cs="Times New Roman"/>
        </w:rPr>
        <w:t>Тај први председник био је некадашња медијска звезда, познат по својој оштроумности у говору и смислу за хумор. Последњи председник је некадашња медијска звезда, познат по својој оштроумности у говору и смислу за хумор. Година 1989. означила је распад царства познатог као Совјетски Савез, а последња од три битке из четрдесетог стиха представља распад царства познатог као Русија.</w:t>
      </w:r>
    </w:p>
    <w:p>
      <w:pPr>
        <w:pStyle w:val="ArticleBody"/>
        <w:jc w:val="left"/>
      </w:pPr>
      <w:r>
        <w:rPr>
          <w:rFonts w:ascii="Times New Roman" w:hAnsi="Times New Roman" w:eastAsia="Times New Roman" w:cs="Times New Roman"/>
        </w:rPr>
        <w:t>Битка код Панија јесте трећа и последња битка из четрдесетог стиха, и она је била прасликована првом битком. Када се прва битка окончала, цео свет је признао да су једина суперсила на свету биле Сједињене Државе. Та светска доминација биће поновљена при завршетку последње битке, јер ће се тамо, упркос савезу склопљеном између Антиоха III и Филипа Македонског, (Сједињених Држава и Уједињених нација), Сједињене Државе (лажни пророк) утврдити као врховни цар над десет царева (аждаха — Уједињене нације.)</w:t>
      </w:r>
    </w:p>
    <w:p>
      <w:pPr>
        <w:pStyle w:val="ArticleBody"/>
        <w:jc w:val="left"/>
      </w:pPr>
      <w:r>
        <w:rPr>
          <w:rFonts w:ascii="Times New Roman" w:hAnsi="Times New Roman" w:eastAsia="Times New Roman" w:cs="Times New Roman"/>
        </w:rPr>
        <w:t>Три битке из четрдесетог стиха носе печат „Истине“, јер прва представља последњу, а средња битка представља побуну. Прва и последња победоносна посредничка војска (Сједињене Државе) надвладава, али друга посредничка војска губи, а та друга посредничка војска јесте нацизам, светски симбол побуне.</w:t>
      </w:r>
    </w:p>
    <w:p>
      <w:pPr>
        <w:pStyle w:val="ArticleBody"/>
        <w:jc w:val="left"/>
      </w:pPr>
      <w:r>
        <w:rPr>
          <w:rFonts w:ascii="Times New Roman" w:hAnsi="Times New Roman" w:eastAsia="Times New Roman" w:cs="Times New Roman"/>
        </w:rPr>
        <w:t>Три политичке кампање Доналда Трампа носе печат „Истине“, јер он побеђује на изборима у својој првој и последњој кампањи, али је у средњој кампањи поражен посредством звери атеизма, која је сила аждаје, још једном симбол побуне представљене тринаестим словом хебрејског алфабета, које, када се стави заједно са првим и последњим словом, образује хебрејску реч „Истина“.</w:t>
      </w:r>
    </w:p>
    <w:p>
      <w:pPr>
        <w:pStyle w:val="ArticleBody"/>
        <w:jc w:val="left"/>
      </w:pPr>
      <w:r>
        <w:rPr>
          <w:rFonts w:ascii="Times New Roman" w:hAnsi="Times New Roman" w:eastAsia="Times New Roman" w:cs="Times New Roman"/>
        </w:rPr>
        <w:t>Десети стих једанаесте главе Данила означава време свршетка 1989. године, а шеснаести стих означава ускоро долазећи недељни закон. Стихови од десетог до петнаестог представљају скривену историју четрдесетог стиха, који је део књиге пророка Данила што је био запечаћен до последњих дана. Када се стихови од десетог до петнаестог поставе (ред на ред) у скривену историју четрдесетог стиха, открива се онај део Данила који се односи на последње дане. Тај део се открива непосредно пре него што се време милости затвори за држаче суботе приликом ускоро долазећег недељног закона. Стога он представља последњи, односно седми печат.</w:t>
      </w:r>
    </w:p>
    <w:p>
      <w:pPr>
        <w:pStyle w:val="ArticleScripture"/>
        <w:jc w:val="left"/>
      </w:pPr>
      <w:r>
        <w:rPr>
          <w:rFonts w:ascii="Times New Roman" w:hAnsi="Times New Roman" w:eastAsia="Times New Roman" w:cs="Times New Roman"/>
        </w:rPr>
        <w:t>И кад отвори седми печат, наста тишина на небу око пола часа. И видех седам анђела који стајаху пред Богом; и њима би дато седам труба. И други анђео дође и стаде код жртвеника, држећи златну кадионицу; и даде му се много тамјана, да га принесе са молитвама свих светих на златни жртвеник који беше пред престолом. И дим од тамјана, који узлажаше са молитвама светих, узиђе пред Бога из руке анђелове. И анђео узе кадионицу, и напуни је огњем са жртвеника, и баци на земљу; и настадоше гласови, и громови, и муње, и земљотрес. И седам анђела који имаху седам труба приправише се да затрубе. Откривење 8:1–6.</w:t>
      </w:r>
    </w:p>
    <w:p>
      <w:pPr>
        <w:pStyle w:val="ArticleBody"/>
        <w:jc w:val="left"/>
      </w:pPr>
      <w:r>
        <w:rPr>
          <w:rFonts w:ascii="Times New Roman" w:hAnsi="Times New Roman" w:eastAsia="Times New Roman" w:cs="Times New Roman"/>
        </w:rPr>
        <w:t>Седам анђела са седам труба представљају извршни суд који почиње недељним законом у Сједињеним Државама, и они представљају извршни суд који почиње када Михаило устане и време људског испитивања се затвори. У првом раздобљу, од недељног закона до тренутка када Михаило устане, Божји судови су помешани с милошћу, али потом седам последњих зала јесу Божји судови који нису помешани с милошћу. Отварање седмог печата јесте време када се извршни судови припремају, као што је представљено седморицом анђела.</w:t>
      </w:r>
    </w:p>
    <w:p>
      <w:pPr>
        <w:pStyle w:val="ArticleBody"/>
        <w:jc w:val="left"/>
      </w:pPr>
      <w:r>
        <w:rPr>
          <w:rFonts w:ascii="Times New Roman" w:hAnsi="Times New Roman" w:eastAsia="Times New Roman" w:cs="Times New Roman"/>
        </w:rPr>
        <w:t>Поглавља две и девет у Књизи пророка Данила поистовећују „молитве светих“ са молитвом за разумевање догађаја повезаних са Навуходоносоровим скривеним сном о лику звери, и са покајањем и признањем греха повезаним са „седам времена“ из двадесет шестог поглавља Књиге Левитске. Молитве које су помешане с кадом у „златној кадионици“ и које узлазе пред Богом, узносе они који су позвани да буду међу сто четрдесет и четири хиљаде, који у то време примају печат живога Бога, док се огањ са жртвеника баца на земљу.</w:t>
      </w:r>
    </w:p>
    <w:p>
      <w:pPr>
        <w:pStyle w:val="ArticleBody"/>
        <w:jc w:val="left"/>
      </w:pPr>
      <w:r>
        <w:rPr>
          <w:rFonts w:ascii="Times New Roman" w:hAnsi="Times New Roman" w:eastAsia="Times New Roman" w:cs="Times New Roman"/>
        </w:rPr>
        <w:t>У деветој глави Језекиља, ти исти свети уздишу и вапију због гадости које се чине у земљи и у цркви, и док изражавају своје дубоко кајање због греха, анђео који запечаћује ставља знак на њихова чела. Као и у осмој глави Откривења, судови представљени анђелима затирaчима стоје у позадини, чекајући заповест да је запечаћивање довршено.</w:t>
      </w:r>
    </w:p>
    <w:p>
      <w:pPr>
        <w:pStyle w:val="ArticleScripture"/>
        <w:jc w:val="left"/>
      </w:pPr>
      <w:r>
        <w:rPr>
          <w:rFonts w:ascii="Times New Roman" w:hAnsi="Times New Roman" w:eastAsia="Times New Roman" w:cs="Times New Roman"/>
        </w:rPr>
        <w:t>„Са непогрешивом тачношћу Бесконачни и даље води рачун са свим народима. Док се Његова милост нуди уз позиве на покајање, тај рачун ће остати отворен; али када бројке достигну одређени износ који је Бог одредио, отпочиње служба Његовог гнева. Рачун се затвара. Божанско стрпљење престаје. Нема више заузимања милости у њихову корист.</w:t>
      </w:r>
    </w:p>
    <w:p>
      <w:pPr>
        <w:pStyle w:val="ArticleScripture"/>
        <w:jc w:val="left"/>
      </w:pPr>
      <w:r>
        <w:rPr>
          <w:rFonts w:ascii="Times New Roman" w:hAnsi="Times New Roman" w:eastAsia="Times New Roman" w:cs="Times New Roman"/>
        </w:rPr>
        <w:t>„Пророк је, гледајући низ векове, имао ово време пред својим видом. Народи овога доба били су примаоци невиђених милости. Најодабранији благослови неба били су им дати, али против њих су записани појачана охолост, лакомство, идолопоклонство, презир према Богу и ниска незахвалност. Они убрзано приводе крају свој рачун с Богом.</w:t>
      </w:r>
    </w:p>
    <w:p>
      <w:pPr>
        <w:pStyle w:val="ArticleScripture"/>
        <w:jc w:val="left"/>
      </w:pPr>
      <w:r>
        <w:rPr>
          <w:rFonts w:ascii="Times New Roman" w:hAnsi="Times New Roman" w:eastAsia="Times New Roman" w:cs="Times New Roman"/>
        </w:rPr>
        <w:t>„Али оно што ме наводи да дрхтим јесте чињеница да су они који су имали највећу светлост и предности постали заражени преовлађујућим безакоњем. Под утицајем неправедних око себе, многи, чак и од оних који исповедају истину, охладнели су и ношени су снажном матицом зла. Општи презир који се излива на истинску побожност и светост наводи оне који нису тесно повезани с Богом да изгубе своје страхопоштовање према Његовом закону. Када би следили светлост и били послушни истини из срца, овај свети закон би им изгледао још драгоценији онда када је тако презрен и одбачен. Како непоштовање према Божјем закону постаје све очигледније, тако линија разграничења између оних који га држе и света постаје све јаснија. Љубав према божанским прописима расте у једној класи сразмерно томе како презир према њима расте у другој класи.“</w:t>
      </w:r>
    </w:p>
    <w:p>
      <w:pPr>
        <w:pStyle w:val="ArticleScripture"/>
        <w:jc w:val="left"/>
      </w:pPr>
      <w:r>
        <w:rPr>
          <w:rFonts w:ascii="Times New Roman" w:hAnsi="Times New Roman" w:eastAsia="Times New Roman" w:cs="Times New Roman"/>
        </w:rPr>
        <w:t>„Kriza se brzo približava. Brojke koje se naglo uvećavaju pokazuju da je vreme Božjeg pohođenja gotovo došlo. Iako nerado kažnjava, ipak će kazniti, i to uskoro. Oni koji hode u svetlosti videće znake približavajuće opasnosti; ali ne treba da sede u mirnoj, ravnodušnoj iščekivanju propasti, tešeći sebe verovanjem da će Bog zakloniti svoj narod u dan pohođenja. Daleko od toga. Treba da shvate da je njihova dužnost da marljivo rade na spasavanju drugih, gledajući snažnom verom na Boga radi pomoći. ‘Mnogo može usrdna i delotvorna molitva pravednika.’“</w:t>
      </w:r>
    </w:p>
    <w:p>
      <w:pPr>
        <w:pStyle w:val="ArticleScripture"/>
        <w:jc w:val="left"/>
      </w:pPr>
      <w:r>
        <w:rPr>
          <w:rFonts w:ascii="Times New Roman" w:hAnsi="Times New Roman" w:eastAsia="Times New Roman" w:cs="Times New Roman"/>
        </w:rPr>
        <w:t>„Квасац побожности није у потпуности изгубио своју силу. У време када су опасност и потиштеност цркве највеће, мала дружина која стоји у светлости уздисаће и вапити због гадости које се чине у земљи. Но нарочито ће се њихове молитве уздизати за цркву, јер њени чланови поступају по обичају света.</w:t>
      </w:r>
    </w:p>
    <w:p>
      <w:pPr>
        <w:pStyle w:val="ArticleScripture"/>
        <w:jc w:val="left"/>
      </w:pPr>
      <w:r>
        <w:rPr>
          <w:rFonts w:ascii="Times New Roman" w:hAnsi="Times New Roman" w:eastAsia="Times New Roman" w:cs="Times New Roman"/>
        </w:rPr>
        <w:t>„Usrdne molitve ove verne manjine neće biti uzaludne. Kada Gospod iziđe kao osvetnik, On će takođe doći kao zaštitnik svih onih koji su sačuvali veru u njenoj čistoti i sačuvali sebe neokaljanima od sveta. Upravo u to vreme Bog je obećao da će osvetiti svoje izabrane, koji Mu vapiju dan i noć, premda dugo podnosi zbog njih.</w:t>
      </w:r>
    </w:p>
    <w:p>
      <w:pPr>
        <w:pStyle w:val="ArticleScripture"/>
        <w:jc w:val="left"/>
      </w:pPr>
      <w:r>
        <w:rPr>
          <w:rFonts w:ascii="Times New Roman" w:hAnsi="Times New Roman" w:eastAsia="Times New Roman" w:cs="Times New Roman"/>
        </w:rPr>
        <w:t>„Zapovest glasi: ‘Prođi posred grada, posred Jerusalima, i stavi znak na čela ljudi koji uzdišu i plaču zbog svih gadosti koje se čine usred njega.’ Ovi koji su uzdisali i plakali objavljivali su reči života; ukoravali su, savetovali i usrdno molili. Neki koji su obeščašćivali Boga pokajali su se i ponizili svoja srca pred Njim. Ali slava Gospodnja bila se udaljila od Izraela; premda su mnogi i dalje zadržavali oblike religije, Njegova sila i prisustvo nedostajali su.“ Testimonies, tom 5, 208–210.</w:t>
      </w:r>
    </w:p>
    <w:p>
      <w:pPr>
        <w:pStyle w:val="ArticleBody"/>
        <w:jc w:val="left"/>
      </w:pPr>
      <w:r>
        <w:rPr>
          <w:rFonts w:ascii="Times New Roman" w:hAnsi="Times New Roman" w:eastAsia="Times New Roman" w:cs="Times New Roman"/>
        </w:rPr>
        <w:t>Стихови од десетог до петнаестог откривају скривену историју четрдесетог стиха, и тиме истовремено показују да се печаћење сто четрдесет и четири хиљаде сада врши над онима који су испунили услове молитава представљених Данилом и тројицом достојних у другој глави, и Данилом у деветој глави. Разлика између те две молитве може се препознати као молитва за разумевање спољашњих догађаја пророштва (Данило 2), и молитва да се оствари унутрашње искуство пророштва (Данило 9). Друго разликовање јесте да свети, као целина, настоје да разумеју поруку кушње о лику звери (Данило 2), али да појединачно морају извршити дело потпуног покајања (Данило 9). Њихове молитве морају бити у оквиру Језекиља 9, јер морају жалити због греха у земљи и у цркви.</w:t>
      </w:r>
    </w:p>
    <w:p>
      <w:pPr>
        <w:pStyle w:val="ArticleScripture"/>
        <w:jc w:val="left"/>
      </w:pPr>
      <w:r>
        <w:rPr>
          <w:rFonts w:ascii="Times New Roman" w:hAnsi="Times New Roman" w:eastAsia="Times New Roman" w:cs="Times New Roman"/>
        </w:rPr>
        <w:t>„У време када Његов гнев буде излазио у судовима, ови понизни, одани Христови следбеници разликоваће се од осталог света по душевној тескоби, која се изражава у нарицању и плачу, укорима и опоменама. Док други настоје да пребаце плашт преко постојећег зла и да оправдају велику поквареност која свуда преовладава, они који имају ревност за Божју част и љубав према душама неће ћутати да би задобили ичију наклоност. Њихове праведне душе из дана у дан муче се због несветих дела и разговора неправедних. Они су немоћни да зауставе надирућу бујицу безакоња, и зато су испуњени жалошћу и страхом. Они тугују пред Богом видећи како се вера презире у самим домовима оних који су имали велику светлост. Они јадикују и муче своје душе зато што су у цркви присутни гордост, лакомство, себичност и превара готово сваке врсте. Дух Божји, који подстиче на укор, гази се ногама, док слуге Сотонине ликују. Бог се обешчашћује, истина се лишава силе.“</w:t>
      </w:r>
    </w:p>
    <w:p>
      <w:pPr>
        <w:pStyle w:val="ArticleScripture"/>
        <w:jc w:val="left"/>
      </w:pPr>
      <w:r>
        <w:rPr>
          <w:rFonts w:ascii="Times New Roman" w:hAnsi="Times New Roman" w:eastAsia="Times New Roman" w:cs="Times New Roman"/>
        </w:rPr>
        <w:t>„Они који не осећају жалост због сопственог духовног опадања, нити тугују због греха других, биће остављени без Божјег печата. Господ издаје заповест Својим весницима, људима са убилачким оружјем у рукама: ‘Идите за њим кроз град, и бијте: нека око ваше не штеди, нити имајте милости: сасвим побијте старе и младе, и девојке, и малу децу, и жене; али не приступајте ниједном човеку на коме је знак; и почните од Мога светилишта. Тада почеше од старешина који беху пред домом.’”</w:t>
      </w:r>
    </w:p>
    <w:p>
      <w:pPr>
        <w:pStyle w:val="ArticleScripture"/>
        <w:jc w:val="left"/>
      </w:pPr>
      <w:r>
        <w:rPr>
          <w:rFonts w:ascii="Times New Roman" w:hAnsi="Times New Roman" w:eastAsia="Times New Roman" w:cs="Times New Roman"/>
        </w:rPr>
        <w:t>„Овде видимо да је црква — Господње светилиште — била прва која је осетила удар Божјег гнева. Старци, они којима је Бог дао велику светлост и који су стајали као чувари духовних интереса народа, изневерили су поверено им поверење. Заузели су став да не треба очекивати чуда и изразито пројављивање Божје силе као у некадашњим данима. Времена су се променила. Ове речи учвршћују њихово неверовање, и они говоре: Господ неће учинити ни добро ни зло. Он је сувише милостив да би походио свој народ судом. Тако је ‘мир и сигурност’ поклич људи који више никада неће подићи свој глас као трубу да покажу Божјем народу његове преступе и дому Јаковљевом његове грехе. Ти неми пси који не хтедоше да лају јесу они који осећају праведну освету увређенога Бога. Људи, девојке и мала деца сви заједно гину.” Сведочанства, том 5, 210, 211.</w:t>
      </w:r>
    </w:p>
    <w:p>
      <w:pPr>
        <w:pStyle w:val="ArticleBody"/>
        <w:jc w:val="left"/>
      </w:pPr>
      <w:r>
        <w:rPr>
          <w:rFonts w:ascii="Times New Roman" w:hAnsi="Times New Roman" w:eastAsia="Times New Roman" w:cs="Times New Roman"/>
        </w:rPr>
        <w:t>Први и други стих једанаесте главе Данила започињу у време краја, 1989. године, као што је то случај и са десетим стихом. Други стих води историју до првог мандата Доналда Трампа, а затим оставља скривену историју од тог шестог најбогатијег председника до седмог царства (Уједињених нација), које је представљено Александром Великим. Између Ксеркса, богатог цара у другом стиху, и Александра Великог, било је осам персијских царева. Скривена историја од другог до трећег стиха представља осам царева. Тако, од завршетка првог Трамповог мандата до седмог царства библијског пророштва има укупно десет царева, који обухватају скривену историју од другог до трећег стиха једанаесте главе Данила.</w:t>
      </w:r>
    </w:p>
    <w:p>
      <w:pPr>
        <w:pStyle w:val="ArticleBody"/>
        <w:jc w:val="left"/>
      </w:pPr>
      <w:r>
        <w:rPr>
          <w:rFonts w:ascii="Times New Roman" w:hAnsi="Times New Roman" w:eastAsia="Times New Roman" w:cs="Times New Roman"/>
        </w:rPr>
        <w:t>Број десет је симбол испита, а испит који се јавља у тој истој историји јесте образовање иконе звери. Шести најбогатији председник узбуркава глобалисте почевши од своје прве кампање 2015. године, и тиме означава почетак борбе између два сведока из једанаестог поглавља Откривења и змајске звери атеизма, која не престаје све до недељног закона из стихова шеснаест и четрдесет један. Унутар тог ратовања Доналд Трамп био је први председник који је узбуркао змаја, и он је такође последњи. Трамп је последњи председник звери из земље, и Трамп ће постати први вођа седмог царства. Чинећи тако, Трамп представља првог и последњег од десет царева, а десет представља испит.</w:t>
      </w:r>
    </w:p>
    <w:p>
      <w:pPr>
        <w:pStyle w:val="ArticleBody"/>
        <w:jc w:val="left"/>
      </w:pPr>
      <w:r>
        <w:rPr>
          <w:rFonts w:ascii="Times New Roman" w:hAnsi="Times New Roman" w:eastAsia="Times New Roman" w:cs="Times New Roman"/>
        </w:rPr>
        <w:t>1776, 1789. и 1798. представљају три историје које утврђују да је осми председник од седморице. 1776. представља проглашење Декларације о независности и историју Првог и Другог континенталног конгреса. 1789. представља раздобље историје у коме су настали Чланови конфедерације. То раздобље је отпочело 1781. године, а окончано је проглашењем Устава 1789. године. 1798. представља доношење Закона о странцима и побуни и почетак звери из земље као шестог царства библијског пророчанства.</w:t>
      </w:r>
    </w:p>
    <w:p>
      <w:pPr>
        <w:pStyle w:val="ArticleBody"/>
        <w:jc w:val="left"/>
      </w:pPr>
      <w:r>
        <w:rPr>
          <w:rFonts w:ascii="Times New Roman" w:hAnsi="Times New Roman" w:eastAsia="Times New Roman" w:cs="Times New Roman"/>
        </w:rPr>
        <w:t>Континентални конгреси подељени су на два пророчка периода: први конгрес и последњи конгрес. Први континентални конгрес имао је два председника, а Пејтон Рендолф био је први председник. Други континентални конгрес имао је шест председника. Пејтон Рендолф био је први председник и Првог и Другог континенталног конгреса. Укупно је било осам председника током историје Првог и Другог континенталног конгреса. Пејтон Рендолф био је први председник и Првог и Другог континенталног конгреса, у пророчком периоду у коме је било осам председника, али је први председник у сваком од та два периода био иста особа. Стога, иако је било осам председничких мандата, у стварности је било само седам председника. Први председник био је двапут први председник седморице људи који су били председници, те Рендолф, према томе, представља осмога, који беше од седморице, и на основу два сведока он представља тип првог стварног председника, који беше Џорџ Вашингтон.</w:t>
      </w:r>
    </w:p>
    <w:p>
      <w:pPr>
        <w:pStyle w:val="ArticleBody"/>
        <w:jc w:val="left"/>
      </w:pPr>
      <w:r>
        <w:rPr>
          <w:rFonts w:ascii="Times New Roman" w:hAnsi="Times New Roman" w:eastAsia="Times New Roman" w:cs="Times New Roman"/>
        </w:rPr>
        <w:t>Вашингтон је представљен Рандолфом, и стога Рандолф, као симбол Вашингтона, преноси и пророчке одлике Рандолфа као првог председника, и то да је Рандолф био осми, који беше од седморице. Тако је Џорџ Вашингтон, као први председник и први врховни командант, такође пророчки био осми, и био је од седморице, а Трамп ће, као последњи председник, такође бити осми, то јест од седморице.</w:t>
      </w:r>
    </w:p>
    <w:p>
      <w:pPr>
        <w:pStyle w:val="ArticleBody"/>
        <w:jc w:val="left"/>
      </w:pPr>
      <w:r>
        <w:rPr>
          <w:rFonts w:ascii="Times New Roman" w:hAnsi="Times New Roman" w:eastAsia="Times New Roman" w:cs="Times New Roman"/>
        </w:rPr>
        <w:t>Други председник Другог континенталног конгреса био је Џон Хенкок. Други континентални конгрес окончан је 1781. године. Од 1781. до 1789. године означава се историја Чланака конфедерације. Тај период је симболизован датумом 1789, објављивањем Устава. У том раздобљу било је такође осам председника. Чланци конфедерације представљали су први Устав, али слабост Чланака конфедерације довела је до њихове замене и до ратификације Устава од стране тринаест колонија 1789. године.</w:t>
      </w:r>
    </w:p>
    <w:p>
      <w:pPr>
        <w:pStyle w:val="ArticleBody"/>
        <w:jc w:val="left"/>
      </w:pPr>
      <w:r>
        <w:rPr>
          <w:rFonts w:ascii="Times New Roman" w:hAnsi="Times New Roman" w:eastAsia="Times New Roman" w:cs="Times New Roman"/>
        </w:rPr>
        <w:t>У том раздобљу, осам председника састојало се од седам председника који нису били председници у историји раздобља представљеног претходна два Континентална конгреса, и једног који је био председник у том првом пророчком раздобљу. Џон Хенкок је служио и у другом Континенталном конгресу, а такође и у раздобљу представљеном Члановима конфедерације. На пророчком нивоу, постојало је само седам људи који су били председници током два Континентална конгреса; стога је пророчки Џон Хенкок био један од осморице у раздобљу Чланова конфедерације, али је такође био и један од седморице људи из претходног раздобља. Он је, дакле, био осми, који беше од седморице.</w:t>
      </w:r>
    </w:p>
    <w:p>
      <w:pPr>
        <w:pStyle w:val="ArticleBody"/>
        <w:jc w:val="left"/>
      </w:pPr>
      <w:r>
        <w:rPr>
          <w:rFonts w:ascii="Times New Roman" w:hAnsi="Times New Roman" w:eastAsia="Times New Roman" w:cs="Times New Roman"/>
        </w:rPr>
        <w:t>Drugi proročki period, predstavljen godinama 1781. do 1789, kao i prvi period, imao je predsednika (Hancocka) koji je bio osmi, i od sedmorice, kao što je to bio Randolph u prvom proročkom periodu predstavljenom 1776.</w:t>
      </w:r>
    </w:p>
    <w:p>
      <w:pPr>
        <w:pStyle w:val="ArticleBody"/>
        <w:jc w:val="left"/>
      </w:pPr>
      <w:r>
        <w:rPr>
          <w:rFonts w:ascii="Times New Roman" w:hAnsi="Times New Roman" w:eastAsia="Times New Roman" w:cs="Times New Roman"/>
        </w:rPr>
        <w:t>У оба раздобља од по осам председника представљена је загонетка да је осми од седморице. Та два раздобља пружају сведочанство да је и први истински председник (Washington) такође имао пророчку загонетку придодату својој симболици, својим прасликовним представљањем кроз Randolph-а. Та три сведока односе се на Trump-а. Trump, како је представљен у првом и другом стиху једанаестог поглавља, приказан је једино кроз свој први мандат, који се окончао када је друга изборна победа била украдена од звери из бездана.</w:t>
      </w:r>
    </w:p>
    <w:p>
      <w:pPr>
        <w:pStyle w:val="ArticleBody"/>
        <w:jc w:val="left"/>
      </w:pPr>
      <w:r>
        <w:rPr>
          <w:rFonts w:ascii="Times New Roman" w:hAnsi="Times New Roman" w:eastAsia="Times New Roman" w:cs="Times New Roman"/>
        </w:rPr>
        <w:t>Историја која је испунила те стихове обухвата и једну скривену историју између оне тачке најбогатијег цара (Ксеркса) и појављивања Александра Великог, која представља закон о недељи, када десет царева накратко постају седмо царство. Између богатог цара и десет царева који су се сагласили да своје седмо царство предају папству, било је осам царева. Тих осам царева, који сачињавају скривену историју од другог до трећег стиха, налазе два сведока у историји 1776, 1789. и 1798. године у виду осам председника.</w:t>
      </w:r>
    </w:p>
    <w:p>
      <w:pPr>
        <w:pStyle w:val="ArticleBody"/>
        <w:jc w:val="left"/>
      </w:pPr>
      <w:r>
        <w:rPr>
          <w:rFonts w:ascii="Times New Roman" w:hAnsi="Times New Roman" w:eastAsia="Times New Roman" w:cs="Times New Roman"/>
        </w:rPr>
        <w:t>Ta istorija nosi simboliku dvadeset i dve godine, čime je prepoznata kao istorija zapečaćenja sto četrdeset i četiri hiljade kada se božanstvo sjedinjuje sa čovečanstvom. Ona takođe nosi svedočanstvo „Istine“, jer početak označava nezavisnost, a završetak označava uklanjanje nezavisnosti, dok je trinaest godina nakon 1776. godine trinaest kolonija ratifikovalo Ustav. Ona takođe označava dva razdoblja od po osam kraljeva (predsednika), koja oba sadrže zagonetku da je osmi od sedmorice.</w:t>
      </w:r>
    </w:p>
    <w:p>
      <w:pPr>
        <w:pStyle w:val="ArticleBody"/>
        <w:jc w:val="left"/>
      </w:pPr>
      <w:r>
        <w:rPr>
          <w:rFonts w:ascii="Times New Roman" w:hAnsi="Times New Roman" w:eastAsia="Times New Roman" w:cs="Times New Roman"/>
        </w:rPr>
        <w:t>Трамп као шести председник 2016. године, и као последњи владар шестог царства, такође представља првог и последњег од десет узастопних царева. Број десет означава процес испитивања те историје, а испит који претходи недељном закону и у њему се окончава јесте образовање лика звери. Лик из Навуходоносоровог сна о звери представља осам царстава, и тиме пружа сведочанство да је испит о лику звери представљен бројем „осам“.</w:t>
      </w:r>
    </w:p>
    <w:p>
      <w:pPr>
        <w:pStyle w:val="ArticleBody"/>
        <w:jc w:val="left"/>
      </w:pPr>
      <w:r>
        <w:rPr>
          <w:rFonts w:ascii="Times New Roman" w:hAnsi="Times New Roman" w:eastAsia="Times New Roman" w:cs="Times New Roman"/>
        </w:rPr>
        <w:t>У историји кушања лозе Макабејаца, која представља лозу рога отпалог протестантизма и лозу рога отпалог републиканизма представљену Антиохом III, те лозе и рогови сједињују се у један рог, који је обличје папства. У истој историји, обличје Божје бива потпуно и трајно обновљено у онима који су представљени као сто четрдесет и четири хиљаде.</w:t>
      </w:r>
    </w:p>
    <w:p>
      <w:pPr>
        <w:pStyle w:val="ArticleBody"/>
        <w:jc w:val="left"/>
      </w:pPr>
      <w:r>
        <w:rPr>
          <w:rFonts w:ascii="Times New Roman" w:hAnsi="Times New Roman" w:eastAsia="Times New Roman" w:cs="Times New Roman"/>
        </w:rPr>
        <w:t>Скривена историја четрдесетог стиха открива се унутар скривене историје од другог до трећег стиха, и историје од десетог до петнаестог стиха. Када Трамп на својој инаугурацији 20. јануара 2025. постане осми председник који је од седморице, осам царева између Ксеркса и Александра Великог означавају долазак обликовања лика звери, а Трамп представља првог и последњег од десет узастопних царева.</w:t>
      </w:r>
    </w:p>
    <w:p>
      <w:pPr>
        <w:pStyle w:val="ArticleBody"/>
        <w:jc w:val="left"/>
      </w:pPr>
      <w:r>
        <w:rPr>
          <w:rFonts w:ascii="Times New Roman" w:hAnsi="Times New Roman" w:eastAsia="Times New Roman" w:cs="Times New Roman"/>
        </w:rPr>
        <w:t>Наставићемо ово проучавање у наредном чланку.</w:t>
      </w:r>
    </w:p>
    <w:p>
      <w:pPr>
        <w:pStyle w:val="ArticleScripture"/>
        <w:jc w:val="left"/>
      </w:pPr>
      <w:r>
        <w:rPr>
          <w:rFonts w:ascii="Times New Roman" w:hAnsi="Times New Roman" w:eastAsia="Times New Roman" w:cs="Times New Roman"/>
        </w:rPr>
        <w:t>И видех у десној руци Онога који сеђаше на престолу књигу исписану изнутра и споља, запечаћену са седам печата. И видех једног силног анђела где проповеда гласом великим: Ко је достојан да отвори књигу и да разломи њене печате? И нико, ни на небу, ни на земљи, нити под земљом, не могаше да отвори књигу, нити да погледа у њу. И ја плаках веома, јер се нико не нађе достојан да отвори и да прочита књигу, нити да погледа у њу. И један од старешина рече ми: Не плачи; ево, Лав из племена Јудина, Корен Давидов, надвладао је да отвори књигу и да разломи њених седам печата. И погледах, и гле, насред престола и четири жива бића, и насред старешина, стајаше Јагње као заклано, које имаше седам рогова и седам очију, које су седам Духова Божјих посланих по свој земљи. И дође, и узе књигу из десне руке Онога који сеђаше на престолу. И кад узе књигу, четири жива бића и двадесет и четири старешине падоше пред Јагњетом, имајући сваки од њих гусле и златне чаше пуне тамјана, што су молитве светих. И певаху нову песму, говорећи: Достојан си да узмеш књигу и да отвориш њене печате; јер си био заклан и крвљу својом искупио си нас Богу од свакога племена и језика и народа и нације; и учинио си нас Богу нашему царевима и свештеницима, и цароваћемо на земљи. Откривење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деведесет трећи део</dc:title>
  <dc:subject>Откривење последњих времена: од судбине Русије до Трамповог повратка и образовања лика звери</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