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први део</w:t>
      </w:r>
    </w:p>
    <w:p>
      <w:pPr>
        <w:pStyle w:val="ArticleSubtitle"/>
        <w:jc w:val="left"/>
      </w:pPr>
      <w:r>
        <w:rPr>
          <w:rFonts w:ascii="Arial" w:hAnsi="Arial" w:eastAsia="Arial" w:cs="Arial"/>
        </w:rPr>
        <w:t>Отварање пророчанстава: последњи дани, Лав Јудин и завршни догађаји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У петом поглављу Откривења, Лав из племена Јудина представља Христов положај као Онога који је надвладао да запечати и отпечати Божју Реч у складу са Својом вољом. Године 1989, сто двадесет и шест година после побуне из 1863, Лав из племена Јудина отпечатио је последњих шест стихова једанаестог поглавља Данила. Ти стихови почињу смртном раном папства из 1798. године и уводе сведочанство о томе како папска рана треба да буде исцељена, а потом и о коначној смртној рани папства. Ти стихови почињу тамо где се и завршавају: судом над папским Римом.</w:t>
      </w:r>
    </w:p>
    <w:p>
      <w:pPr>
        <w:pStyle w:val="ArticleBody"/>
        <w:jc w:val="left"/>
      </w:pPr>
      <w:r>
        <w:rPr>
          <w:rFonts w:ascii="Times New Roman" w:hAnsi="Times New Roman" w:eastAsia="Times New Roman" w:cs="Times New Roman"/>
        </w:rPr>
        <w:t>Тих шест стихова описују исцељење смртне ране папства, а такође и како троструки савез аждаје, звери и лажног пророка води свет ка Армагедону, који је у четрдесет петом стиху означен као „између мора и славне свете горе“.</w:t>
      </w:r>
    </w:p>
    <w:p>
      <w:pPr>
        <w:pStyle w:val="ArticleBody"/>
        <w:jc w:val="left"/>
      </w:pPr>
      <w:r>
        <w:rPr>
          <w:rFonts w:ascii="Times New Roman" w:hAnsi="Times New Roman" w:eastAsia="Times New Roman" w:cs="Times New Roman"/>
        </w:rPr>
        <w:t>Алфа и Омега представља Христов карактер који увек крај приказује почетком. Реформни покрет сто четрдесет и четири хиљаде јесте покрет трећег анђела, који је завршни покрет, предсказан својим почетком, а то је био милеритски покрет првог и другог анђела. Милеритски покрет отпочео је у време краја 1798. године, где започиње последњих шест стихова једанаесте главе Данила, а покрет се завршио отварањем суда 22. октобра 1844. године. Покрет сто четрдесет и четири хиљаде завршава се доношењем недељног закона у Сједињеним Државама.</w:t>
      </w:r>
    </w:p>
    <w:p>
      <w:pPr>
        <w:pStyle w:val="ArticleBody"/>
        <w:jc w:val="left"/>
      </w:pPr>
      <w:r>
        <w:rPr>
          <w:rFonts w:ascii="Times New Roman" w:hAnsi="Times New Roman" w:eastAsia="Times New Roman" w:cs="Times New Roman"/>
        </w:rPr>
        <w:t>На почетку покрета у време краја, 1989. године, Лав из племена Јудиног отворио је последњих шест стихова једанаестог поглавља Данила, а на завршетку покрета, непосредно пре недељног закона, Он открива скривену историју четрдесетог стиха једанаестог поглавља Данила. Коментар сестре Вајт о томе који је део Данила отворен односи се на отварање из 1989. године, као и на отварање које је започело у јулу 2023. године.</w:t>
      </w:r>
    </w:p>
    <w:p>
      <w:pPr>
        <w:pStyle w:val="ArticleScripture"/>
        <w:jc w:val="left"/>
      </w:pPr>
      <w:r>
        <w:rPr>
          <w:rFonts w:ascii="Times New Roman" w:hAnsi="Times New Roman" w:eastAsia="Times New Roman" w:cs="Times New Roman"/>
        </w:rPr>
        <w:t>„Књига која је била запечаћена није била књига Откривења, него онај део Даниловог пророштва који се односио на последње дане. Писмо каже: ‘А ти, Данило, затвори ове речи и запечати књигу до времена свршетка; многи ће претраживати, и знање ће се умножити’ (Данило 12:4). Када је књига била отворена, објављено је: ‘Времена више неће бити.’ (Види Откривење 10:6.) Књига пророка Данила сада је распечаћена, и откривење које је Христос дао Јовану треба да дође свим становницима земље. Умножавањем знања један народ треба да буде припремљен да опстане у последњим данима. . . .“</w:t>
      </w:r>
    </w:p>
    <w:p>
      <w:pPr>
        <w:pStyle w:val="ArticleScripture"/>
        <w:jc w:val="left"/>
      </w:pPr>
      <w:r>
        <w:rPr>
          <w:rFonts w:ascii="Times New Roman" w:hAnsi="Times New Roman" w:eastAsia="Times New Roman" w:cs="Times New Roman"/>
        </w:rPr>
        <w:t>„У поруци првог анђела људи се позивају да се поклоне Богу, нашем Творцу, који је створио свет и све што је у њему. Они су одавали почаст једној установи папства, чинећи без дејства Јеховин закон, али ће доћи до умножавања знања о овом предмету.“ Selected Messages, књига 2, 105, 106.</w:t>
      </w:r>
    </w:p>
    <w:p>
      <w:pPr>
        <w:pStyle w:val="ArticleBody"/>
        <w:jc w:val="left"/>
      </w:pPr>
      <w:r>
        <w:rPr>
          <w:rFonts w:ascii="Times New Roman" w:hAnsi="Times New Roman" w:eastAsia="Times New Roman" w:cs="Times New Roman"/>
        </w:rPr>
        <w:t>Део књиге пророка Данила који се односио на последње дане 1989. године био је последњих шест стихова једанаестог поглавља, а како покрет сто четрдесет и четири хиљаде доспева до завршетка свога кретања, део књиге пророка Данила који се открива јесте скривена историја четрдесетог стиха, која представља историју од 1989. године до недељног закона у Сједињеним Државама. Скривена историја четрдесетог стиха јесте историја сто четрдесет и четири хиљаде. Сваки пророк пружа сведочанство о том раздобљу.</w:t>
      </w:r>
    </w:p>
    <w:p>
      <w:pPr>
        <w:pStyle w:val="ArticleBody"/>
        <w:jc w:val="left"/>
      </w:pPr>
      <w:r>
        <w:rPr>
          <w:rFonts w:ascii="Times New Roman" w:hAnsi="Times New Roman" w:eastAsia="Times New Roman" w:cs="Times New Roman"/>
        </w:rPr>
        <w:t>У датом одломку, пораст знања које „треба да припреми народ да опстане у последњим данима“, представља скидање печата са последњих шест стихова 1989. године, а исто тако представља и скидање печата са скривене историје четрдесетог стиха. У обе историје надахнуће указује да треба да дође до пораста знања о папској сили и о недељном закону. И на почетку и на завршетку покрета сто четрдесет и четири хиљаде, пораст знања производи тростепени процес испитивања, као што је представљено у дванаестом поглављу Књиге пророка Данила.</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окушани; а безбожници ће безбожно поступати; и нико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Као и у свим светим реформним покретима, три корака које Данило представља као „очишћени, и убељени, и окушани“ представљају обележје силаска божанског симбола, после чега следи испит неуспелог предсказања, а затим и трећа лакмус-проба која испољава карактер двеју класа које се развијају на основу свога прихватања или свога одбацивања отпечаћеног увећања знања. На почетку покрета сто четрдесет и четири хиљаде, та три корака била су 11. септембар 2001, затим 18. јул 2020, а потом недељни закон. На завршетку тог истог покрета, та три корака су јул 2023, долазак поруке Поноћног поклича и недељни закон.</w:t>
      </w:r>
    </w:p>
    <w:p>
      <w:pPr>
        <w:pStyle w:val="ArticleBody"/>
        <w:jc w:val="left"/>
      </w:pPr>
      <w:r>
        <w:rPr>
          <w:rFonts w:ascii="Times New Roman" w:hAnsi="Times New Roman" w:eastAsia="Times New Roman" w:cs="Times New Roman"/>
        </w:rPr>
        <w:t>Порука која припрема Божји народ да опстане, а која је била откривена у јулу 2023. године, садржи неколико линија пророчке истине, а међу тим линијама налазе се и Језекиљеве мртве суве кости у тридесет седмом поглављу. Језекиљ износи две поруке. Прва порука поново саставља кости, али тек при другој поруци Израиљ стаде на своје ноге као силна војска. Два сведока из једанаестог поглавља Откривења устадоше када се испунише Светим Духом.</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Откривење 11:11.</w:t>
      </w:r>
    </w:p>
    <w:p>
      <w:pPr>
        <w:pStyle w:val="ArticleBody"/>
        <w:jc w:val="left"/>
      </w:pPr>
      <w:r>
        <w:rPr>
          <w:rFonts w:ascii="Times New Roman" w:hAnsi="Times New Roman" w:eastAsia="Times New Roman" w:cs="Times New Roman"/>
        </w:rPr>
        <w:t>Језекиљ учи исту истину.</w:t>
      </w:r>
    </w:p>
    <w:p>
      <w:pPr>
        <w:pStyle w:val="ArticleScripture"/>
        <w:jc w:val="left"/>
      </w:pPr>
      <w:r>
        <w:rPr>
          <w:rFonts w:ascii="Times New Roman" w:hAnsi="Times New Roman" w:eastAsia="Times New Roman" w:cs="Times New Roman"/>
        </w:rPr>
        <w:t>И рече ми: Сине човечји, стани на ноге своје, и говорићу с тобом. И дух уђе у мене кад ми проговори, и постави ме на ноге моје, те чух Онога који ми говораше. Језекиљ 2:1, 2.</w:t>
      </w:r>
    </w:p>
    <w:p>
      <w:pPr>
        <w:pStyle w:val="ArticleBody"/>
        <w:jc w:val="left"/>
      </w:pPr>
      <w:r>
        <w:rPr>
          <w:rFonts w:ascii="Times New Roman" w:hAnsi="Times New Roman" w:eastAsia="Times New Roman" w:cs="Times New Roman"/>
        </w:rPr>
        <w:t>Када сестра Вајт каже: „повећањем знања један народ треба да буде припремљен да опстане у последњим данима“, то повећање знања је у причи о десет девојака поистовећено са „уљем“, а „уље“ представља „поруке Божјег Духа“, као и „Светога Духа“, а такође и „карактер“.</w:t>
      </w:r>
    </w:p>
    <w:p>
      <w:pPr>
        <w:pStyle w:val="ArticleBody"/>
        <w:jc w:val="left"/>
      </w:pPr>
      <w:r>
        <w:rPr>
          <w:rFonts w:ascii="Times New Roman" w:hAnsi="Times New Roman" w:eastAsia="Times New Roman" w:cs="Times New Roman"/>
        </w:rPr>
        <w:t>Између јула 2023. године и ускоро долазећег недељног закона долази до умножења знања које оживљава Божји народ, и он устаје. Они устају, представљајући да имају „уље“ поруке која је у то време била распечаћена. Они устају када имају Светога Духа у својим судовима, и они устају када имају карактер припремљен за Божји печат.</w:t>
      </w:r>
    </w:p>
    <w:p>
      <w:pPr>
        <w:pStyle w:val="ArticleBody"/>
        <w:jc w:val="left"/>
      </w:pPr>
      <w:r>
        <w:rPr>
          <w:rFonts w:ascii="Times New Roman" w:hAnsi="Times New Roman" w:eastAsia="Times New Roman" w:cs="Times New Roman"/>
        </w:rPr>
        <w:t>Први корак испитивања, који је започео у јулу 2023. године, био је праћен раздобљем које омогућава тим кандидатима да прихвате или одбаце уље. Они који га прихвате бивају запечаћени, а потом уздигнути као застава при недељном закону који ускоро долази. Они који одбаце уље примају силу заблуде.</w:t>
      </w:r>
    </w:p>
    <w:p>
      <w:pPr>
        <w:pStyle w:val="ArticleBody"/>
        <w:jc w:val="left"/>
      </w:pPr>
      <w:r>
        <w:rPr>
          <w:rFonts w:ascii="Times New Roman" w:hAnsi="Times New Roman" w:eastAsia="Times New Roman" w:cs="Times New Roman"/>
        </w:rPr>
        <w:t>Ти кандидати су били пробуђени из духовног сна у јулу 2023, и потом су били суочени са завршним процесом испитивања пре окончања свог личног времена милости. Процес испитивања био је постављен у оквиру пророчког теста повезаног са образовањем иконе звери, у време када је управо требало да ти исти кандидати поново оживе и у себи уобличе лик Христов. Пророчка структура у којој тај тест треба да се изврши јесте историја од 1989. до недељног закона. Немогућност тих кандидата да се пробуде навела је Господа да допусти да уђу јереси.</w:t>
      </w:r>
    </w:p>
    <w:p>
      <w:pPr>
        <w:pStyle w:val="ArticleScripture"/>
        <w:jc w:val="left"/>
      </w:pPr>
      <w:r>
        <w:rPr>
          <w:rFonts w:ascii="Times New Roman" w:hAnsi="Times New Roman" w:eastAsia="Times New Roman" w:cs="Times New Roman"/>
        </w:rPr>
        <w:t>„Бог ће пробудити свој народ; ако друга средства закажу, међу њих ће ући јереси, које ће их решетати, одвајајући кукољ од пшенице. Господ позива све који верују Његовој речи да се пробуде из сна. Драгоцена светлост је дошла, примерена овом времену. То је библијска истина, која показује опасности што су управо пред нама. Та светлост треба да нас поведе на марљиво проучавање Светога писма и на најстроже испитивање ставова које заступамо. Бог жели да све стране и сва гледишта истине буду темељно и истрајно истражени, уз молитву и пост.“ Сведочанства, том 5, 708.</w:t>
      </w:r>
    </w:p>
    <w:p>
      <w:pPr>
        <w:pStyle w:val="ArticleBody"/>
        <w:jc w:val="left"/>
      </w:pPr>
      <w:r>
        <w:rPr>
          <w:rFonts w:ascii="Times New Roman" w:hAnsi="Times New Roman" w:eastAsia="Times New Roman" w:cs="Times New Roman"/>
        </w:rPr>
        <w:t>Сви пророци се обраћају последњим данима, те је, у овим последњим данима, у јулу 2023. године, Господ покушао да „пробуди“ свој народ, али су Његови напори остали без успеха, и Он је допустио да се понови прва расправа око једног симбола Рима у адвентистичкој историји као упозорење на близину краја. То је учинио, иако је „драгоцена светлост“ „дошла, прикладна за ово време“. Светлост која је дошла у јулу 2023. године јесте „библијска истина, која показује опасности које су управо пред нама“. Та светлост је требало да нас поведе „на марљиво проучавање Светога писма и на најкритичније испитивање ставова којих се држимо“.</w:t>
      </w:r>
    </w:p>
    <w:p>
      <w:pPr>
        <w:pStyle w:val="ArticleBody"/>
        <w:jc w:val="left"/>
      </w:pPr>
      <w:r>
        <w:rPr>
          <w:rFonts w:ascii="Times New Roman" w:hAnsi="Times New Roman" w:eastAsia="Times New Roman" w:cs="Times New Roman"/>
        </w:rPr>
        <w:t>Скривена историја четрдесетог стиха представљена је у стиховима десет до петнаест у једанаестој глави Данила, јер су Алфа и Омега почетак последњег Даниловог пророчанства илустровали његовим крајем. Уочи разочарања од 18. јула 2020. године, сотона је унео пометњу у погледу стихова десет до петнаест, јер је знао да је почетак те главе кључ за представљање њеног краја. Тада је уведена првобитна расправа из четрнаестог стиха.</w:t>
      </w:r>
    </w:p>
    <w:p>
      <w:pPr>
        <w:pStyle w:val="ArticleScripture"/>
        <w:jc w:val="left"/>
      </w:pPr>
      <w:r>
        <w:rPr>
          <w:rFonts w:ascii="Times New Roman" w:hAnsi="Times New Roman" w:eastAsia="Times New Roman" w:cs="Times New Roman"/>
        </w:rPr>
        <w:t>„Нема ничега чега се велики варалица толико боји као тога да се упознамо с његовим сплеткама.“ Велика борба, 516.</w:t>
      </w:r>
    </w:p>
    <w:p>
      <w:pPr>
        <w:pStyle w:val="ArticleBody"/>
        <w:jc w:val="left"/>
      </w:pPr>
      <w:r>
        <w:rPr>
          <w:rFonts w:ascii="Times New Roman" w:hAnsi="Times New Roman" w:eastAsia="Times New Roman" w:cs="Times New Roman"/>
        </w:rPr>
        <w:t>Очигледно је, по сатанским настојањима да збуне значење и сврху тих стихова, да су они важан део процеса испитивања који сада просејава кандидате да буду међу сто четрдесет и четири хиљаде. Сестра Вајт наглашава да се историја представљена у једанаестој глави Данила, која се испунила пре времена краја 1798. године, понавља у последњих шест стихова.</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одиграти призори невоље о којима је говорено у пророштвима. Пророштво у једанаестој глави Данила готово је достигло своје потпуно испуњење. Много тога из историје која се одиграла као испуњење овога пророштва поновиће се.“ Manuscript Releases, број 13, 394.</w:t>
      </w:r>
    </w:p>
    <w:p>
      <w:pPr>
        <w:pStyle w:val="ArticleBody"/>
        <w:jc w:val="left"/>
      </w:pPr>
      <w:r>
        <w:rPr>
          <w:rFonts w:ascii="Times New Roman" w:hAnsi="Times New Roman" w:eastAsia="Times New Roman" w:cs="Times New Roman"/>
        </w:rPr>
        <w:t>Тврдим да се сва историја представљена у стиховима од један до тридесет и девет понавља у последњих шест стихова овога поглавља. Такође тврдим да је историја последњих дана, која је историја завршетка суда који је започео 22. октобра 1844, представљена са два основна пророчка периода. Први период представља суд који се извршава над домом Божјим, а затим га прати период у коме се суд извршава за оне који су изван дома Божјег. Први период је започео 1989. године и завршава се недељним законом у Сједињеним Државама, који, заузврат, означава почетак другог периода, који се окончава када Михаило устане и људско време милости се затвори. Скривена историја четрдесетог стиха такође почиње 1989. године и завршава се у четрдесет првом стиху, што је недељни закон у Сједињеним Државама.</w:t>
      </w:r>
    </w:p>
    <w:p>
      <w:pPr>
        <w:pStyle w:val="ArticleBody"/>
        <w:jc w:val="left"/>
      </w:pPr>
      <w:r>
        <w:rPr>
          <w:rFonts w:ascii="Times New Roman" w:hAnsi="Times New Roman" w:eastAsia="Times New Roman" w:cs="Times New Roman"/>
        </w:rPr>
        <w:t>То је иста историја као у стиховима десет до петнаест истог поглавља. Та историја тече упоредо са историјом милерита од времена краја 1798. године, па све док суд није отпочео 22. октобра 1844. године. Те две историје теку паралелно са пророчком историјом која је отпочела Христовим рођењем и завршила се на крсту.</w:t>
      </w:r>
    </w:p>
    <w:p>
      <w:pPr>
        <w:pStyle w:val="ArticleBody"/>
        <w:jc w:val="left"/>
      </w:pPr>
      <w:r>
        <w:rPr>
          <w:rFonts w:ascii="Times New Roman" w:hAnsi="Times New Roman" w:eastAsia="Times New Roman" w:cs="Times New Roman"/>
        </w:rPr>
        <w:t>Историја која започиње 1989. године обухвата период испитивања који је отпочео 11. септембра 2001, као што је предизображен периодом испитивања који је отпочео 11. августа 1840. и периодом испитивања који је отпочео при Христовом крштењу. Образовање лика звери било је предизображено кроз неколико линија пророчке историје. Један од тих приказа истог временског раздобља јесте време запечаћења сто четрдесет и четири хиљаде, које је отпочело 11. септембра 2001. и завршава се ускоро долазећим недељним законом. Скривена историја четрдесетог стиха такође се може преклопити са линијом од 22. октобра 1844. до побуне 1863. године.</w:t>
      </w:r>
    </w:p>
    <w:p>
      <w:pPr>
        <w:pStyle w:val="ArticleBody"/>
        <w:jc w:val="left"/>
      </w:pPr>
      <w:r>
        <w:rPr>
          <w:rFonts w:ascii="Times New Roman" w:hAnsi="Times New Roman" w:eastAsia="Times New Roman" w:cs="Times New Roman"/>
        </w:rPr>
        <w:t>22. октобар 1844. означио је долазак трећег анђела. Као и при доласку сваког пророчког анђела, он је имао поруку коју је требало појести, али то није било; и филаделфијски милеризам променио се у лаодикејски милеризам, уочи 1863. године, када су формално узели име Адвентисти седмог дана и почели да лутају у пустињи побуне све до самога дана данашњег. Историја од 1844. до 1863. године представља оне који одбацују позив да буду међу сто четрдесет и четири хиљаде. Они су Данилови безбожни у дванаестом поглављу, Јеремијин збор подсмевача, Јованова синагога Сатанина и Матејеве луде девојке.</w:t>
      </w:r>
    </w:p>
    <w:p>
      <w:pPr>
        <w:pStyle w:val="ArticleBody"/>
        <w:jc w:val="left"/>
      </w:pPr>
      <w:r>
        <w:rPr>
          <w:rFonts w:ascii="Times New Roman" w:hAnsi="Times New Roman" w:eastAsia="Times New Roman" w:cs="Times New Roman"/>
        </w:rPr>
        <w:t>Упозоравајућа порука, коју је Христос представио као „мрзост опустошења, о којој говори пророк Данило“, представља упозорење да се побегне унапред, пре разорења и расејања које ће уследити. Године 66. по Хр., римски генерал Цестије испунио је то упозорење хришћанима у раздобљу паганског Рима. У првом веку апостол Павле је забележио исто упозорење за хришћане који ће страдати током раздобља папског Рима. Упозорење за оне који држе суботу да изађу из градова и живе на селу дошло је 1888. године, исте године када и Блеров закон, први покушај да се недеља установи као Национални дан одмора. Блеров закон био је упозорење на бекство, у испуњењу Христовог указивања на Данилову мрзост опустошења.</w:t>
      </w:r>
    </w:p>
    <w:p>
      <w:pPr>
        <w:pStyle w:val="ArticleBody"/>
        <w:jc w:val="left"/>
      </w:pPr>
      <w:r>
        <w:rPr>
          <w:rFonts w:ascii="Times New Roman" w:hAnsi="Times New Roman" w:eastAsia="Times New Roman" w:cs="Times New Roman"/>
        </w:rPr>
        <w:t>Као и у случају Цестија 66. године нове ере, Блеров законски предлог је провиђењем био повучен. Година 1888. представља праслику 11. септембра 2001. године, јер Сестра Вајт у обе историје означава силазак анђела из Осамнаестог поглавља Откривења. Упозорење да се у последњим данима бежи из градова ступило је на снагу 11. септембра 2001. године. Стога је Блеров законски предлог из 1888. године представљао праслику Патриотског закона из 2001. године. Анђео који је сишао 11. септембра 2001. године објављује коначну опомену у прва три стиха Осамнаестог поглавља Откривења, а коначна опомена је уједно и вест трећег анђела, иако порука коју представља трећи анђео у Четрнаестом поглављу није изражена истим формулацијама истине као у Осамнаестом поглављу. Ред на ред, то је иста опомињућа порука.</w:t>
      </w:r>
    </w:p>
    <w:p>
      <w:pPr>
        <w:pStyle w:val="ArticleBody"/>
        <w:jc w:val="left"/>
      </w:pPr>
      <w:r>
        <w:rPr>
          <w:rFonts w:ascii="Times New Roman" w:hAnsi="Times New Roman" w:eastAsia="Times New Roman" w:cs="Times New Roman"/>
        </w:rPr>
        <w:t>Гадост опустошења, о којој је говорио пророк Данило, била је знак који је Христос дао, указујући када Његов народ треба да бежи ради своје заштите. То је порука упозорења, и стога мора бити последња порука упозорења, премда је изражена другим речима него порука представљена у четрнаестој, као и у осамнаестој глави Откривења. Историја која почиње у шеснаестом стиху, петнаесте главе Јеремијине, јесте исто пророчко раздобље поруке упозорења и кушања. Она почиње када Јеремија једе Божју Реч, а то се дешава када анђео силази, као што је учинио када су се велике зграде Њујорка срушиле.</w:t>
      </w:r>
    </w:p>
    <w:p>
      <w:pPr>
        <w:pStyle w:val="ArticleBody"/>
        <w:jc w:val="left"/>
      </w:pPr>
      <w:r>
        <w:rPr>
          <w:rFonts w:ascii="Times New Roman" w:hAnsi="Times New Roman" w:eastAsia="Times New Roman" w:cs="Times New Roman"/>
        </w:rPr>
        <w:t>Када Јеремија објављује: „Речи твоје нађоше се, и ја их поједох; и реч твоја би ми радост и весеље срцу мојему“, он представља Данилов први испит у погледу хране у првом поглављу, и Јована у десетом поглављу Откривења, који узима књигу из руке анђелове и једе је. Једење поруке почиње када анђео долази, а када анђео долази, постоји пророчанство о испиту које је распечаћено. Када анђео долази, почиње прво раздобље испита, и оно се завршава када почиње друго раздобље испита, а када Михаило устане, друго раздобље испита се завршава.</w:t>
      </w:r>
    </w:p>
    <w:p>
      <w:pPr>
        <w:pStyle w:val="ArticleBody"/>
        <w:jc w:val="left"/>
      </w:pPr>
      <w:r>
        <w:rPr>
          <w:rFonts w:ascii="Times New Roman" w:hAnsi="Times New Roman" w:eastAsia="Times New Roman" w:cs="Times New Roman"/>
        </w:rPr>
        <w:t>Када анђео дође, позни дажд почиње да пада.</w:t>
      </w:r>
    </w:p>
    <w:p>
      <w:pPr>
        <w:pStyle w:val="ArticleScripture"/>
        <w:jc w:val="left"/>
      </w:pPr>
      <w:r>
        <w:rPr>
          <w:rFonts w:ascii="Times New Roman" w:hAnsi="Times New Roman" w:eastAsia="Times New Roman" w:cs="Times New Roman"/>
        </w:rPr>
        <w:t>„Позни дажд треба да се излије на Божји народ. Моћни анђео треба да сиђе с неба, и сва земља треба да буде обасјана његовом славом.“ Review and Herald, April 21, 1891.</w:t>
      </w:r>
    </w:p>
    <w:p>
      <w:pPr>
        <w:pStyle w:val="ArticleBody"/>
        <w:jc w:val="left"/>
      </w:pPr>
      <w:r>
        <w:rPr>
          <w:rFonts w:ascii="Times New Roman" w:hAnsi="Times New Roman" w:eastAsia="Times New Roman" w:cs="Times New Roman"/>
        </w:rPr>
        <w:t>Позни дажд примају они који ходе старим стазама Јеремијиним.</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који је добар пут, па идите њиме, и наћи ћете покој душама својим. Али они рекоше: Нећемо ићи њиме. И поставих над вама стражаре, говорећи: Слушајте звук трубе. Али они рекоше: Нећемо слушати. Јеремија 6:16, 17.</w:t>
      </w:r>
    </w:p>
    <w:p>
      <w:pPr>
        <w:pStyle w:val="ArticleBody"/>
        <w:jc w:val="left"/>
      </w:pPr>
      <w:r>
        <w:rPr>
          <w:rFonts w:ascii="Times New Roman" w:hAnsi="Times New Roman" w:eastAsia="Times New Roman" w:cs="Times New Roman"/>
        </w:rPr>
        <w:t>„Труба“ коју „стражари“ оглашавају јесте лаодикијска порука, коју су Џонс и Вагонер изнели 1888. године.</w:t>
      </w:r>
    </w:p>
    <w:p>
      <w:pPr>
        <w:pStyle w:val="ArticleScripture"/>
        <w:jc w:val="left"/>
      </w:pPr>
      <w:r>
        <w:rPr>
          <w:rFonts w:ascii="Times New Roman" w:hAnsi="Times New Roman" w:eastAsia="Times New Roman" w:cs="Times New Roman"/>
        </w:rPr>
        <w:t>Вичи из свег гласа, не устежи се, подигни глас свој као трубу, и обзнани народу мојему преступ њихов, и дому Јаковљеву грехе њихове. Исаија 58:1.</w:t>
      </w:r>
    </w:p>
    <w:p>
      <w:pPr>
        <w:pStyle w:val="ArticleBody"/>
        <w:jc w:val="left"/>
      </w:pPr>
      <w:r>
        <w:rPr>
          <w:rFonts w:ascii="Times New Roman" w:hAnsi="Times New Roman" w:eastAsia="Times New Roman" w:cs="Times New Roman"/>
        </w:rPr>
        <w:t>Дана 11. септембра 2001. године отпочело је печаћење сто четрдесет и четири хиљаде. Објављена је порука опомене Лаодикији.</w:t>
      </w:r>
    </w:p>
    <w:p>
      <w:pPr>
        <w:pStyle w:val="ArticleScripture"/>
        <w:jc w:val="left"/>
      </w:pPr>
      <w:r>
        <w:rPr>
          <w:rFonts w:ascii="Times New Roman" w:hAnsi="Times New Roman" w:eastAsia="Times New Roman" w:cs="Times New Roman"/>
        </w:rPr>
        <w:t>„Порука која нам је дата преко A. T. Jones-а и E. J. Waggoner-а јесте Божја порука лаодикијској цркви, и тешко свакоме ко исповеда да верује истину, а ипак другима не одражава зраке које је Бог дао.“ The 1888 Materials, 1053.</w:t>
      </w:r>
    </w:p>
    <w:p>
      <w:pPr>
        <w:pStyle w:val="ArticleBody"/>
        <w:jc w:val="left"/>
      </w:pPr>
      <w:r>
        <w:rPr>
          <w:rFonts w:ascii="Times New Roman" w:hAnsi="Times New Roman" w:eastAsia="Times New Roman" w:cs="Times New Roman"/>
        </w:rPr>
        <w:t>Опомена Лаодикији јесте звук трубљења Јеремијиних стражара, који лаодикијска Црква адвентиста седмог дана одбија да чује. То је опомена да се напусте градови и пређе на сеоска имања пре скорог доношења закона о недељи.</w:t>
      </w:r>
    </w:p>
    <w:p>
      <w:pPr>
        <w:pStyle w:val="ArticleBody"/>
        <w:jc w:val="left"/>
      </w:pPr>
      <w:r>
        <w:rPr>
          <w:rFonts w:ascii="Times New Roman" w:hAnsi="Times New Roman" w:eastAsia="Times New Roman" w:cs="Times New Roman"/>
        </w:rPr>
        <w:t>Оно што сам управо изнео у вези с овим разним пророчким линијама, било је настојање да подстакнем ваше расуђивање, како бих вас охрабрио да заиста испитате оно што ћу ускоро написати. Можда је најважнија одлика иконе звери и иконе звери та што у последњим данима постоје два образовања иконе звери и иконе звери. Прво, у Сједињеним Државама, а потом у народима света.</w:t>
      </w:r>
    </w:p>
    <w:p>
      <w:pPr>
        <w:pStyle w:val="ArticleBody"/>
        <w:jc w:val="left"/>
      </w:pPr>
      <w:r>
        <w:rPr>
          <w:rFonts w:ascii="Times New Roman" w:hAnsi="Times New Roman" w:eastAsia="Times New Roman" w:cs="Times New Roman"/>
        </w:rPr>
        <w:t>Постоје извесне пророчке одлике повезане са ликом звери и ликом звери, које је неопходно исправно применити ако желимо да прођемо кроз пророчки процес испитивања тог лика Рима. Други важан елемент периода испитивања лика звери (који се може показати на основу више сведочанстава) јесте да се време запечаћења сто четрдесет и четири хиљаде одиграва у раздобљу испита лика звери у Сједињеним Државама, и да је раздобље испита лика звери у народима света време када се друга Божја деца, која су у време тог недељног закона (представљеног бројем 321) још увек у Вавилону, сабирају у тор.</w:t>
      </w:r>
    </w:p>
    <w:p>
      <w:pPr>
        <w:pStyle w:val="ArticleBody"/>
        <w:jc w:val="left"/>
      </w:pPr>
      <w:r>
        <w:rPr>
          <w:rFonts w:ascii="Times New Roman" w:hAnsi="Times New Roman" w:eastAsia="Times New Roman" w:cs="Times New Roman"/>
        </w:rPr>
        <w:t>Лик звери представља два одређена међусобно повезана раздобља времена кушње, а та два времена кушње такође представљају коначно сабирање сто четрдесет и четири хиљаде из седме главе Откривења, након чега следи велико мноштво у тој истој глави.</w:t>
      </w:r>
    </w:p>
    <w:p>
      <w:pPr>
        <w:pStyle w:val="ArticleBody"/>
        <w:jc w:val="left"/>
      </w:pPr>
      <w:r>
        <w:rPr>
          <w:rFonts w:ascii="Times New Roman" w:hAnsi="Times New Roman" w:eastAsia="Times New Roman" w:cs="Times New Roman"/>
        </w:rPr>
        <w:t>У време недељног закона Сједињене Државе говоре као аждаја, као у једанаестом стиху тринаесте главе Откривења. Тада полазе да преваре све народе света, говорећи тим народима да и они треба да начине светски лик звери, као што су Сједињене Државе управо учиниле. Раздобље које почиње недељним законом, представљеним Константиновим недељним законом из 321. године, завршава се када последњи народ приклони колена папском Риму, где је представљен недељни закон из 538. године; јер у тринаестој глави Сједињене Државе имају власт да лику звери дају живот и учине да проговори. Раздобље почиње недељним законом из 321. године и завршава се недељним законом из 538. године.</w:t>
      </w:r>
    </w:p>
    <w:p>
      <w:pPr>
        <w:pStyle w:val="ArticleBody"/>
        <w:jc w:val="left"/>
      </w:pPr>
      <w:r>
        <w:rPr>
          <w:rFonts w:ascii="Times New Roman" w:hAnsi="Times New Roman" w:eastAsia="Times New Roman" w:cs="Times New Roman"/>
        </w:rPr>
        <w:t>Године 2001. влада Сједињених Америчких Држава „проговорила“ је Закон о патриотизму у закон.</w:t>
      </w:r>
    </w:p>
    <w:p>
      <w:pPr>
        <w:pStyle w:val="ArticleBody"/>
        <w:jc w:val="left"/>
      </w:pPr>
      <w:r>
        <w:rPr>
          <w:rFonts w:ascii="Times New Roman" w:hAnsi="Times New Roman" w:eastAsia="Times New Roman" w:cs="Times New Roman"/>
        </w:rPr>
        <w:t>Наставићемо ово проучавање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први део</dc:title>
  <dc:subject>Отварање пророчанстава: последњи дани, Лав Јудин и завршни догађаји Откривења</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