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Dua Puluh Salapan</w:t>
      </w:r>
    </w:p>
    <w:p>
      <w:pPr>
        <w:pStyle w:val="ArticleSubtitle"/>
        <w:jc w:val="left"/>
      </w:pPr>
      <w:r>
        <w:rPr>
          <w:rFonts w:ascii="Arial" w:hAnsi="Arial" w:eastAsia="Arial" w:cs="Arial"/>
        </w:rPr>
        <w:t>Nyingkab Harti Profétik: Tanduk Républik jeung Gerak-gerik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Urang keur nalungtik ayat kaopat puluh tina Daniel sabelas, sarta keur ngabahas garis nubuat dina ayat kaopat puluh éta, anu patalina jeung tanduk Republikanisme. Urang ngadasarkeun panerapanana kana waktu ahir anu datang dina taun 1989. Garis éta ngagambarkeun sajarah ti 1989 nepi ka undang-undang Minggu anu moal lila deui datang, sarta dipatipikeun ku mangsa nubuat ti 508 nepi ka 538, nalika kapausan mimiti dipaparin kakawasaan sarta ngalaksanakeun undang-undang Minggu dina Konsili Orleans. Éta ogé dipatipikeun ku garis ti kalahiran Kristus nepi ka baptisan-Na.</w:t>
      </w:r>
    </w:p>
    <w:p>
      <w:pPr>
        <w:pStyle w:val="ArticleBody"/>
        <w:jc w:val="left"/>
      </w:pPr>
      <w:r>
        <w:rPr>
          <w:rFonts w:ascii="Times New Roman" w:hAnsi="Times New Roman" w:eastAsia="Times New Roman" w:cs="Times New Roman"/>
        </w:rPr>
        <w:t>Urang ogé keur nambahan kana éta garis-garis, nyaéta garis sajarah nubuat anu kapanggih dina ayat kadua Daniel sabelas. Di dinya urang manggihan yén présidén kagenep Amérika Sarikat sanggeus waktu ahir dina taun 1989 nyaéta Donald Trump, anu nurutkeun ayat éta “ngagerakkeun” (ngahudangkeun) sakumna karajaan Grecia (globalisme), dina pamilihan taun 2016.</w:t>
      </w:r>
    </w:p>
    <w:p>
      <w:pPr>
        <w:pStyle w:val="ArticleBody"/>
        <w:jc w:val="left"/>
      </w:pPr>
      <w:r>
        <w:rPr>
          <w:rFonts w:ascii="Times New Roman" w:hAnsi="Times New Roman" w:eastAsia="Times New Roman" w:cs="Times New Roman"/>
        </w:rPr>
        <w:t>Teras urang mimiti mertimbangkeun ciri-ciri nubuat anu patalina jeung tilu kakawasaan anu ngawangun pasatuan tilu rangkep, nyaéta naga, sato galak, jeung nabi palsu, anu babarengan, ti saprak 1989, keur mingpin dunya ka panutupan mangsa kasempetan rahmat, dina perang poé agung Allah, nyaéta Armagedon. Urang keur mertimbangkeun ciri-ciri nubuat ieu sangkan bisa ngaidentifikasi sipat-sipat pulitik tina tanduk Republik dina sato galak tina bumi dina Wahyu pasal tilu belas. Dua tanduk Republikanisme jeung Protestanisme dilambangkeun ku dua tanduk dina domba jalu Médo-Pérsia, dina Daniel pasal dalapan.</w:t>
      </w:r>
    </w:p>
    <w:p>
      <w:pPr>
        <w:pStyle w:val="ArticleScripture"/>
        <w:jc w:val="left"/>
      </w:pPr>
      <w:r>
        <w:rPr>
          <w:rFonts w:ascii="Times New Roman" w:hAnsi="Times New Roman" w:eastAsia="Times New Roman" w:cs="Times New Roman"/>
        </w:rPr>
        <w:t>Tuluy kuring ngangkat panon, tuluy ningali, jeung behold, di hareupeun walungan aya hiji domba jalu anu boga dua tanduk; jeung éta dua tanduk téh jangkung; tapi anu hiji leuwih jangkung batan anu séjén, sarta anu leuwih jangkung téh mucunghulna pangtukangna. Daniel 8:3.</w:t>
      </w:r>
    </w:p>
    <w:p>
      <w:pPr>
        <w:pStyle w:val="ArticleBody"/>
        <w:jc w:val="left"/>
      </w:pPr>
      <w:r>
        <w:rPr>
          <w:rFonts w:ascii="Times New Roman" w:hAnsi="Times New Roman" w:eastAsia="Times New Roman" w:cs="Times New Roman"/>
        </w:rPr>
        <w:t>Mèdo-Pèrsia téh hiji kakawasaan nu dua rupa, sakumaha Perancis dina Révolusi Perancis, jeung sakumaha Amérika Sarikat. Dua tanduk Amérika Sarikat nyaéta Républikanisme jeung Protestanisme, nanging sato galak ti bumi nu boga dua tanduk éta robah ti hiji sato nu siga anak domba dina awalna, jadi hiji sato nu nyarita saperti naga dina ahirna. Dua garis nubuatan tina tanduk éta jalan sajajar hiji jeung nu séjén dina Daniel pasal sabelas ayat opat puluh, sarta lamun ditimbang babarengan, duanana dimimitian dina waktu ahir taun 1798. Lamun tanduk-tanduk éta ditalungtik masing-masing, tanduk Protestanisme sacara nubuatan dipatalikeun jeung waktu ahir taun 1798, sedengkeun tanduk Républikanisme dipatalikeun jeung waktu ahir taun 1989.</w:t>
      </w:r>
    </w:p>
    <w:p>
      <w:pPr>
        <w:pStyle w:val="ArticleBody"/>
        <w:jc w:val="left"/>
      </w:pPr>
      <w:r>
        <w:rPr>
          <w:rFonts w:ascii="Times New Roman" w:hAnsi="Times New Roman" w:eastAsia="Times New Roman" w:cs="Times New Roman"/>
        </w:rPr>
        <w:t>Kadua tanduk éta miboga sipat dua rupa, sakumaha dilambangkeun ku Sanhedrin dina jaman Kristus anu diwangun ku golongan Saduki jeung Parisi. Kaum Saduki téh golongan liberal, sedengkeun kaum Parisi téh golongan konservatif; sarta sanajan maranéhna musuh anu terang-terangan, maranéhna ngahiji ngalawan Kristus di kayu salib. Dina hukum Minggu anu baris geura datang, kadua tanduk Protestantisme murtad jeung Republikanisme murtad bakal ngawangun hubungan garéja-nagara ngalawan para pamingpin poé Sabat katujuh anu satia ka Kristus; tapi nalika dua tanduk éta neraskeun lalampahanana ngaliwatan sajarah sato galak bumi, masing-masing tanduk miboga pasulayan internal anu digambarkeun ku liberalisme kaum Saduki jeung konservatisme kaum Parisi.</w:t>
      </w:r>
    </w:p>
    <w:p>
      <w:pPr>
        <w:pStyle w:val="ArticleBody"/>
        <w:jc w:val="left"/>
      </w:pPr>
      <w:r>
        <w:rPr>
          <w:rFonts w:ascii="Times New Roman" w:hAnsi="Times New Roman" w:eastAsia="Times New Roman" w:cs="Times New Roman"/>
        </w:rPr>
        <w:t>Urang ayeuna keur ngulik tanduk Républikanisme, sarta ayeuna perhatikeun yén partéy Demokrat ngalacak asal-usulna nepi ka awal pisan sajarah Amérika Sarikat. Eta diadegkeun dina taun 1828, tapi asal pulitikna geus aya ti mangsa Thomas Jefferson jeung James Madison. Numutkeun kasaksian dua tanduk Médo-Pérsia, partéy Républikan diadegkeun dina taun 1854, pikeun nentang posisi pro-perbudakan ti partéy Demokrat. Ku kituna, eta teh tanduk anu “leuwih luhur” dina Daniel pasal dalapan, sabab éta tanduk anu mucunghul pangtukangna.</w:t>
      </w:r>
    </w:p>
    <w:p>
      <w:pPr>
        <w:pStyle w:val="ArticleBody"/>
        <w:jc w:val="left"/>
      </w:pPr>
      <w:r>
        <w:rPr>
          <w:rFonts w:ascii="Times New Roman" w:hAnsi="Times New Roman" w:eastAsia="Times New Roman" w:cs="Times New Roman"/>
        </w:rPr>
        <w:t>Ngeunaan sipat dua rupa tina tanduk Republik éta, partéy Demokrat mucunghul heula, sarta partéy Republik mucunghul pangtukangna. Pasualan anu ngalahirkeun partéy Republik nyaéta pendirianna anu anti-perbudakan, sabalikna tina pendirian partéy Demokrat anu pro-perbudakan. Jejer anu aya dina duanana tanduk téh boh perbudakan pulitik boh perbudakan rohani. Ku sabab éta, taun 1863 jadi titik balik pikeun duanana tanduk. Dina taun 1863 tanduk Republik ngumumkeun kamerdikaan pikeun para budak, sarta panolakan partéy Demokrat kana kamerdikaan éta ngahasilkeun lain ngan saukur partéy Republik resmi, tapi ogé Perang Sipil AS. Dina taun 1776 Amérika Sarikat nyarita, sarta nampik perbudakan ti duanana raja-raja Éropa (Statecraft) jeung paus (Churchcraft). Tuluy dina taun 1789 Amérika Sarikat nyarita nalika Konstitusi mimiti diberlakukeun. Sato galak ti bumi éta sacara éféktif geus “ngelek caah” panganiayaan Éropa anu sipatna kapausan jeung karajaan.</w:t>
      </w:r>
    </w:p>
    <w:p>
      <w:pPr>
        <w:pStyle w:val="ArticleScripture"/>
        <w:jc w:val="left"/>
      </w:pPr>
      <w:r>
        <w:rPr>
          <w:rFonts w:ascii="Times New Roman" w:hAnsi="Times New Roman" w:eastAsia="Times New Roman" w:cs="Times New Roman"/>
        </w:rPr>
        <w:t>Jeung oray éta ngaluarkeun cai tina sungutna, saperti caah, nuturkeun éta awewe, sangkan éta awewe kabawa ku caah éta. Tapi bumi nulungan éta awewe, sarta bumi muka sungutna, tuluy nelen caah anu dikaluarkeun ku naga tina sungutna. Mangka naga téh pohara ambekna ka éta awewe, tuluy indit rék nyieun perang ngalawan sésa turunanana, nya éta anu ngajaga parentah-parentah Allah, jeung nyekel kasaksian Yesus Kristus. Wahyu 12:15–17.</w:t>
      </w:r>
    </w:p>
    <w:p>
      <w:pPr>
        <w:pStyle w:val="ArticleBody"/>
        <w:jc w:val="left"/>
      </w:pPr>
      <w:r>
        <w:rPr>
          <w:rFonts w:ascii="Times New Roman" w:hAnsi="Times New Roman" w:eastAsia="Times New Roman" w:cs="Times New Roman"/>
        </w:rPr>
        <w:t>Tuluy dina kalahiran Amérika Sarikat minangka karajaan kagenep dina nubuat Alkitab dina taun 1798, Amérika Sarikat nyarita deui, sarta ku kituna éta nempatkeun kana catetan naon anu bakal diucapkeun ku Amérika Sarikat dina ahir, sabab Yesus salawasna ngagambarkeun ahir ku awal. Sato galak ti bumi bakal nyarita siga naga dina hukum Minggu anu baris geura datang, sarta nalika éta ngalakukeun kitu, éta eureun jadi karajaan kagenep dina nubuat Alkitab. Naon anu diucapkeunna dina awalna minangka hiji karajaan dina nubuat Alkitab dina taun 1798 ngalambangkeun naon anu bakal diucapkeunna deui, nalika éta nyarita siga naga.</w:t>
      </w:r>
    </w:p>
    <w:p>
      <w:pPr>
        <w:pStyle w:val="ArticleBody"/>
        <w:jc w:val="left"/>
      </w:pPr>
      <w:r>
        <w:rPr>
          <w:rFonts w:ascii="Times New Roman" w:hAnsi="Times New Roman" w:eastAsia="Times New Roman" w:cs="Times New Roman"/>
        </w:rPr>
        <w:t>Undang-undang imigrasi taun 1798, dipikawanoh minangka Alien and Sedition Acts, nyaéta runtuyan opat undang-undang anu disahkeun ku Kongrés Amérika Sarikat sarta ditandatanganan jadi hukum ku Présidén John Adams dina taun 1798. Undang-undang éta utamana nyangkem perkara-perkara anu patali jeung urang asing (warga nagara deungeun) anu cicing di Amérika Sarikat, sarta éta miboga pangaruh anu gedé kana imigrasi dina mangsa éta. Opat undang-undang éta nyaéta kieu:</w:t>
      </w:r>
    </w:p>
    <w:p>
      <w:pPr>
        <w:pStyle w:val="ArticleBody"/>
        <w:jc w:val="left"/>
      </w:pPr>
      <w:r>
        <w:rPr>
          <w:rFonts w:ascii="Times New Roman" w:hAnsi="Times New Roman" w:eastAsia="Times New Roman" w:cs="Times New Roman"/>
        </w:rPr>
        <w:t>Undang-Undang Naturalisasi taun 1798: Ieu hukum manjangkeun sarat cicing pikeun para imigran supaya bisa jadi warga nagara A.S. ti lima taun jadi opat welas taun. Ieu ngajadikeun leuwih hésé pikeun para imigran jadi warga nagara sarta ilubiung dina prosés pulitik.</w:t>
      </w:r>
    </w:p>
    <w:p>
      <w:pPr>
        <w:pStyle w:val="ArticleBody"/>
        <w:jc w:val="left"/>
      </w:pPr>
      <w:r>
        <w:rPr>
          <w:rFonts w:ascii="Times New Roman" w:hAnsi="Times New Roman" w:eastAsia="Times New Roman" w:cs="Times New Roman"/>
        </w:rPr>
        <w:t>Undang-Undang Sobat Asing: Ieu undang-undang méré kawenangan ka Présidén pikeun ngadeportasi saha waé nu lain warga nagara anu dianggap “bahaya pikeun katengtreman jeung kaamanan Amérika Sarikat” dina mangsa katengtreman. Ieu méré ka Présidén kawenangan anu lega dina ngadeportasi urang asing.</w:t>
      </w:r>
    </w:p>
    <w:p>
      <w:pPr>
        <w:pStyle w:val="ArticleBody"/>
        <w:jc w:val="left"/>
      </w:pPr>
      <w:r>
        <w:rPr>
          <w:rFonts w:ascii="Times New Roman" w:hAnsi="Times New Roman" w:eastAsia="Times New Roman" w:cs="Times New Roman"/>
        </w:rPr>
        <w:t>Undang-Undang Musuh Asing: Hukum ieu masihan kakawasaan ka Présidén pikeun nangkep, nahan, jeung ngusir unggal warga nagara lalaki ti hiji bangsa anu mumusuhan dina mangsa perang. Ieu utamana ditujukeun ka calon mata-mata atawa pangrusak ti nagara-nagara musuh.</w:t>
      </w:r>
    </w:p>
    <w:p>
      <w:pPr>
        <w:pStyle w:val="ArticleBody"/>
        <w:jc w:val="left"/>
      </w:pPr>
      <w:r>
        <w:rPr>
          <w:rFonts w:ascii="Times New Roman" w:hAnsi="Times New Roman" w:eastAsia="Times New Roman" w:cs="Times New Roman"/>
        </w:rPr>
        <w:t>Akte Sedition: Sanajan teu patali langsung jeung imigrasi, Akte Sedition ngajadikeun hiji kajahatan pikeun nyebarkeun pernyataan anu palsu, nista, atawa jahat ngalawan pamaréntah A.S., Kongrés, atawa Présidén kalayan maksud pikeun ngahinakeun maranéhna atawa ngajadikeun maranéhna katémbong goréng. Ieu dipaké pikeun neken dissent pulitik jeung kritik.</w:t>
      </w:r>
    </w:p>
    <w:p>
      <w:pPr>
        <w:pStyle w:val="ArticleBody"/>
        <w:jc w:val="left"/>
      </w:pPr>
      <w:r>
        <w:rPr>
          <w:rFonts w:ascii="Times New Roman" w:hAnsi="Times New Roman" w:eastAsia="Times New Roman" w:cs="Times New Roman"/>
        </w:rPr>
        <w:t>Inti tina Alien and Sedition Acts dina mangsa awal Amérika Sarikat minangka karajaan kagenep dina taun 1798, écés ngaidentifikasi maksud Donald Trump jeung para pangrojong MAGA-na. Undang-undang éta mangrupa “kahiji” nyarita éta, sarta nalika sato bumi nyarita saperti naga dina “panungtungan”-na, hukum-hukumna bakal sarupa pisan. Kanyataan yén kaayaan dina sajarah kiwari sampurna ngagambarkeun logika pikeun kalakuan-kalakuan ieu diulang deui téh mangrupa tandatangan Kristus salaku Alfa jeung Oméga. Di tengah “nyarita”-na sato bumi dina taun 1863, aya Proklamasi Emansipasi présidén Republik anu kahiji.</w:t>
      </w:r>
    </w:p>
    <w:p>
      <w:pPr>
        <w:pStyle w:val="ArticleBody"/>
        <w:jc w:val="left"/>
      </w:pPr>
      <w:r>
        <w:rPr>
          <w:rFonts w:ascii="Times New Roman" w:hAnsi="Times New Roman" w:eastAsia="Times New Roman" w:cs="Times New Roman"/>
        </w:rPr>
        <w:t>Proklamasi Emansipasi nandaanan titik tengah anu paéh tina Perang Sipil, ku kituna harti kecap Ibrani “bebeneran” kapanggih dina tilu tanda jalan tina nyarita-na sato galak bumi. Hurup kahiji dina alfabét Ibrani sarua jeung hurup panungtungna, sarta hurup katilu welas mangrupakeun lambang pambrontakan.</w:t>
      </w:r>
    </w:p>
    <w:p>
      <w:pPr>
        <w:pStyle w:val="ArticleBody"/>
        <w:jc w:val="left"/>
      </w:pPr>
      <w:r>
        <w:rPr>
          <w:rFonts w:ascii="Times New Roman" w:hAnsi="Times New Roman" w:eastAsia="Times New Roman" w:cs="Times New Roman"/>
        </w:rPr>
        <w:t>Perlu dipertimbangkeun dina ieu bagian yén taun 1863, jeung pangbarontakan anu diidéntifikasi di dinya, ogé kacumponan dina gareja Adventis Laodikia anu dilambangkeun ku tanduk Protestan dina waktos anu sarua nalika tanduk Républikan keur némbongkeun hiji pangbarontakan pulitik. Sifat gandana tina tanduk Protestan diidéntifikasi ku transisi gerakan Adventis Filadelfia kana gareja Adventis Laodikia, jeung sifat gandana tina tanduk Républikan diidéntifikasi dina pasulayan antara posisi pro-perbudakan ti Partéy Démokrat anu ngalahirkeun Partéy Républikan anti-perbudakan jeung présidén Républikan anu kahiji.</w:t>
      </w:r>
    </w:p>
    <w:p>
      <w:pPr>
        <w:pStyle w:val="ArticleBody"/>
        <w:jc w:val="left"/>
      </w:pPr>
      <w:r>
        <w:rPr>
          <w:rFonts w:ascii="Times New Roman" w:hAnsi="Times New Roman" w:eastAsia="Times New Roman" w:cs="Times New Roman"/>
        </w:rPr>
        <w:t>Présidén Républik nu kahiji ditempatkeun di tengah tina tandatangan nubuatan tilu-léngkah ngeunaan “bebeneran.” Ku sabab éta, anjeunna jadi panungtungan tina période kahiji jeung awal tina période kadua, sakumaha salib ogé jadi panungtungan tina tilu satengah taun palayanan pribadi Kristus, sarta ogé awal tina tilu satengah taun palayanan-Na dina pribadi murid-murid-Na. Awal palayanan pribadi-Na téh dina waktos baptisan-Na, anu sacara simbolis ngagambarkeun pupusna-Na, sarta période éta dipungkas ku pupusna-Na. Pupusna-Na ngamimitian palayanan murid-murid-Na anu dipungkas ku pupusna murid-Na, nyaéta Stefanus.</w:t>
      </w:r>
    </w:p>
    <w:p>
      <w:pPr>
        <w:pStyle w:val="ArticleBody"/>
        <w:jc w:val="left"/>
      </w:pPr>
      <w:r>
        <w:rPr>
          <w:rFonts w:ascii="Times New Roman" w:hAnsi="Times New Roman" w:eastAsia="Times New Roman" w:cs="Times New Roman"/>
        </w:rPr>
        <w:t>“Nyariosna” Alien and Sedition Acts dina taun 1798 nya éta awal hiji mangsa anu réngsé ku “nyariosna” Emancipation Proclamation. Emancipation Proclamation nandaan awal mangsa kadua anu réngsé nalika Amérika Sarikat “nyarios” saperti naga. Présidén anu “nyarios” dina taun 1863 téh nyaéta présidén Republik anu kahiji, ku sabab éta présidén panungtung ogé bakal mangrupa urang Republik.</w:t>
      </w:r>
    </w:p>
    <w:p>
      <w:pPr>
        <w:pStyle w:val="ArticleBody"/>
        <w:jc w:val="left"/>
      </w:pPr>
      <w:r>
        <w:rPr>
          <w:rFonts w:ascii="Times New Roman" w:hAnsi="Times New Roman" w:eastAsia="Times New Roman" w:cs="Times New Roman"/>
        </w:rPr>
        <w:t>Aya dua gerakan anu dihasilkeun ku tilu malaikat dina Wahyu pasal opat belas. Pekabaran malaikat kahiji jeung kadua ditepikeun ku gerakan Millerite, anu barontak tuluy jadi Garéja resmi dina taun 1863. Isa salawasna ngagambarkeun ahir hiji perkara ku awal perkara éta. Gerakan malaikat katilu, anu ogé nya éta malaikat perkasa dina Wahyu pasal dalapan belas, mangrupa anu panungtung tina dua gerakan tilu malaikat. Anu dimimitian dina 1798 minangka hiji gerakan tina tanduk Protestan anu sajati, robah jadi hiji Garéja dina kabarontakan taun 1863, sarta nalika sajarah sato galak bumi ngahontal kacindekan dina hukum Minggu anu enggal datang, Garéja anu barontak taun 1863 bakal robah deui jadi hiji gerakan anu teu resmi, sabab anu dimimitian minangka hiji gerakan ditungtunganana ogé minangka hiji gerakan.</w:t>
      </w:r>
    </w:p>
    <w:p>
      <w:pPr>
        <w:pStyle w:val="ArticleBody"/>
        <w:jc w:val="left"/>
      </w:pPr>
      <w:r>
        <w:rPr>
          <w:rFonts w:ascii="Times New Roman" w:hAnsi="Times New Roman" w:eastAsia="Times New Roman" w:cs="Times New Roman"/>
        </w:rPr>
        <w:t>Dina mangsa-mangsa peralihan tanduk Protestan dina awal jeung dina ahir, hiji gerakan robah jadi hiji Garéja, tuluy dina ahirna robah deui jadi hiji gerakan. Dina titik peralihan kahiji, dina awal, Philadelphia robah jadi Laodicea, sarta dina titik peralihan dina ahir, Laodicea robah deui jadi Philadelphia.</w:t>
      </w:r>
    </w:p>
    <w:p>
      <w:pPr>
        <w:pStyle w:val="ArticleBody"/>
        <w:jc w:val="left"/>
      </w:pPr>
      <w:r>
        <w:rPr>
          <w:rFonts w:ascii="Times New Roman" w:hAnsi="Times New Roman" w:eastAsia="Times New Roman" w:cs="Times New Roman"/>
        </w:rPr>
        <w:t>Pikeun tanduk Républik, titik peralihanana nya éta sajarah anu ngarah ka Perang Sipil, anu ngalahirkeun partéy Républik. Pikeun tanduk Protestan, titik peralihanana nya éta taun 1856 nepi ka 1863, anu mangrupa sajarah peralihan anu sarua pisan jeung tanduk Républik. Diadegkeun dina taun 1854, konvénsi nasional kahiji partéy Républik anti-perbudakan lumangsung dina taun 1856. Pikeun tanduk Protestan, lambang pamberontakan téh nya éta pangorganisasian hiji Garéja sacara sah. Pikeun tanduk Républik, partéy Démokrat anu pro-perbudakan téh mangrupa lambang pamberontakan.</w:t>
      </w:r>
    </w:p>
    <w:p>
      <w:pPr>
        <w:pStyle w:val="ArticleBody"/>
        <w:jc w:val="left"/>
      </w:pPr>
      <w:r>
        <w:rPr>
          <w:rFonts w:ascii="Times New Roman" w:hAnsi="Times New Roman" w:eastAsia="Times New Roman" w:cs="Times New Roman"/>
        </w:rPr>
        <w:t>Malaikat katilu mulih deui ka Kadesh pikeun kadua kalina dina 11 Séptémber 2001, sarta peralihan ti Garéja ka gerakan mimiti dina struktur nubuat tina misil parawan sapuluh. Kakecewaan anu kahiji lumangsung dina 18 Juli 2020 dina panggenapan ahir jeung sampurna tina misil parawan sapuluh, sarta dina taun anu sarua présidén kagenep ti saprak mangsa ahir taun 1989, nyaéta présidén anu kudu “ngahudangkeun” wewengkon Grecia, nampa “tatuna anu maot” sacara pulitik, sakumaha présidén Républikan anu kahiji nampa tatu maot sacara harfiah.</w:t>
      </w:r>
    </w:p>
    <w:p>
      <w:pPr>
        <w:pStyle w:val="ArticleBody"/>
        <w:jc w:val="left"/>
      </w:pPr>
      <w:r>
        <w:rPr>
          <w:rFonts w:ascii="Times New Roman" w:hAnsi="Times New Roman" w:eastAsia="Times New Roman" w:cs="Times New Roman"/>
        </w:rPr>
        <w:t>Curahan hujan akhir anu ditakar mimiti dina 11 Séptémber 2001, sarta terus lumangsung nepi ka hukum Minggu anu geura datang, dina mangsa éta hujan akhir tuluy dicurahkeun tanpa ukuran. Hujan akhir téh nya éta kakawasaan ti luhur, sarta Sister White sababaraha kali netelakeun yén dina waktu hiji kakawasaan keur nurun ti luhur, hiji kakawasaan satanis bakal naék ti handap. Aya tilu kakawasaan satanis dina kitab Wahyu anu naék ti jurang anu taya dasarna milik Iblis. Islam naék kaluar tina jurang anu taya dasarna dina 11 Séptémber 2001, saluyu jeung haseup anu kaluar tina jurang anu taya dasarna dina Balai Kahiji, dina pasal salapan.</w:t>
      </w:r>
    </w:p>
    <w:p>
      <w:pPr>
        <w:pStyle w:val="ArticleScripture"/>
        <w:jc w:val="left"/>
      </w:pPr>
      <w:r>
        <w:rPr>
          <w:rFonts w:ascii="Times New Roman" w:hAnsi="Times New Roman" w:eastAsia="Times New Roman" w:cs="Times New Roman"/>
        </w:rPr>
        <w:t>Tuluy malaikat anu kalima niup tarompet, sarta sim kuring ningali hiji bentang ragrag ti sawarga ka bumi; ka anjeunna dipasrahkeun konci liang anu taya dasar. Anjeunna muka liang anu taya dasar éta; tuluy haseup naék ti liang éta, kawas haseup tina tungku anu gedé pisan; sarta panonpoé jeung hawa jadi poék ku lantaran haseup tina liang éta. Ti jero haseup éta kaluar walang ka bumi; ka maranéhna dipaparin kakawasaan, sakumaha kalajengking-kalajengking di bumi boga kakawasaan. Maranéhna diparentah supaya ulah ngaruksak jukut di bumi, atawa naon baé anu héjo, atawa tangkal naon baé; iwal ngan jalma-jalma anu dina tarangna teu boga meterai Allah. Wahyu 9:1–4.</w:t>
      </w:r>
    </w:p>
    <w:p>
      <w:pPr>
        <w:pStyle w:val="ArticleBody"/>
        <w:jc w:val="left"/>
      </w:pPr>
      <w:r>
        <w:rPr>
          <w:rFonts w:ascii="Times New Roman" w:hAnsi="Times New Roman" w:eastAsia="Times New Roman" w:cs="Times New Roman"/>
        </w:rPr>
        <w:t>Nalika Islam tina cilaka katilu sumping dina 11 Séptémber 2001, sakumaha dilambangkeun ku cilaka kahiji, éta teu bisa nganyenyeri jalma-jalma anu miboga segel Allah, ku kituna nandaan awalna prosés panyegeleun saratus opat puluh opat rébu. Panutupna panyegeleun éta aya dina hukum Minggu anu bakal enggal datang di Amérika Sarikat, anu di dinya sato galak ti laut anu kungsi narima tatu anu matak paéh, sarta geus poho ku jalma-jalma, naék ti jurang anu taya dasarna pikeun jadi karajaan kadalapan anu asalna tina tujuh.</w:t>
      </w:r>
    </w:p>
    <w:p>
      <w:pPr>
        <w:pStyle w:val="ArticleScripture"/>
        <w:jc w:val="left"/>
      </w:pPr>
      <w:r>
        <w:rPr>
          <w:rFonts w:ascii="Times New Roman" w:hAnsi="Times New Roman" w:eastAsia="Times New Roman" w:cs="Times New Roman"/>
        </w:rPr>
        <w:t>Sasato anu ku maneh tingali teh baheula aya, ayeuna geus teu aya; sarta bakal naek ti jurang anu taya handapna, lajeng asup kana kabinasaan; jeung jalma-jalma anu maratuh di bumi bakal ngarasa haneut, nya eta anu ngaran-ngaranna teu kungsi ditulis dina kitab kahirupan ti mimiti ngadegna dunya, waktu maranehna nenjo sasatoan anu baheula aya, ayeuna geus teu aya, tapi tetep aya. Wahyu 17:8.</w:t>
      </w:r>
    </w:p>
    <w:p>
      <w:pPr>
        <w:pStyle w:val="ArticleBody"/>
        <w:jc w:val="left"/>
      </w:pPr>
      <w:r>
        <w:rPr>
          <w:rFonts w:ascii="Times New Roman" w:hAnsi="Times New Roman" w:eastAsia="Times New Roman" w:cs="Times New Roman"/>
        </w:rPr>
        <w:t>Mangsa nubuat panyegelan ka saratus opat puluh opat rébu dimimitian ku hiji kakawasaan anu naék ti jurang tanpa dasar, sarta éta bakal dipungkas ku hiji kakawasaan anu naék ti jurang tanpa dasar. Di tengah-tengah éta sajarah, sato galak atheisme, kakawasaan naga “woke”, ogé naék ti jurang tanpa dasar pikeun maéhan dua saksi. Alfa jeung Omega nempatkeun tandatangan-Na kana éta sajarah.</w:t>
      </w:r>
    </w:p>
    <w:p>
      <w:pPr>
        <w:pStyle w:val="ArticleScripture"/>
        <w:jc w:val="left"/>
      </w:pPr>
      <w:r>
        <w:rPr>
          <w:rFonts w:ascii="Times New Roman" w:hAnsi="Times New Roman" w:eastAsia="Times New Roman" w:cs="Times New Roman"/>
        </w:rPr>
        <w:t>Jeung sanggeus maranéhna ngarampungkeun kasaksian maranéhna, sato galak anu naék tina jurang nu taya dasarna bakal merangan maranéhna, sarta bakal ngéléhkeun maranéhna, jeung maéhan maranéhna. Jeung mayit maranéhna bakal ngagolér di jalan kota gedé, anu sacara rohani disebut Sodom jeung Mesir, tempat ogé Gusti urang disalibkeun. Jeung jalma-jalma tina rupa-rupa bangsa, kulawarga, basa, jeung suku bangsa bakal ningali mayit maranéhna salila tilu poé satengah, sarta moal ngidinan mayit maranéhna dikurebkeun. Jeung maranéhna anu cicing di bumi bakal suka cita ku sabab éta, jeung marayakeunana, sarta bakal silih kirim hadiah; sabab dua nabi ieu geus nyiksa maranéhna anu cicing di bumi. Jeung sanggeus tilu poé satengah, Roh kahirupan ti Allah asup ka maranéhna, sarta maranéhna nangtung dina suku maranéhna; jeung kasieun anu kacida gedéna tumiba ka jalma-jalma anu ningali maranéhna. Wahyu 11:7–11.</w:t>
      </w:r>
    </w:p>
    <w:p>
      <w:pPr>
        <w:pStyle w:val="ArticleBody"/>
        <w:jc w:val="left"/>
      </w:pPr>
      <w:r>
        <w:rPr>
          <w:rFonts w:ascii="Times New Roman" w:hAnsi="Times New Roman" w:eastAsia="Times New Roman" w:cs="Times New Roman"/>
        </w:rPr>
        <w:t>Dina taun 2020, tanduk Républikan jeung tanduk Protestan sajati dipaéhan. Nu hiji ku kakawasaan naga pulitik tina ateisme, ari nu hiji deui ku kakawasaan naga rohani tina ateisme. Tuluy maranéhna paéh salila sawatara mangsa anu digambarkeun minangka tilu satengah poé, satutasna maranéhna nangtung dina sukuna, sarta rasa sieun anu kacida gedéna nimpah ka jalma-jalma anu digambarkeun minangka kakawasaan naga. Rasa “sieun” anu ayeuna keur ditepikeun ku kaum Demokrat progresif lantaran mucunghul deui kakuatan pulitik Donald Trump téh mangrupa kacumponan nubuat. Ari rasa “sieun” anu ditepikeun ku jalma-jalma anu geus nuturkeun pelayanan Future for America, ngagambarkeun rupa sieun anu béda.</w:t>
      </w:r>
    </w:p>
    <w:p>
      <w:pPr>
        <w:pStyle w:val="ArticleBody"/>
        <w:jc w:val="left"/>
      </w:pPr>
      <w:r>
        <w:rPr>
          <w:rFonts w:ascii="Times New Roman" w:hAnsi="Times New Roman" w:eastAsia="Times New Roman" w:cs="Times New Roman"/>
        </w:rPr>
        <w:t>Maranéhanana anu sakuduna sieun kana amanat Future for America téh nyaéta urang Advent Laodikia, anu sadayana geus katarajang pikeun kaasup kana golongan saratus opat puluh opat rébu. Tapi ku sabab maranéhanana téh Laodikia anu kabuktian, hirup dina generasi kaopat, nyaéta generasi oray berbisa jeung para jinah, maranéhanana teu miboga sieun pisan. Rasa sieun anu kudu dicekel ku maranéhanana téh nyaéta Injil langgeng anu maréntahkeun ka manusa supaya “sieun ka Allah, sarta pasihan kamulyaan ka Anjeunna; sabab geus datang jam pangadilan-Na.”</w:t>
      </w:r>
    </w:p>
    <w:p>
      <w:pPr>
        <w:pStyle w:val="ArticleBody"/>
        <w:jc w:val="left"/>
      </w:pPr>
      <w:r>
        <w:rPr>
          <w:rFonts w:ascii="Times New Roman" w:hAnsi="Times New Roman" w:eastAsia="Times New Roman" w:cs="Times New Roman"/>
        </w:rPr>
        <w:t>Jam éta téh jam gempa anu gedé, anu kajadian nalika dua saksi tina saratus opat puluh opat rébu diangkat jadi panji, pas dina waktu Garéja Laodikea dimuntahkeun tina sungut Gusti.</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“‘Jeung lamun maranéhna geus ngarampungkeun kasaksian maranéhna, sato galak anu naék ti jurang tanpa dasar bakal ngalakukeun perang ngalawan maranéhna, sarta bakal ngéléhkeun maranéhna, jeung maéhan maranéhna. Jeung mayit-mayit maranéhna bakal ngagoler di jalan kota gedé, anu sacara rohani disebut Sodom jeung Mesir, tempat ogé Gusti urang disalibkeun.’ [Wahyu 11:7, 8.]”</w:t>
      </w:r>
    </w:p>
    <w:p>
      <w:pPr>
        <w:pStyle w:val="ArticleScripture"/>
        <w:jc w:val="left"/>
      </w:pPr>
      <w:r>
        <w:rPr>
          <w:rFonts w:ascii="Times New Roman" w:hAnsi="Times New Roman" w:eastAsia="Times New Roman" w:cs="Times New Roman"/>
        </w:rPr>
        <w:t>“Ieu kajadian-kajadian kudu lumangsung deukeut ahir mangsa nalika para saksi méré kasaksian bari maké lawon karung. Ngaliwatan papasi, lila pisan Sétan geus ngawasaan kakawasaan-kakawasaan anu maréntah dina Garéja jeung Nagara. Hasil-hasilna anu pikagigiriseun téh katémbong kacida hususna di nagara-nagara anu nolak cahaya Réformasi. Aya hiji kaayaan karuksakan moral jeung kabobrokan anu sarupa jeung kaayaan Sodom pas saméméh karuksakanana, sarta sarupa jeung panyembahan brahala jeung poék rohani anu ngadominasi di Mesir dina mangsa Musa.” Spirit of Prophecy, jilid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Dua Puluh Salapan</dc:title>
  <dc:subject>Nyingkab Harti Profétik: Tanduk Républik jeung Gerak-gerik Panungtung</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