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Kasumput tina Ayat Opat Puluh — Nomer Hiji</w:t>
      </w:r>
    </w:p>
    <w:p>
      <w:pPr>
        <w:pStyle w:val="ArticleSubtitle"/>
        <w:jc w:val="left"/>
      </w:pPr>
      <w:r>
        <w:rPr>
          <w:rFonts w:ascii="Arial" w:hAnsi="Arial" w:eastAsia="Arial" w:cs="Arial"/>
        </w:rPr>
        <w:t>Muka Konci Nubuat: Poe-poé Pamungkas, Singa Yuda, jeung Gerakan-gerakan Panungtungan dina Wahyu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Dina Wahyu pasal lima, Singa ti kaom Yuda ngawakilan kalungguhan Kristus minangka Anjeunna anu geus unggul pikeun nyégel jeung muka segel Firman Allah luyu jeung pangersa-Na. Dina taun 1989, saratus dua puluh genep taun sanggeus pamberontakan taun 1863, Singa ti kaom Yuda muka segel genep ayat panungtungan tina Daniel pasal sabelas. Ayat-ayat éta dimimitian ku tatu anu ngabahayakeun pati ka kapausan dina taun 1798, sarta nepikeun kasaksian ngeunaan kumaha tatu kapausan éta bakal diubaran, jeung salajengna nepi ka tatu pamungkas anu ngabahayakeun pati ka kapausan. Ayat-ayat éta dimimitian di tempat maranéhna mungkas: ku pangadilan ka Roma kapausan.</w:t>
      </w:r>
    </w:p>
    <w:p>
      <w:pPr>
        <w:pStyle w:val="ArticleBody"/>
        <w:jc w:val="left"/>
      </w:pPr>
      <w:r>
        <w:rPr>
          <w:rFonts w:ascii="Times New Roman" w:hAnsi="Times New Roman" w:eastAsia="Times New Roman" w:cs="Times New Roman"/>
        </w:rPr>
        <w:t>Éta genep ayat ngajéntrékeun pulihna tatu maut kapapaan, sarta ogé kumaha pasatuan tilu rupa antara naga, sato galak, jeung nabi palsu mingpin dunya ka Armagedon, anu dina ayat kaopat puluh lima diidéntifikasi minangka “di antara sagara-sagara jeung gunung suci anu mulya.”</w:t>
      </w:r>
    </w:p>
    <w:p>
      <w:pPr>
        <w:pStyle w:val="ArticleBody"/>
        <w:jc w:val="left"/>
      </w:pPr>
      <w:r>
        <w:rPr>
          <w:rFonts w:ascii="Times New Roman" w:hAnsi="Times New Roman" w:eastAsia="Times New Roman" w:cs="Times New Roman"/>
        </w:rPr>
        <w:t>Alfa jeung Omega ngagambarkeun tabiat Kristus anu salawasna némbongkeun tungtung ku awalna. Gerakan réformasi saratus opat puluh opat rébu téh mangrupa gerakan malaikat katilu, nyaéta gerakan panungtungan anu geus dipralambangkeun ku awalna, nya éta gerakan Millerite tina malaikat kahiji jeung kadua. Gerakan Millerite dimimitian dina waktu panungtungan taun 1798, anu jadi tempat mimiti genep ayat panungtungan tina Daniel sabelas, sarta gerakan éta réngsé dina muka pangadilan dina tanggal 22 Oktober 1844. Gerakan saratus opat puluh opat rébu réngsé dina hukum Minggu di Amérika Sarikat.</w:t>
      </w:r>
    </w:p>
    <w:p>
      <w:pPr>
        <w:pStyle w:val="ArticleBody"/>
        <w:jc w:val="left"/>
      </w:pPr>
      <w:r>
        <w:rPr>
          <w:rFonts w:ascii="Times New Roman" w:hAnsi="Times New Roman" w:eastAsia="Times New Roman" w:cs="Times New Roman"/>
        </w:rPr>
        <w:t>Dina awal gerakan dina waktu ahir dina taun 1989, Singa ti kaom Yuda muka segel genep ayat panungtungan tina Daniel sabelas, sarta dina panutup gerakan éta, pas saméméh hukum Minggu, Anjeunna muka segel sajarah nu disumputkeun tina ayat kaopat puluh dina Daniel sabelas. Panarangan Sister White ngeunaan bagian mana tina kitab Daniel anu dibuka segelna nyangkem muka segel dina taun 1989, sarta ogé muka segel anu dimimitian dina Juli 2023.</w:t>
      </w:r>
    </w:p>
    <w:p>
      <w:pPr>
        <w:pStyle w:val="ArticleScripture"/>
        <w:jc w:val="left"/>
      </w:pPr>
      <w:r>
        <w:rPr>
          <w:rFonts w:ascii="Times New Roman" w:hAnsi="Times New Roman" w:eastAsia="Times New Roman" w:cs="Times New Roman"/>
        </w:rPr>
        <w:t>“Kitab anu disegel téh lain kitab Wahyu, tapi éta bagian tina nubuat Daniel anu patali jeung poé-poé panungtungan. Kitab Suci nyebut kieu, ‘Tapi maneh, hé Daniel, tutup kecap-kecap éta, sarta segel kitabna, nepi ka mangsa ahir: loba anu baris bulak-balik, sarta pangaweruh bakal ditambahan’ (Daniel 12:4). Waktu kitab éta dibuka, diumumkeun, ‘Waktu moal aya deui.’ (Tingali Wahyu 10:6.) Kitab Daniel ayeuna geus teu disegel deui, sarta wahyu anu dipasihkeun ku Kristus ka Yohanes kudu nepi ka sakumna pangeusi bumi. Ku nambahanana pangaweruh, hiji umat kudu disiapkeun pikeun nangtung dina poé-poé panungtungan. . . .”</w:t>
      </w:r>
    </w:p>
    <w:p>
      <w:pPr>
        <w:pStyle w:val="ArticleScripture"/>
        <w:jc w:val="left"/>
      </w:pPr>
      <w:r>
        <w:rPr>
          <w:rFonts w:ascii="Times New Roman" w:hAnsi="Times New Roman" w:eastAsia="Times New Roman" w:cs="Times New Roman"/>
        </w:rPr>
        <w:t>“Dina amanat malaikat kahiji, manusa disaur sangkan nyembah ka Allah, Pencipta urang, anu ngajadikeun dunya jeung sagala rupa anu aya di jerona. Maranéhna geus méré panghormatan ka hiji lembaga kapapaan, nepi ka hukum Yéhuwa dijieun teu aya gunana, tapi bakal aya paningkatan pangaweruh ngeunaan ieu perkara.” Selected Messages, buku 2, 105, 106.</w:t>
      </w:r>
    </w:p>
    <w:p>
      <w:pPr>
        <w:pStyle w:val="ArticleBody"/>
        <w:jc w:val="left"/>
      </w:pPr>
      <w:r>
        <w:rPr>
          <w:rFonts w:ascii="Times New Roman" w:hAnsi="Times New Roman" w:eastAsia="Times New Roman" w:cs="Times New Roman"/>
        </w:rPr>
        <w:t>Bagéan tina kitab Daniel anu patali jeung poé-poé panungtungan dina taun 1989 nya éta genep ayat panungtungan tina pasal sabelas, sarta nalika gerakan saratus opat puluh opat rébu ngahontal ahir gerakanna, bagéan tina kitab Daniel anu dibuka segelna nya éta sajarah nu disumputkeun dina ayat opat puluh, anu ngagambarkeun sajarah ti taun 1989 nepi ka hukum Minggu di Amérika Sarikat. Sajarah nu disumputkeun dina ayat opat puluh téh nya éta sajarah saratus opat puluh opat rébu. Unggal nabi méré kasaksian ngeunaan mangsa éta.</w:t>
      </w:r>
    </w:p>
    <w:p>
      <w:pPr>
        <w:pStyle w:val="ArticleBody"/>
        <w:jc w:val="left"/>
      </w:pPr>
      <w:r>
        <w:rPr>
          <w:rFonts w:ascii="Times New Roman" w:hAnsi="Times New Roman" w:eastAsia="Times New Roman" w:cs="Times New Roman"/>
        </w:rPr>
        <w:t>Dina éta petikan, nambahanana pangaweruh anu “dimaksudkeun pikeun nyiapkeun hiji umat sangkan bisa nangtung dina poé-poé panungtungan,” ngawakilan dibukana segel genep ayat panungtungan dina taun 1989, jeung deui ngawakilan dibukana sajarah nu disumputkeun tina ayat ka opat puluh. Dina duanana sajarah éta, ilham nandakeun yén bakal aya nambahan pangaweruh ngeunaan kakawasaan kapapaan jeung hukum Minggu. Boh dina awal boh dina ahir gerakan saratus opat puluh opat rébu, nambahan pangaweruh éta ngahasilkeun hiji prosés pangrojong tilu léngkah, sakumaha digambarkeun dina Daniel pasal dua welas.</w:t>
      </w:r>
    </w:p>
    <w:p>
      <w:pPr>
        <w:pStyle w:val="ArticleScripture"/>
        <w:jc w:val="left"/>
      </w:pPr>
      <w:r>
        <w:rPr>
          <w:rFonts w:ascii="Times New Roman" w:hAnsi="Times New Roman" w:eastAsia="Times New Roman" w:cs="Times New Roman"/>
        </w:rPr>
        <w:t>Tuluy anjeunna ngandika, “Maneh angkat, Daniel, sabab ieu kecap-kecap geus ditutup jeung disegel nepi ka mangsa ahir. Loba anu bakal dimurnikeun, dijadikeun bodas, jeung diuji; tapi anu jahat bakal terus ngalakonan kajahatan; jeung moal aya saurang ogé ti antara anu jahat anu bakal ngarti; tapi anu wijaksana bakal ngarti.” Daniel 12:9, 10.</w:t>
      </w:r>
    </w:p>
    <w:p>
      <w:pPr>
        <w:pStyle w:val="ArticleBody"/>
        <w:jc w:val="left"/>
      </w:pPr>
      <w:r>
        <w:rPr>
          <w:rFonts w:ascii="Times New Roman" w:hAnsi="Times New Roman" w:eastAsia="Times New Roman" w:cs="Times New Roman"/>
        </w:rPr>
        <w:t>Sakumaha dina sakabéh gerakan reformasi anu suci, tilu léngkah anu digambarkeun ku Daniel minangka “disucikeun, jeung dijadikeun bodas, jeung diuji” ngawakilan tanda jalan tina turunna hiji lambang Ilahi, dituturkeun ku pangujian tina hiji ramalan anu gagal, tuluy disusul ku hiji pangujian katilu anu nembongkeun watak dua golongan anu dikembangkeun dumasar kana narima maranéhna kana, atawa nampik maranéhna kana, paningkatan pangaweruh anu geus dibuka segelna. Dina awal gerakan saratus opat puluh opat rébu, tilu léngkah éta nyaéta 11 Séptémber 2001, dituturkeun ku 18 Juli 2020, tuluy hukum Minggu. Dina panutupan gerakan anu sarua pisan éta, tilu léngkahna nyaéta Juli 2023, datangna pesen Midnite Cry, jeung hukum Minggu.</w:t>
      </w:r>
    </w:p>
    <w:p>
      <w:pPr>
        <w:pStyle w:val="ArticleBody"/>
        <w:jc w:val="left"/>
      </w:pPr>
      <w:r>
        <w:rPr>
          <w:rFonts w:ascii="Times New Roman" w:hAnsi="Times New Roman" w:eastAsia="Times New Roman" w:cs="Times New Roman"/>
        </w:rPr>
        <w:t>Pesen anu nyiapkeun umat Allah sangkan bisa nangtung, anu dibuka segelna dina Juli 2023, ngandung sababaraha jalur bebeneran nubuatan, sarta kaasup dina éta jalur-jalur téh nyaéta tulang-tulang garing paéh dina Yehezkiel pasal tilu puluh tujuh. Yehezkiel nampilkeun dua pesen. Pesen kahiji ngahijikeun deui tulang-tulang éta, tapi kakara dina pesen kadua Israil nangtung dina suku-sukuna minangka hiji pasukan anu perkasa. Dua saksi dina Wahyu pasal sabelas nangtung nalika maranéhna dieusi ku Roh Suci.</w:t>
      </w:r>
    </w:p>
    <w:p>
      <w:pPr>
        <w:pStyle w:val="ArticleScripture"/>
        <w:jc w:val="left"/>
      </w:pPr>
      <w:r>
        <w:rPr>
          <w:rFonts w:ascii="Times New Roman" w:hAnsi="Times New Roman" w:eastAsia="Times New Roman" w:cs="Times New Roman"/>
        </w:rPr>
        <w:t>Sanggeus tilu poe satengah, Roh kahirupan ti Allah asup ka maranéhna, tuluy maranéhna nangtung dina sukuna; sarta kasieun anu kacida gedéna tumiba ka jalma-jalma anu ningali maranéhna. Wahyu 11:11.</w:t>
      </w:r>
    </w:p>
    <w:p>
      <w:pPr>
        <w:pStyle w:val="ArticleBody"/>
        <w:jc w:val="left"/>
      </w:pPr>
      <w:r>
        <w:rPr>
          <w:rFonts w:ascii="Times New Roman" w:hAnsi="Times New Roman" w:eastAsia="Times New Roman" w:cs="Times New Roman"/>
        </w:rPr>
        <w:t>Yehezkiel ngajarkeun kayaktian anu sarua.</w:t>
      </w:r>
    </w:p>
    <w:p>
      <w:pPr>
        <w:pStyle w:val="ArticleScripture"/>
        <w:jc w:val="left"/>
      </w:pPr>
      <w:r>
        <w:rPr>
          <w:rFonts w:ascii="Times New Roman" w:hAnsi="Times New Roman" w:eastAsia="Times New Roman" w:cs="Times New Roman"/>
        </w:rPr>
        <w:t>Sarta anjeunna ngandika ka kuring, “Anaking manusa, nangtung dina suku hidep, sarta Kami rek nyarita ka hidep.” Jeung Roh asup ka jero kuring nalika Anjeunna nyarita ka kuring, sarta ngadegkeun kuring dina suku kuring, nepi ka kuring ngadangu Anjeunna anu nyarita ka kuring. Yehezkiel 2:1, 2.</w:t>
      </w:r>
    </w:p>
    <w:p>
      <w:pPr>
        <w:pStyle w:val="ArticleBody"/>
        <w:jc w:val="left"/>
      </w:pPr>
      <w:r>
        <w:rPr>
          <w:rFonts w:ascii="Times New Roman" w:hAnsi="Times New Roman" w:eastAsia="Times New Roman" w:cs="Times New Roman"/>
        </w:rPr>
        <w:t>Nalika Sadérék White nyebutkeun, “ku nambahanana pangaweruh, hiji umat kudu diparengkeun siap pikeun nangtung dina poé-poé panungtungan.” Nambahanana pangaweruh téh diidéntifikasi minangka “minyak” dina misil sapuluh parawan, sarta “minyak” éta ngalambangkeun “talatah-talatah Roh Allah” jeung ogé “Roh Suci,” kitu deui “watak.”</w:t>
      </w:r>
    </w:p>
    <w:p>
      <w:pPr>
        <w:pStyle w:val="ArticleBody"/>
        <w:jc w:val="left"/>
      </w:pPr>
      <w:r>
        <w:rPr>
          <w:rFonts w:ascii="Times New Roman" w:hAnsi="Times New Roman" w:eastAsia="Times New Roman" w:cs="Times New Roman"/>
        </w:rPr>
        <w:t>Di antara Juli 2023 dan undang-undang Minggu yang segera akan datang, aya paningkatan pangaweruh anu ngahirupkeun umat Allah, sarta maranéhna nangtung. Maranéhna nangtung minangka lambang yén maranéhna miboga “minyak” tina pesen anu dibuka segelna dina mangsa éta. Maranéhna nangtung nalika maranéhna miboga Roh Suci di jero bejana-bejana maranéhna, sarta maranéhna nangtung nalika maranéhna miboga tabiat anu geus disiapkeun pikeun segel Allah.</w:t>
      </w:r>
    </w:p>
    <w:p>
      <w:pPr>
        <w:pStyle w:val="ArticleBody"/>
        <w:jc w:val="left"/>
      </w:pPr>
      <w:r>
        <w:rPr>
          <w:rFonts w:ascii="Times New Roman" w:hAnsi="Times New Roman" w:eastAsia="Times New Roman" w:cs="Times New Roman"/>
        </w:rPr>
        <w:t>Léngkah pangujian anu kahiji, anu dimimitian dina bulan Juli 2023, dituturkeun ku hiji mangsa anu méré kasempetan ka para calon éta pikeun narima atawa nolak minyak. Jalma-jalma anu narima éta, disegel sarta saterusna diangkat jadi panji dina hukum Minggu anu baris geura datang. Ari anu nolak minyak, maranéhna nampa kasasab anu kuat.</w:t>
      </w:r>
    </w:p>
    <w:p>
      <w:pPr>
        <w:pStyle w:val="ArticleBody"/>
        <w:jc w:val="left"/>
      </w:pPr>
      <w:r>
        <w:rPr>
          <w:rFonts w:ascii="Times New Roman" w:hAnsi="Times New Roman" w:eastAsia="Times New Roman" w:cs="Times New Roman"/>
        </w:rPr>
        <w:t>Jalma calon éta digugah kaluar tina sare rohani dina bulan Juli 2023, tuluy maranéhna disanghareupan ku prosés pangujian pamungkas saméméh nutupna mangsa kasempetan masing-masing. Prosés pangujian éta ditetepkeun dina kontéks hiji tés nubuat anu patali jeung kabentukna gambar sato galak, dina mangsa nalika jalma-jalma calon éta pisan kudu hirup deui sarta ngawangun gambar Kristus di jero. Struktur nubuat tempat tés éta kudu kalaksanakeun nyaéta sajarah ti taun 1989 nepi ka hukum Minggu. Teu mampuhna jalma-jalma calon éta pikeun hudang nyababkeun Gusti ngidinan bid’ah asup.</w:t>
      </w:r>
    </w:p>
    <w:p>
      <w:pPr>
        <w:pStyle w:val="ArticleScripture"/>
        <w:jc w:val="left"/>
      </w:pPr>
      <w:r>
        <w:rPr>
          <w:rFonts w:ascii="Times New Roman" w:hAnsi="Times New Roman" w:eastAsia="Times New Roman" w:cs="Times New Roman"/>
        </w:rPr>
        <w:t>“Gusti bakal ngagerakkeun umat-Na; lamun sarana séjén gagal, ajaran sesat bakal asup ka antara maranéhna, anu bakal ngayak maranéhna, misahkeun sekam tina gandum. Pangeran nyaur ka sakumna anu percaya kana pangandika-Na supaya hudang tina sare. Cahaya anu mulya geus sumping, anu cocog pikeun mangsa ieu. Ieu téh bebeneran Alkitab, anu némbongkeun bahaya-bahaya anu geus pas di hareupeun urang. Cahaya ieu kudu nungtun urang kana ulikan Kitab Suci kalayan rajin sarta kana pamariksaan anu pangtalitina kana pendirian-pendirian anu ku urang dicekel. Gusti miharep sangkan sakabéh segi jeung pendirian bebeneran ditalungtik kalayan tuntas jeung tabah, kalayan doa jeung puasa.” Testimonies, jilid 5, 708.</w:t>
      </w:r>
    </w:p>
    <w:p>
      <w:pPr>
        <w:pStyle w:val="ArticleBody"/>
        <w:jc w:val="left"/>
      </w:pPr>
      <w:r>
        <w:rPr>
          <w:rFonts w:ascii="Times New Roman" w:hAnsi="Times New Roman" w:eastAsia="Times New Roman" w:cs="Times New Roman"/>
        </w:rPr>
        <w:t>Sadaya nabi nyarita ngeunaan poé-poé panungtungan; ku sabab kitu, dina poé-poé panungtungan ieu, dina Juli 2023, Gusti parantos ngupayakeun pikeun “ngahudangkeun” umat-Na, tapi upaya-Na gagal, sarta Anjeunna ngantepkeun sangkan pasulayan kahiji ngeunaan hiji lambang Roma dina sajarah Advent kajadian deui minangka hiji pangéling-ngéling ngeunaan deukeutna tungtung. Anjeunna ngalakukeun ieu, sanajan “caang anu mulya” parantos “sumping, anu merenah pikeun mangsa ieu.” Caang anu sumping dina Juli 2023 téh nya éta “bebeneran Alkitab, anu némbongkeun bahaya-bahaya anu geus pas aya di hareupeun urang.” Éta caang sakuduna geus mingpin “urang kana ulikan Kitab Suci anu tigin pisan sarta kana pamariksaan anu pangtalitina kana pendirian-pendirian anu dicekel ku urang.”</w:t>
      </w:r>
    </w:p>
    <w:p>
      <w:pPr>
        <w:pStyle w:val="ArticleBody"/>
        <w:jc w:val="left"/>
      </w:pPr>
      <w:r>
        <w:rPr>
          <w:rFonts w:ascii="Times New Roman" w:hAnsi="Times New Roman" w:eastAsia="Times New Roman" w:cs="Times New Roman"/>
        </w:rPr>
        <w:t>Sajarah nu disumputkeun tina ayat kaopat puluh digambarkeun dina ayat sapuluh nepi ka lima belas tina Daniel sabelas, sabab Alfa jeung Omega ngagambarkeun ahir nubuat panungtungan Daniel babarengan jeung awalna. Ngadeukeutan kana kuciwa tanggal 18 Juli 2020, Sétan geus ngenalkeun kabingungan ngeunaan ayat sapuluh nepi ka lima belas, sabab manéhna terang yén awal pasal éta mangrupa konci pikeun ngagambarkeun ahir pasal éta. Tuluy pasualan aslina tina ayat opat belas diwanohkeun.</w:t>
      </w:r>
    </w:p>
    <w:p>
      <w:pPr>
        <w:pStyle w:val="ArticleScripture"/>
        <w:jc w:val="left"/>
      </w:pPr>
      <w:r>
        <w:rPr>
          <w:rFonts w:ascii="Times New Roman" w:hAnsi="Times New Roman" w:eastAsia="Times New Roman" w:cs="Times New Roman"/>
        </w:rPr>
        <w:t>“Teu aya hiji-hijina hal anu ku nu nipu agung dipikasieun sakitu gedéna iwal ti yén urang bakal jadi wawuh kana akal bulusna.” The Great Controversy, 516.</w:t>
      </w:r>
    </w:p>
    <w:p>
      <w:pPr>
        <w:pStyle w:val="ArticleBody"/>
        <w:jc w:val="left"/>
      </w:pPr>
      <w:r>
        <w:rPr>
          <w:rFonts w:ascii="Times New Roman" w:hAnsi="Times New Roman" w:eastAsia="Times New Roman" w:cs="Times New Roman"/>
        </w:rPr>
        <w:t>Katémbong tina rupa-rupa usaha satanis pikeun ngabingungkeun harti jeung tujuan tina ayat-ayat éta, yén éta ayat-ayat téh mangrupa bagian anu penting dina prosés pangujian anu ayeuna keur nyaring para calon pikeun jadi kaasup kana saratus opat puluh opat rébu. Sister White nekenkeun yén sajarah anu dilambangkeun dina Daniel sabelas, anu geus kacumponan saméméh mangsa ahir dina taun 1798, diulang deui dina genep ayat panungtung.</w:t>
      </w:r>
    </w:p>
    <w:p>
      <w:pPr>
        <w:pStyle w:val="ArticleScripture"/>
        <w:jc w:val="left"/>
      </w:pPr>
      <w:r>
        <w:rPr>
          <w:rFonts w:ascii="Times New Roman" w:hAnsi="Times New Roman" w:eastAsia="Times New Roman" w:cs="Times New Roman"/>
        </w:rPr>
        <w:t>“Urang teu boga waktos pikeun dipiceun. Mangsa kasusah aya di hareupeun urang. Dunya keur dikocok ku sumanget perang. Moal lami deui kajadian-kajadian kasusah anu disebatkeun dina nubuat-nubuat bakal lumangsung. Nubuat dina Daniel pasal sabelas ampir geus ngahontal kacumponan anu lengkep. Loba tina sajarah anu geus kajadian dina kacumponan nubuat ieu bakal kajadian deui.” Manuscript Releases, nomor 13, 394.</w:t>
      </w:r>
    </w:p>
    <w:p>
      <w:pPr>
        <w:pStyle w:val="ArticleBody"/>
        <w:jc w:val="left"/>
      </w:pPr>
      <w:r>
        <w:rPr>
          <w:rFonts w:ascii="Times New Roman" w:hAnsi="Times New Roman" w:eastAsia="Times New Roman" w:cs="Times New Roman"/>
        </w:rPr>
        <w:t>Abdi nyangkem yén sakabéh sajarah anu digambarkeun dina ayat hiji nepi ka tilu puluh salapan diulang deui dina genep ayat panungtungan tina éta pasal. Kitu deui, abdi nyangkem yén sajarah poé-poé panungtungan, nyaéta sajarah kacindekan pangadilan anu dimimitian dina 22 Oktober 1844, digambarkeun ku dua kurun nubuat anu utama. Kurun anu kahiji ngagambarkeun pangadilan anu dilaksanakeun ka kulawarga Allah, anu tuluy dituturkeun ku hiji kurun nalika pangadilan dilaksanakeun pikeun maranéhna anu aya di luar kulawarga Allah. Kurun anu kahiji dimimitian dina taun 1989 sarta réngsé dina hukum Minggu di Amérika Sarikat, anu satuluyna nandaan mimiti kurun anu kadua, anu réngsé nalika Mikail ngadeg sarta mangsa kasempetan manusa ditutup. Sajarah anu nyumput dina ayat opat puluh ogé dimimitian dina taun 1989, sarta réngsé dina ayat opat puluh hiji, nyaéta hukum Minggu di Amérika Sarikat.</w:t>
      </w:r>
    </w:p>
    <w:p>
      <w:pPr>
        <w:pStyle w:val="ArticleBody"/>
        <w:jc w:val="left"/>
      </w:pPr>
      <w:r>
        <w:rPr>
          <w:rFonts w:ascii="Times New Roman" w:hAnsi="Times New Roman" w:eastAsia="Times New Roman" w:cs="Times New Roman"/>
        </w:rPr>
        <w:t>Éta téh sajarah anu sarua jeung ayat sapuluh nepi ka lima welas dina pasal anu sarua. Sajarah éta sajajar jeung sajarah kaum Millerite ti mimiti waktu ahir dina taun 1798, nepi ka pangadilan dimimitian dina 22 Oktober 1844. Dua sajarah éta lumangsung sajajar jeung sajarah nubuatan anu dimimitian dina kalahiran Kristus sarta réngsé dina salib.</w:t>
      </w:r>
    </w:p>
    <w:p>
      <w:pPr>
        <w:pStyle w:val="ArticleBody"/>
        <w:jc w:val="left"/>
      </w:pPr>
      <w:r>
        <w:rPr>
          <w:rFonts w:ascii="Times New Roman" w:hAnsi="Times New Roman" w:eastAsia="Times New Roman" w:cs="Times New Roman"/>
        </w:rPr>
        <w:t>Sajarah anu dimimitian dina taun 1989 ngawengku mangsa pangwujian anu dimimitian dina 11 Séptémber 2001, sakumaha dipralambangkeun ku mangsa pangwujian anu dimimitian dina 11 Agustus 1840 jeung mangsa pangwujian anu dimimitian dina baptisan Kristus. Kabentukna gambar sato galak geus dipralambangkeun ku sababaraha garis sajarah nubuat. Salah sahiji gambaran ngeunaan mangsa waktu anu sarua téh nyaéta mangsa panyegelan saratus opat puluh opat rébu anu dimimitian dina 11 Séptémber 2001 sarta réngsé dina hukum Minggu anu baris geura datang. Sajarah anu disumputkeun dina ayat kaopat puluh ogé bisa ditumpangtindihkeun jeung garis 22 Oktober 1844 nepi ka pambrontakan taun 1863.</w:t>
      </w:r>
    </w:p>
    <w:p>
      <w:pPr>
        <w:pStyle w:val="ArticleBody"/>
        <w:jc w:val="left"/>
      </w:pPr>
      <w:r>
        <w:rPr>
          <w:rFonts w:ascii="Times New Roman" w:hAnsi="Times New Roman" w:eastAsia="Times New Roman" w:cs="Times New Roman"/>
        </w:rPr>
        <w:t>Tanggal 22 Oktober 1844 nandaan datangna malaikat katilu. Saperti dina datangna unggal malaikat nubuat, anjeunna miboga hiji pesen anu kudu didahar, tapi éta henteu kajadian; sarta Millerisme Filadelfia robah jadi Millerisme Laodikea, saméméh taun 1863, nalika maranéhna sacara resmi ngagem ngaran Adventist Poé Katujuh sarta mimiti ngumbara di gurun pambrontakan nepi ka poé ieu kénéh. Sajarah ti 1844 nepi ka 1863 ngagambarkeun jalma-jalma anu nolak panggero pikeun kaasup di antara saratus opat puluh opat rébu. Maranéhna téh jalma-jalma durhaka dina Daniel pasal dua welas, jamaah para panyindiran dina Yermia, sinagoga Sétan dina Yohanes, jeung parawan-parawan bodo dina Mateus.</w:t>
      </w:r>
    </w:p>
    <w:p>
      <w:pPr>
        <w:pStyle w:val="ArticleBody"/>
        <w:jc w:val="left"/>
      </w:pPr>
      <w:r>
        <w:rPr>
          <w:rFonts w:ascii="Times New Roman" w:hAnsi="Times New Roman" w:eastAsia="Times New Roman" w:cs="Times New Roman"/>
        </w:rPr>
        <w:t>Pesen panggeuing anu digambarkeun ku Kristus minangka “kajijikeun anu nyababkeun karuksakan, sakumaha anu geus diucapkeun ku Daniél nabi” ngalambangkeun hiji panggeuing supaya ngungsi ti heula saméméh karuksakan jeung paburencay anu bakal nuturkeun. Dina taun 66 M, jéndral Romawi Cestius ngalaksanakeun panggeuing éta ka urang Kristen dina mangsa Roma kapir. Dina abad kahiji rasul Paulus nyatet panggeuing anu sarua pikeun urang Kristen anu bakal sangsara dina mangsa Roma kapausan. Panggeuing pikeun para pamilu Sabat supaya pindah kaluar ti kota-kota jeung cicing di padesaan datang dina taun 1888, taun anu sarua jeung RUU Blair, usaha anu kahiji pikeun netepkeun Minggu minangka Poé Reureuh Nasional. RUU Blair éta mangrupa panggeuing pikeun ngungsi minangka panglaksanaan tina rujukan Kristus ngeunaan kajijikeun anu nyababkeun karuksakan dina nubuat Daniél.</w:t>
      </w:r>
    </w:p>
    <w:p>
      <w:pPr>
        <w:pStyle w:val="ArticleBody"/>
        <w:jc w:val="left"/>
      </w:pPr>
      <w:r>
        <w:rPr>
          <w:rFonts w:ascii="Times New Roman" w:hAnsi="Times New Roman" w:eastAsia="Times New Roman" w:cs="Times New Roman"/>
        </w:rPr>
        <w:t>Saperti dina kajadian Cestius dina taun 66 Masehi, Blair Bill dipiceun ku pangersa Allah. Taun 1888 mangrupakeun tipologi pikeun 11 Séptémber 2001, sabab Sister White nandaan turunna malaikat dina Wahyu dalapan welas dina duanana sajarah. Panginget pikeun ngungsi ti kota-kota dina poé-poé panungtungan jadi berlaku dina 11 Séptémber 2001. Ku kituna, Blair Bill taun 1888 nandakeun tipologi Patriot Act taun 2001. Malaikat anu turun dina 11 Séptémber 2001 ngawartakeun amanat panginget panungtungan dina tilu ayat kahiji Wahyu dalapan welas, sarta amanat panginget panungtungan éta ogé nya éta amanat malaikat katilu, sanajan amanat anu diwakilan ku malaikat katilu dina pasal opat welas lain mangrupa ungkara bebeneran anu sarua jeung nu aya dina pasal dalapan welas. Padalisan demi padalisan, éta téh amanat panginget anu sarua.</w:t>
      </w:r>
    </w:p>
    <w:p>
      <w:pPr>
        <w:pStyle w:val="ArticleBody"/>
        <w:jc w:val="left"/>
      </w:pPr>
      <w:r>
        <w:rPr>
          <w:rFonts w:ascii="Times New Roman" w:hAnsi="Times New Roman" w:eastAsia="Times New Roman" w:cs="Times New Roman"/>
        </w:rPr>
        <w:t>Kajijikan anu nyababkeun karuksakan, anu geus diucapkeun ku nabi Daniel, nya éta hiji tanda anu dipasihkeun ku Kristus pikeun nandaan iraha umat-Na kudu ngungsi demi panyalindungan maranéhna. Ieu téh hiji amanat panggeuing, ku sabab éta kudu jadi amanat panggeuing panungtungan, sanajan dikedalkeun ku kecap-kecap anu béda ti amanat anu digambarkeun dina pasal opat welas kitu deui pasal dalapan welas tina Wahyu. Sajarah anu dimimitian dina ayat genep welas tina Yeremia lima welas, nya éta mangsa nubuat anu sarua tina amanat panggeuing pangujian. Ieu dimimitian nalika Yeremia ngadahar Firman Allah, sarta éta kajadian nalika malaikat turun, saperti Anjeunna tumurun nalika gedong-gedong jangkung di Kota New York ragrag.</w:t>
      </w:r>
    </w:p>
    <w:p>
      <w:pPr>
        <w:pStyle w:val="ArticleBody"/>
        <w:jc w:val="left"/>
      </w:pPr>
      <w:r>
        <w:rPr>
          <w:rFonts w:ascii="Times New Roman" w:hAnsi="Times New Roman" w:eastAsia="Times New Roman" w:cs="Times New Roman"/>
        </w:rPr>
        <w:t>Nalika Yermia ngumumkeun, “Firman-Mu kapanggih ku abdi, tuluy ku abdi didahar; sarta firman-Mu janten kabungah jeung kacangcayaan hate abdi,” anjeunna ngawakilan ujian kahiji Daniel ngeunaan dahareun dina pasal kahiji, jeung Yohanes dina pasal kasapuluh kitab Wahyu anu nyokot kitab tina panangan malaikat tuluy ngahakanana. Daharna ieu amanat dimimitian nalika hiji malaikat sumping, sarta nalika malaikat éta sumping aya hiji nubuat pangujian anu dibuka segelna. Nalika malaikat éta sumping mangsa pangujian kahiji dimimitian, sarta éta réngsé nalika mangsa pangujian kadua dimimitian; sarta nalika Mikail ngadeg, mangsa pangujian kadua réngsé.</w:t>
      </w:r>
    </w:p>
    <w:p>
      <w:pPr>
        <w:pStyle w:val="ArticleBody"/>
        <w:jc w:val="left"/>
      </w:pPr>
      <w:r>
        <w:rPr>
          <w:rFonts w:ascii="Times New Roman" w:hAnsi="Times New Roman" w:eastAsia="Times New Roman" w:cs="Times New Roman"/>
        </w:rPr>
        <w:t>Nalika malaikat sumping, hujan ahir mimiti turun.</w:t>
      </w:r>
    </w:p>
    <w:p>
      <w:pPr>
        <w:pStyle w:val="ArticleScripture"/>
        <w:jc w:val="left"/>
      </w:pPr>
      <w:r>
        <w:rPr>
          <w:rFonts w:ascii="Times New Roman" w:hAnsi="Times New Roman" w:eastAsia="Times New Roman" w:cs="Times New Roman"/>
        </w:rPr>
        <w:t>“Hujan ahir téh bakal turun ka umat Allah. Hiji malaikat anu kawasa bakal turun ti sawarga, jeung sakuliah bumi bakal disinarkeun ku kamulyaan-Na.” Review and Herald, 21 April 1891.</w:t>
      </w:r>
    </w:p>
    <w:p>
      <w:pPr>
        <w:pStyle w:val="ArticleBody"/>
        <w:jc w:val="left"/>
      </w:pPr>
      <w:r>
        <w:rPr>
          <w:rFonts w:ascii="Times New Roman" w:hAnsi="Times New Roman" w:eastAsia="Times New Roman" w:cs="Times New Roman"/>
        </w:rPr>
        <w:t>Hujan panungtungan ditarima ku jalma-jalma anu leumpang dina jalan-jalan baheula Yeremia.</w:t>
      </w:r>
    </w:p>
    <w:p>
      <w:pPr>
        <w:pStyle w:val="ArticleScripture"/>
        <w:jc w:val="left"/>
      </w:pPr>
      <w:r>
        <w:rPr>
          <w:rFonts w:ascii="Times New Roman" w:hAnsi="Times New Roman" w:eastAsia="Times New Roman" w:cs="Times New Roman"/>
        </w:rPr>
        <w:t>Kieu timbalan PANGERAN, Maraneh kudu ngajanteng di jalan-jalan, tuluy tingali, sarta tanyakeun ngeunaan jalan-jalan baheula, anu mana jalan anu hade, tuluy leumpang dina eta; mangka maraneh baris manggihan katengtreman pikeun jiwa maraneh. Tapi maranehna ngalahir, Kami moal leumpang dina eta. Kitu deui Kami netepkeun panjaga-panjaga pikeun maraneh, saurna, Dengekeun sora tarompet. Tapi maranehna ngalahir, Kami moal ngadengekeun. Yeremia 6:16, 17.</w:t>
      </w:r>
    </w:p>
    <w:p>
      <w:pPr>
        <w:pStyle w:val="ArticleBody"/>
        <w:jc w:val="left"/>
      </w:pPr>
      <w:r>
        <w:rPr>
          <w:rFonts w:ascii="Times New Roman" w:hAnsi="Times New Roman" w:eastAsia="Times New Roman" w:cs="Times New Roman"/>
        </w:rPr>
        <w:t>“Tarompet” anu ditiup ku para “pangjaga” téh nyaéta amanat Laodikia, anu dipidangkeun ku Jones jeung Waggoner dina taun 1888.</w:t>
      </w:r>
    </w:p>
    <w:p>
      <w:pPr>
        <w:pStyle w:val="ArticleScripture"/>
        <w:jc w:val="left"/>
      </w:pPr>
      <w:r>
        <w:rPr>
          <w:rFonts w:ascii="Times New Roman" w:hAnsi="Times New Roman" w:eastAsia="Times New Roman" w:cs="Times New Roman"/>
        </w:rPr>
        <w:t>Gorowok tarik, ulah nahan, angkat sora maneh kawas tarompet, sarta tuduhkeun ka umat Kami palanggaran maranéhna, jeung ka kulawarga Yakub dosa-dosa maranéhna. Yesaya 58:1.</w:t>
      </w:r>
    </w:p>
    <w:p>
      <w:pPr>
        <w:pStyle w:val="ArticleBody"/>
        <w:jc w:val="left"/>
      </w:pPr>
      <w:r>
        <w:rPr>
          <w:rFonts w:ascii="Times New Roman" w:hAnsi="Times New Roman" w:eastAsia="Times New Roman" w:cs="Times New Roman"/>
        </w:rPr>
        <w:t>Dina tanggal 11 Séptémber 2001, pamasihan meterai ka saratus opat puluh opat rébu dimimitian. Hiji amanat pangéling-ngéling ka Laodikia diproklamasikeun.</w:t>
      </w:r>
    </w:p>
    <w:p>
      <w:pPr>
        <w:pStyle w:val="ArticleScripture"/>
        <w:jc w:val="left"/>
      </w:pPr>
      <w:r>
        <w:rPr>
          <w:rFonts w:ascii="Times New Roman" w:hAnsi="Times New Roman" w:eastAsia="Times New Roman" w:cs="Times New Roman"/>
        </w:rPr>
        <w:t>“Pesen anu dipaparinkeun ka urang ku A. T. Jones jeung E. J. Waggoner téh nya éta pesen Allah ka jamaah Laodikea, sarta cilaka pikeun saha baé anu ngaku percaya kana bebeneran tapi henteu ngagambarkeun ka batur sinar-sinar anu dipaparinkeun ku Allah.” The 1888 Materials, 1053.</w:t>
      </w:r>
    </w:p>
    <w:p>
      <w:pPr>
        <w:pStyle w:val="ArticleBody"/>
        <w:jc w:val="left"/>
      </w:pPr>
      <w:r>
        <w:rPr>
          <w:rFonts w:ascii="Times New Roman" w:hAnsi="Times New Roman" w:eastAsia="Times New Roman" w:cs="Times New Roman"/>
        </w:rPr>
        <w:t>Panggeuing ka Laodicea teh sora tarompét para panjaga Yermia anu dipungkir ku gareja Advent Poé Katujuh Laodicea pikeun didangu. Ieu téh panggeuing supaya ngalungsur ti kota-kota ka tanah di padesaan saméméh hukum Minggu anu geura datang.</w:t>
      </w:r>
    </w:p>
    <w:p>
      <w:pPr>
        <w:pStyle w:val="ArticleBody"/>
        <w:jc w:val="left"/>
      </w:pPr>
      <w:r>
        <w:rPr>
          <w:rFonts w:ascii="Times New Roman" w:hAnsi="Times New Roman" w:eastAsia="Times New Roman" w:cs="Times New Roman"/>
        </w:rPr>
        <w:t>Naon anu kakara ku sim kuring dipedar ngeunaan rupa-rupa garis nubuat ieu, mangrupa hiji usaha pikeun ngarangsang katimbangan rohani aranjeun, supaya ngadorong aranjeun pikeun sajatina nguji naon anu rek ku sim kuring tuliskeun. Panginten, ciri anu pangpentingna tina patung ka jeung tina sato galak teh nya eta yen dina poe-poe panungtungan aya dua wangunan patung tina jeung ka sato galak. Anu kahiji, di Amérika Serikat, tuluy saterusna di bangsa-bangsa saalam dunya.</w:t>
      </w:r>
    </w:p>
    <w:p>
      <w:pPr>
        <w:pStyle w:val="ArticleBody"/>
        <w:jc w:val="left"/>
      </w:pPr>
      <w:r>
        <w:rPr>
          <w:rFonts w:ascii="Times New Roman" w:hAnsi="Times New Roman" w:eastAsia="Times New Roman" w:cs="Times New Roman"/>
        </w:rPr>
        <w:t>Aya ciri-ciri nubuat nu tangtu anu patali jeung gambar ka jeung tina sato galak, anu kudu dilarapkeun kalayan leres lamun urang rék ngaliwatan prosés pangujian nubuat tina gambar Roma ieu. Unsur penting kadua tina mangsa pangujian gambar sato galak (anu bisa dibuktikeun ku sababaraha saksi) nyaéta yén waktu panyegelan saratus opat puluh opat rébu lumangsung dina mangsa pangujian gambar sato galak di Amérika Sarikat, sarta yén mangsa pangujian gambar sato galak di bangsa-bangsa dunya nyaéta waktu nalika anak-anak Allah anu séjén, nu masih aya di Babilon dina mangsa hukum Minggu éta (digambarkeun ku 321), dihimpun kana kandang.</w:t>
      </w:r>
    </w:p>
    <w:p>
      <w:pPr>
        <w:pStyle w:val="ArticleBody"/>
        <w:jc w:val="left"/>
      </w:pPr>
      <w:r>
        <w:rPr>
          <w:rFonts w:ascii="Times New Roman" w:hAnsi="Times New Roman" w:eastAsia="Times New Roman" w:cs="Times New Roman"/>
        </w:rPr>
        <w:t>Patung sato galak téh ngalambangkeun dua mangsa pangujian anu husus sarta silih patalina, jeung éta dua mangsa pangujian ogé ngalambangkeun panghimpunan panungtungan saratus opat puluh opat rébu dina Wahyu pasal tujuh, tuluy disusul ku balaréa anu kacida lobana dina pasal anu sarua pisan.</w:t>
      </w:r>
    </w:p>
    <w:p>
      <w:pPr>
        <w:pStyle w:val="ArticleBody"/>
        <w:jc w:val="left"/>
      </w:pPr>
      <w:r>
        <w:rPr>
          <w:rFonts w:ascii="Times New Roman" w:hAnsi="Times New Roman" w:eastAsia="Times New Roman" w:cs="Times New Roman"/>
        </w:rPr>
        <w:t>Dina hukum Minggu, Amérika Sarikat nyarita siga naga dina ayat ka-sabelas tina Wahyu pasal katilu welas. Saterusna éta maju pikeun nipu sakabéh bangsa di dunya, bari nyebut ka bangsa-bangsa éta yén maranéhna ogé kudu nyieun hiji gambar ka sato galak anu mangluruh saalam dunya, sakumaha anu kakara dilakukeun ku Amérika Sarikat. Mangsa anu dimimitian ku hukum Minggu, anu dilambangkeun ku hukum Minggu Konstantinus taun 321, réngsé nalika bangsa panungtungan sujud ka Roma kapapaan, tempat hukum Minggu taun 538 dilambangkeun, sabab dina pasal katilu welas Amérika Sarikat miboga kakawasaan pikeun ngahuripkeun gambar ka sato galak éta sarta ngajadikeun éta nyarita. Mangsa éta dimimitian ku hukum Minggu taun 321 sarta dipungkas ku hukum Minggu taun 538.</w:t>
      </w:r>
    </w:p>
    <w:p>
      <w:pPr>
        <w:pStyle w:val="ArticleBody"/>
        <w:jc w:val="left"/>
      </w:pPr>
      <w:r>
        <w:rPr>
          <w:rFonts w:ascii="Times New Roman" w:hAnsi="Times New Roman" w:eastAsia="Times New Roman" w:cs="Times New Roman"/>
        </w:rPr>
        <w:t>Dina taun 2001 pamaréntah Amérika Serikat “ngucapkeun” Patriot Act jadi undang-undang.</w:t>
      </w:r>
    </w:p>
    <w:p>
      <w:pPr>
        <w:pStyle w:val="ArticleBody"/>
        <w:jc w:val="left"/>
      </w:pPr>
      <w:r>
        <w:rPr>
          <w:rFonts w:ascii="Times New Roman" w:hAnsi="Times New Roman" w:eastAsia="Times New Roman" w:cs="Times New Roman"/>
        </w:rPr>
        <w:t>Urang baris neraskeun ieu panalungtikan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Kasumput tina Ayat Opat Puluh — Nomer Hiji</dc:title>
  <dc:subject>Muka Konci Nubuat: Poe-poé Pamungkas, Singa Yuda, jeung Gerakan-gerakan Panungtungan dina Wahyu</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