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om vers fyrtio – nummer tio</w:t>
      </w:r>
    </w:p>
    <w:p>
      <w:pPr>
        <w:pStyle w:val="ArticleSubtitle"/>
        <w:jc w:val="left"/>
      </w:pPr>
      <w:r>
        <w:rPr>
          <w:rFonts w:ascii="Arial" w:hAnsi="Arial" w:eastAsia="Arial" w:cs="Arial"/>
        </w:rPr>
        <w:t>Mittpunkten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Den dolda historien i Daniel elfte kapitel, vers fyrtio, överensstämmer med den historia som framställs i verserna tio till sexton i samma kapitel. I verserna tio till sexton representeras linjen för jordens vilddjur i Uppenbarelseboken trettons avfälliga republikanska horn i Förenta staterna av Donald Trump; linjen för Förenta staternas avfälliga protestantiska horn representeras av Mackabéerna; linjen för havsvilddjuret, påvedömet, framställs som ”rövarna av ditt folk”, och drakens linje representeras av de olika kungarna i södern och Filip av Makedonien. Linjen för de etthundrafyrtiofyra tusen representeras av Petrus.</w:t>
      </w:r>
    </w:p>
    <w:p>
      <w:pPr>
        <w:pStyle w:val="ArticleHeading"/>
        <w:jc w:val="left"/>
      </w:pPr>
      <w:r>
        <w:rPr>
          <w:rFonts w:ascii="Arial" w:hAnsi="Arial" w:eastAsia="Arial" w:cs="Arial"/>
        </w:rPr>
        <w:t>Mellanöstern</w:t>
      </w:r>
    </w:p>
    <w:p>
      <w:pPr>
        <w:pStyle w:val="ArticleBody"/>
        <w:jc w:val="left"/>
      </w:pPr>
      <w:r>
        <w:rPr>
          <w:rFonts w:ascii="Times New Roman" w:hAnsi="Times New Roman" w:eastAsia="Times New Roman" w:cs="Times New Roman"/>
        </w:rPr>
        <w:t>Inom den dolda historien betonas mitten gång på gång. De 250 år som började år 457 f.Kr. avslutades år 207 f.Kr., mitt emellan slagen vid Rafia och Panium, de två sista ombudskrigen i verserna elva till femton. De 250 åren för jordens vilddjur, som började 1776, slutar 2026, året för ”mellanårsvalen” på jordens vilddjurs politiska arena. Petrus befinner sig i Caesarea Filippi (Panium), mittpunkten av de tre tillfällen då Kristus uteslutande tog med sig endast tre lärjungar.</w:t>
      </w:r>
    </w:p>
    <w:p>
      <w:pPr>
        <w:pStyle w:val="ArticleBody"/>
        <w:jc w:val="left"/>
      </w:pPr>
      <w:r>
        <w:rPr>
          <w:rFonts w:ascii="Times New Roman" w:hAnsi="Times New Roman" w:eastAsia="Times New Roman" w:cs="Times New Roman"/>
        </w:rPr>
        <w:t>I historien om dessa parallella linjer representerar Petrus dem som korrigerar och upprepar varningen om eldkloten över Nashville. Petrus namn ändrades mitt i Matteus kapitel elva till tjugotvå, alldeles såsom Abrams mittkapitel i kapitel elva till tjugotvå identifierade omskärelsen som förbundets tecken, i samklang med mittpunkten i Uppenbarelseboken kapitel elva till tjugotvå, där tecknet på dödens förbund utmärks i Uppenbarelseboken sjutton. Mittpunkten är där de etthundrafyrtiofyra tusen förvandlas från laodicéer till filadelfier, och mitten av de tre änglarna är den andre ängeln.</w:t>
      </w:r>
    </w:p>
    <w:p>
      <w:pPr>
        <w:pStyle w:val="ArticleBody"/>
        <w:jc w:val="left"/>
      </w:pPr>
      <w:r>
        <w:rPr>
          <w:rFonts w:ascii="Times New Roman" w:hAnsi="Times New Roman" w:eastAsia="Times New Roman" w:cs="Times New Roman"/>
        </w:rPr>
        <w:t>Det andra steget, eller mittpunkten, är tiden för det andra tempelprovet, vilket följer på det första och grundläggande provet. Det första provet år 2024 var att den yttre synen blev etablerad genom symbolen Rom, och det andra provet är den inre marah-synen (spegelbilden) av Kristus i det Allraheligaste. I den andra ängelns historia anländer midnattsropets budskap för att ge kraft åt den andra ängelns budskap.</w:t>
      </w:r>
    </w:p>
    <w:p>
      <w:pPr>
        <w:pStyle w:val="ArticleBody"/>
        <w:jc w:val="left"/>
      </w:pPr>
      <w:r>
        <w:rPr>
          <w:rFonts w:ascii="Times New Roman" w:hAnsi="Times New Roman" w:eastAsia="Times New Roman" w:cs="Times New Roman"/>
        </w:rPr>
        <w:t>I den milleritiska historien år 1840 gjorde Josiah (som betyder Guds grundval) Litch en rättelse av sin identifiering av islams profetia om det första och det andra ve, och år 1844 gjorde Samuel Snow rättelsen av förutsägelsen för 1843 i uppfyllelse av liknelsen om de tio jungfrurna. Petrus skall år 2026 rätta den misslyckade förutsägelsen om Nashvilles eldklot, såsom förebildad genom den milleritiska besvikelsen år 1843, och justera budskapet om islam, såsom förebildat genom Josiah Litchs verk år 1840. Dessa två milleritiska händelser från 1840 och 1844 representerar bemyndigandet av den förste ängelns budskap den 11 augusti 1840 och bemyndigandet av den andre ängelns budskap den 17 augusti 1844. Tillsammans identifierar de bemyndigandet av midnattsropet när Nashvilles eldklot faller ned.</w:t>
      </w:r>
    </w:p>
    <w:p>
      <w:pPr>
        <w:pStyle w:val="ArticleScripture"/>
        <w:jc w:val="left"/>
      </w:pPr>
      <w:r>
        <w:rPr>
          <w:rFonts w:ascii="Times New Roman" w:hAnsi="Times New Roman" w:eastAsia="Times New Roman" w:cs="Times New Roman"/>
        </w:rPr>
        <w:t>”Den ängel som förenar sig i förkunnelsen av den tredje ängelns budskap skall upplysa hela jorden med sin härlighet. Här förutsägs ett verk av världsomfattande räckvidd och ovanlig kraft. Adventrörelsen 1840–44 var en härlig uppenbarelse av Guds kraft; den första ängelns budskap bars till varje missionsstation i världen, och i somliga länder rådde det största religiösa intresse som har bevittnats i något land sedan reformationen på 1500-talet; men dessa skall överträffas av den mäktiga rörelsen under den sista varningen i den tredje ängelns budskap.” The Great Controversy, 611.</w:t>
      </w:r>
    </w:p>
    <w:p>
      <w:pPr>
        <w:pStyle w:val="ArticleBody"/>
        <w:jc w:val="left"/>
      </w:pPr>
      <w:r>
        <w:rPr>
          <w:rFonts w:ascii="Times New Roman" w:hAnsi="Times New Roman" w:eastAsia="Times New Roman" w:cs="Times New Roman"/>
        </w:rPr>
        <w:t>Frågan är varför Guds försyn, bland alla städer i Förenta staterna, skulle utvälja Nashville. När det tredje ve kom den 11 september var New Yorks tvillingtorn och Pentagon i Washington, DC måltavlorna. Ett fjärde flygplan störtade till marken. Symbolen för jordens vilddjur är jorden, symbolen för dess ekonomiska makt är New York och symbolen för dess militära makt är Pentagon. När Förenta staterna tvingar världen att ta emot den påvliga auktoritetens märke och det kyrko-statliga politiska system som är vilddjurets avbild, gör landet detta genom sin militära och ekonomiska makt, ty Uppenbarelseboken tretton identifierar jordens vilddjurs bruk av makt till att förbjuda de trogna att köpa eller sälja, och det dödar också dem som står upp för Guds sjundedagssabbat. Den profetiska symboliken framställs som ”vagnar, ryttare (militär makt) och skepp” (ekonomisk makt) i Daniel elva vers fyrtio.</w:t>
      </w:r>
    </w:p>
    <w:p>
      <w:pPr>
        <w:pStyle w:val="ArticleBody"/>
        <w:jc w:val="left"/>
      </w:pPr>
      <w:r>
        <w:rPr>
          <w:rFonts w:ascii="Times New Roman" w:hAnsi="Times New Roman" w:eastAsia="Times New Roman" w:cs="Times New Roman"/>
        </w:rPr>
        <w:t>Under förseglingstiden för de etthundrafyrtiofyra tusen slår islam oväntat till mot det härliga landet fyra gånger. Den första var 11 september, den andra och tredje var det forntida bokstavliga härliga landet och därefter Nashville. Den fjärde är jordbävningen i Uppenbarelseboken elva, det vill säga söndagslagen. I sammanhanget av Bileam och de tre änglarna representerar de två slagen den 7 oktober 2023 och Nashville de två bibliska vingårdarna som tillhör Guds förbundsfolk.</w:t>
      </w:r>
    </w:p>
    <w:p>
      <w:pPr>
        <w:pStyle w:val="ArticleBody"/>
        <w:jc w:val="left"/>
      </w:pPr>
      <w:r>
        <w:rPr>
          <w:rFonts w:ascii="Times New Roman" w:hAnsi="Times New Roman" w:eastAsia="Times New Roman" w:cs="Times New Roman"/>
        </w:rPr>
        <w:t>När påvedömets dödliga sår helas vid söndagslagen, börjar den andra manifestationen av den mörka medeltiden. Det första och det tredje veropet är detsamma, ty Kristus illustrerar alltid slutet med början, så den fallna stjärnan Muhammed i det första veropet, som vände nyckeln som öppnade avgrunden, och kort efter 11 september mördade avgrundens ateism de två vittnena i Uppenbarelseboken elva. Vid söndagslagen helas påvemaktens dödliga sår, och katolicismens vilddjur uppfyller den profetiska gåtan om att den åttonde (som representerar uppståndelse) fullbordas. Den andra perioden av den mörka medeltiden börjar då, såsom Bileams tredje vägmärke, när åsnan talar, vänder nyckeln för att åter öppna avgrunden. Efter 11 september kom ateismen, draken, upp ur avgrunden för att strida mot den rikaste presidenten som satte hela Greklands rike i rörelse. Vid söndagslagen stiger vilddjuret i Uppenbarelseboken sjutton upp ur avgrunden, och mörkret utplånar åter solen.</w:t>
      </w:r>
    </w:p>
    <w:p>
      <w:pPr>
        <w:pStyle w:val="ArticleBody"/>
        <w:jc w:val="left"/>
      </w:pPr>
      <w:r>
        <w:rPr>
          <w:rFonts w:ascii="Times New Roman" w:hAnsi="Times New Roman" w:eastAsia="Times New Roman" w:cs="Times New Roman"/>
        </w:rPr>
        <w:t>Varför Nashville? Frågan som fortfarande är olöst? Nashville markerar början på den korta perioden av förkunnelsen av midnattsropsbudskapet, och den börjar med ett oväntat förödande angrepp från islam och slutar på samma sätt. Söndagslagen vid periodens slut representerar upprätthållandet av vilddjurets märke i Förenta staterna och början på städernas förstörelse. ”Förstörelse” är ett profetiskt kännetecken för islam.</w:t>
      </w:r>
    </w:p>
    <w:p>
      <w:pPr>
        <w:pStyle w:val="ArticleHeading"/>
        <w:jc w:val="left"/>
      </w:pPr>
      <w:r>
        <w:rPr>
          <w:rFonts w:ascii="Arial" w:hAnsi="Arial" w:eastAsia="Arial" w:cs="Arial"/>
        </w:rPr>
        <w:t>Förstörelse</w:t>
      </w:r>
    </w:p>
    <w:p>
      <w:pPr>
        <w:pStyle w:val="ArticleScripture"/>
        <w:jc w:val="left"/>
      </w:pPr>
      <w:r>
        <w:rPr>
          <w:rFonts w:ascii="Times New Roman" w:hAnsi="Times New Roman" w:eastAsia="Times New Roman" w:cs="Times New Roman"/>
        </w:rPr>
        <w:t>”Natten före den senaste gick en mycket imponerande scen förbi mig. Jag såg ett ofantligt eldklot falla ned mitt ibland några vackra herrgårdar och orsaka deras omedelbara förstörelse. Jag hörde några säga: ’Vi visste att Guds domar var på väg över jorden, men vi visste inte att de skulle komma så snart.’ Andra sade: ’Ni visste! Varför berättade ni det då inte för oss? Vi visste det inte.’ Från alla håll hörde jag sådana ord uttalas.” Brev 217, 1904.</w:t>
      </w:r>
    </w:p>
    <w:p>
      <w:pPr>
        <w:pStyle w:val="ArticleHeading"/>
        <w:jc w:val="left"/>
      </w:pPr>
      <w:r>
        <w:rPr>
          <w:rFonts w:ascii="Arial" w:hAnsi="Arial" w:eastAsia="Arial" w:cs="Arial"/>
        </w:rPr>
        <w:t>Nio elva</w:t>
      </w:r>
    </w:p>
    <w:p>
      <w:pPr>
        <w:pStyle w:val="ArticleBody"/>
        <w:jc w:val="left"/>
      </w:pPr>
      <w:r>
        <w:rPr>
          <w:rFonts w:ascii="Times New Roman" w:hAnsi="Times New Roman" w:eastAsia="Times New Roman" w:cs="Times New Roman"/>
        </w:rPr>
        <w:t>Uppenbarelseboken ”nio elva” identifierar det islamiska rikets karaktär som död och förstörelse, ty ett namn i profetian representerar karaktär.</w:t>
      </w:r>
    </w:p>
    <w:p>
      <w:pPr>
        <w:pStyle w:val="ArticleBody"/>
        <w:jc w:val="left"/>
      </w:pPr>
      <w:r>
        <w:rPr>
          <w:rFonts w:ascii="Times New Roman" w:hAnsi="Times New Roman" w:eastAsia="Times New Roman" w:cs="Times New Roman"/>
        </w:rPr>
        <w:t>Och de hade en kung över sig, avgrundens ängel, vars namn på hebreiska är Abaddon, men på grekiska har han namnet Apollyon. Uppenbarelseboken 9/11.</w:t>
      </w:r>
    </w:p>
    <w:p>
      <w:pPr>
        <w:pStyle w:val="ArticleBody"/>
        <w:jc w:val="left"/>
      </w:pPr>
      <w:r>
        <w:rPr>
          <w:rFonts w:ascii="Times New Roman" w:hAnsi="Times New Roman" w:eastAsia="Times New Roman" w:cs="Times New Roman"/>
        </w:rPr>
        <w:t>Abaddon betyder ”fördärv” eller ”fördärvets plats”, och Apollyon betyder ”förstöraren”.</w:t>
      </w:r>
    </w:p>
    <w:p>
      <w:pPr>
        <w:pStyle w:val="ArticleScripture"/>
        <w:jc w:val="left"/>
      </w:pPr>
      <w:r>
        <w:rPr>
          <w:rFonts w:ascii="Times New Roman" w:hAnsi="Times New Roman" w:eastAsia="Times New Roman" w:cs="Times New Roman"/>
        </w:rPr>
        <w:t>”Änglar håller tillbaka de fyra vindarna, framställda såsom en rasande häst som söker slita sig lös och storma fram över hela jordens yta, förande förstörelse och död i sitt spår.</w:t>
      </w:r>
    </w:p>
    <w:p>
      <w:pPr>
        <w:pStyle w:val="ArticleScripture"/>
        <w:jc w:val="left"/>
      </w:pPr>
      <w:r>
        <w:rPr>
          <w:rFonts w:ascii="Times New Roman" w:hAnsi="Times New Roman" w:eastAsia="Times New Roman" w:cs="Times New Roman"/>
        </w:rPr>
        <w:t>”Skall vi sova alldeles på den eviga världens själva gräns? Skall vi vara tröga och kalla och döda? O, att vi i våra församlingar måtte ha Guds Ande och livsande inblåst i Hans folk, så att de må stå upp på sina fötter och leva. Vi behöver inse att vägen är smal och porten trång. Men när vi går genom den trånga porten, är dess vidd utan gräns.” Manuscript Releases, volym 20, 217.</w:t>
      </w:r>
    </w:p>
    <w:p>
      <w:pPr>
        <w:pStyle w:val="ArticleBody"/>
        <w:jc w:val="left"/>
      </w:pPr>
      <w:r>
        <w:rPr>
          <w:rFonts w:ascii="Times New Roman" w:hAnsi="Times New Roman" w:eastAsia="Times New Roman" w:cs="Times New Roman"/>
        </w:rPr>
        <w:t>Islams väg i det tredje ve-ropet är Bileams och åsnans väg. Den vredgade hästens väg i islam, det vill säga Johannes fyra stridens vindar, Jesajas hårda vind och Hesekiels ”vind” eller ”ande” som kommer från de fyra vindarna, tar från 11 september en väg som leder till den ”trånga” och ”smala” porten. Den trånga porten är den tredje vägmärket för Bileam och åsnan.</w:t>
      </w:r>
    </w:p>
    <w:p>
      <w:pPr>
        <w:pStyle w:val="ArticleScripture"/>
        <w:jc w:val="left"/>
      </w:pPr>
      <w:r>
        <w:rPr>
          <w:rFonts w:ascii="Times New Roman" w:hAnsi="Times New Roman" w:eastAsia="Times New Roman" w:cs="Times New Roman"/>
        </w:rPr>
        <w:t>Och Herrens ängel gick vidare och ställde sig på en trång plats, där det inte fanns någon väg att vika av vare sig åt höger eller åt vänster. Och när åsninnan såg Herrens ängel, lade hon sig ned under Bileam; och Bileams vrede upptändes, och han slog åsninnan med en stav. Då öppnade Herren åsninnans mun, och hon sade till Bileam: Vad har jag gjort dig, eftersom du har slagit mig dessa tre gånger? 4 Mos. 22:26–28.</w:t>
      </w:r>
    </w:p>
    <w:p>
      <w:pPr>
        <w:pStyle w:val="ArticleBody"/>
        <w:jc w:val="left"/>
      </w:pPr>
      <w:r>
        <w:rPr>
          <w:rFonts w:ascii="Times New Roman" w:hAnsi="Times New Roman" w:eastAsia="Times New Roman" w:cs="Times New Roman"/>
        </w:rPr>
        <w:t>Vägen till islams förstörelses tredje ve började den 11 september, när Uppenbarelseboken 18:1–3 uppfylldes.</w:t>
      </w:r>
    </w:p>
    <w:p>
      <w:pPr>
        <w:pStyle w:val="ArticleScripture"/>
        <w:jc w:val="left"/>
      </w:pPr>
      <w:r>
        <w:rPr>
          <w:rFonts w:ascii="Times New Roman" w:hAnsi="Times New Roman" w:eastAsia="Times New Roman" w:cs="Times New Roman"/>
        </w:rPr>
        <w:t>”Hur kommer det sig att ordet nu går, att jag skulle ha förklarat att New York skall sköljas bort av en flodvåg? Detta har jag aldrig sagt. Jag har sagt, när jag såg de stora byggnaderna resa sig där, våning efter våning: ’Vilka fruktansvärda scener kommer inte att utspela sig när Herren skall resa sig för att på ett förfärande sätt skaka jorden! Då skall orden i Uppenbarelseboken 18:1–3 uppfyllas.’ Hela det artonde kapitlet i Uppenbarelseboken är en varning för vad som kommer över jorden. Men jag har inte fått något särskilt ljus angående vad som skall komma över New York, annat än att jag vet att de stora byggnaderna där en dag kommer att störtas ned genom vändningen och omstörtningen av Guds makt. Av det ljus som har givits mig vet jag att förstörelse finns i världen. Ett enda ord från Herren, en enda beröring av hans mäktiga kraft, och dessa väldiga byggnader skall falla. Scener kommer att utspela sig vilkas förfärlighet vi inte kan föreställa oss.” Review and Herald, 5 juli 1906.</w:t>
      </w:r>
    </w:p>
    <w:p>
      <w:pPr>
        <w:pStyle w:val="ArticleBody"/>
        <w:jc w:val="left"/>
      </w:pPr>
      <w:r>
        <w:rPr>
          <w:rFonts w:ascii="Times New Roman" w:hAnsi="Times New Roman" w:eastAsia="Times New Roman" w:cs="Times New Roman"/>
        </w:rPr>
        <w:t>Frågan kvarstår: Varför Nashville? Nashvilles eldklot representerar ett profetiskt scenario där en klass inom adventismen blir till skam och, enligt Joel, ”avskuren”. Den andra klassen framställs som sådan som aldrig kommer på skam och som är fylld av glädje. Den profetiska glädjen gäller inte domen som kom över Nashville och Förenta staterna, utan den rättfärdiggörelse som framställs mellan dem i liknelsen som har oljan och dem som inte har oljan. Oljan har många symboliska betydelser knutna till sig, men en primär betydelse av oljan är midnattsropets budskap. Det budskapet började gradvis avförseglas i slutet av 2023, och det representerade den kunskapsökning som antingen förkastas eller tas emot. Hosea är tydlig med att de som förkastar kunskapen blir förkastade som Guds präster. Petrus är placerad i mitten av strukturen i Tredje Moseboken tjugotre när han förstår Nashvilles eldklot, och talet trettio är en symbol för prästerna.</w:t>
      </w:r>
    </w:p>
    <w:p>
      <w:pPr>
        <w:pStyle w:val="ArticleScripture"/>
        <w:jc w:val="left"/>
      </w:pPr>
      <w:r>
        <w:rPr>
          <w:rFonts w:ascii="Times New Roman" w:hAnsi="Times New Roman" w:eastAsia="Times New Roman" w:cs="Times New Roman"/>
        </w:rPr>
        <w:t>Mitt folk går under av brist på kunskap. Eftersom du har förkastat kunskapen, skall också jag förkasta dig, så att du inte längre får vara präst åt mig. Eftersom du har glömt din Guds lag, skall också jag glömma dina barn. Hosea 4:6.</w:t>
      </w:r>
    </w:p>
    <w:p>
      <w:pPr>
        <w:pStyle w:val="ArticleBody"/>
        <w:jc w:val="left"/>
      </w:pPr>
      <w:r>
        <w:rPr>
          <w:rFonts w:ascii="Times New Roman" w:hAnsi="Times New Roman" w:eastAsia="Times New Roman" w:cs="Times New Roman"/>
        </w:rPr>
        <w:t>Frågan om ”kunskap”, eller bristen därpå, är en av de sanningar som är förknippade med ankomsten av Nashvilles eldklot. Profetisk ”kunskap”, eller bristen därpå, markerar början på förkunnelsen av midnattsropet, och denna period avslutas med frågan om lydnad för Guds Ord, såsom den representeras av sabbats- och söndagsfrågan. Kristus illustrerar alltid slutet genom början, och i begynnelsen var lydnad för Guds Ord det varningsbudskap som gavs till Adam och Eva i lustgården.</w:t>
      </w:r>
    </w:p>
    <w:p>
      <w:pPr>
        <w:pStyle w:val="ArticleBody"/>
        <w:jc w:val="left"/>
      </w:pPr>
      <w:r>
        <w:rPr>
          <w:rFonts w:ascii="Times New Roman" w:hAnsi="Times New Roman" w:eastAsia="Times New Roman" w:cs="Times New Roman"/>
        </w:rPr>
        <w:t>Frågan om lydnad vid slutet kan inte begränsas till en enda trädgård om ”varje nation kommer att vara inbegripen”, såsom syster White säger. Frågan om sabbaten och söndagen är en upprepning av den första prövningen för Adam och Eva i trädgården, vilken upprepas i hela världen vid slutet. Den prövningen börjar med söndagslagen i Förenta staterna, vilket också är slutet på perioden för förkunnelsen av midnattsropet.</w:t>
      </w:r>
    </w:p>
    <w:p>
      <w:pPr>
        <w:pStyle w:val="ArticleBody"/>
        <w:jc w:val="left"/>
      </w:pPr>
      <w:r>
        <w:rPr>
          <w:rFonts w:ascii="Times New Roman" w:hAnsi="Times New Roman" w:eastAsia="Times New Roman" w:cs="Times New Roman"/>
        </w:rPr>
        <w:t>Förkunnelsen av varningsbudskapet att Kristus kommer ges endast av dem som har tagit emot den ökade kunskapen från avförseglingen av budskapet i Jesu Kristi uppenbarelse, vilken började i slutet av 2023. Ett prov på kunskap, eller avsaknaden därav, fullbordas vid attacken i Nashville. Lackmusprovet, av de tre prövningar som började vid avförseglingen år 2023, grundar sig på oljan, som är den ”kunskap” som finns i det profetiska budskap som då avförseglades.</w:t>
      </w:r>
    </w:p>
    <w:p>
      <w:pPr>
        <w:pStyle w:val="ArticleBody"/>
        <w:jc w:val="left"/>
      </w:pPr>
      <w:r>
        <w:rPr>
          <w:rFonts w:ascii="Times New Roman" w:hAnsi="Times New Roman" w:eastAsia="Times New Roman" w:cs="Times New Roman"/>
        </w:rPr>
        <w:t>Den oöppnade ”kunskapen” prövar och blir slutligen manifesterad, såsom oljan, vilken är det tredje och avgörande testet. Detta test inleder perioden för förkunnelsen av budskapet om midnattsropet, vilken slutar med lydnadens prov. Detta lydnadsprov fullbordas på Eva, som representerar kyrkan, och Adam, som representerar staten. Föreningen av dessa två enheter fullbordas när vilddjurets märke påtvingas. Prövningen i trädgården är prövningen vid slutet. Det är en prövning för män och kvinnor, som innefattar föreningen av kyrka och stat, vilka är en man och en kvinna. Varningsbudskapet, som öppnas och leder fram till det slutliga lydnadsprovet, representeras av trädet med ”kunskapen” om gott och ont.</w:t>
      </w:r>
    </w:p>
    <w:p>
      <w:pPr>
        <w:pStyle w:val="ArticleBody"/>
        <w:jc w:val="left"/>
      </w:pPr>
      <w:r>
        <w:rPr>
          <w:rFonts w:ascii="Times New Roman" w:hAnsi="Times New Roman" w:eastAsia="Times New Roman" w:cs="Times New Roman"/>
        </w:rPr>
        <w:t>Nashville är symbolen för grekisk utbildning i jordodjurets land. Grekisk utbildning är falsk utbildning; den är ond kunskap, och den goda kunskapen är sann utbildning. Den enda bolagsstyrelse som Ellen White någonsin samtyckte till att delta i var Madison College, beläget i Nashville, som kallas ”Söderns Aten”. Nashville är symbolen för grekisk, eller falsk, utbildning. Falsk utbildning är falsk kunskap. Betydelsen av Nashville motsvarar symboliken i New York City och Pentagon.</w:t>
      </w:r>
    </w:p>
    <w:p>
      <w:pPr>
        <w:pStyle w:val="ArticleBody"/>
        <w:jc w:val="left"/>
      </w:pPr>
      <w:r>
        <w:rPr>
          <w:rFonts w:ascii="Times New Roman" w:hAnsi="Times New Roman" w:eastAsia="Times New Roman" w:cs="Times New Roman"/>
        </w:rPr>
        <w:t>Vi kommer att fortsätta med dessa ting i nästa artikel.</w:t>
      </w:r>
    </w:p>
    <w:p>
      <w:pPr>
        <w:pStyle w:val="ArticleHeading"/>
        <w:jc w:val="left"/>
      </w:pPr>
      <w:r>
        <w:rPr>
          <w:rFonts w:ascii="Arial" w:hAnsi="Arial" w:eastAsia="Arial" w:cs="Arial"/>
        </w:rPr>
        <w:t>Manuskript 188, 1905</w:t>
      </w:r>
    </w:p>
    <w:p>
      <w:pPr>
        <w:pStyle w:val="ArticleScripture"/>
        <w:jc w:val="left"/>
      </w:pPr>
      <w:r>
        <w:rPr>
          <w:rFonts w:ascii="Times New Roman" w:hAnsi="Times New Roman" w:eastAsia="Times New Roman" w:cs="Times New Roman"/>
        </w:rPr>
        <w:t>”När jag var i Nashville hade jag talat till folket, och under nattens timmar kom ett ofantligt eldklot direkt från himlen och sänkte sig över Nashville. Flammor for ut från det klotet likt pilar; hus förtärdes; hus svajade och störtade samman. Några av vårt folk stod där. ’Det är just såsom vi väntade’, sade de, ’vi väntade detta.’ Andra vred sina händer i ångest och ropade till Gud om barmhärtighet. ’Ni visste det’, sade de, ’ni visste att detta skulle komma och sade aldrig ett ord för att varna oss!’ De tycktes nästan vilja slita dem i stycken vid tanken på att de aldrig hade sagt dem något eller alls gett dem någon varning.” Manuskript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om vers fyrtio – nummer tio</dc:title>
  <dc:subject>Mittpunkten</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