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Nummer tjugotvå</w:t>
      </w:r>
    </w:p>
    <w:p>
      <w:pPr>
        <w:pStyle w:val="ArticleSubtitle"/>
        <w:jc w:val="left"/>
      </w:pPr>
      <w:r>
        <w:rPr>
          <w:rFonts w:ascii="Arial" w:hAnsi="Arial" w:eastAsia="Arial" w:cs="Arial"/>
        </w:rPr>
        <w:t>31 december 2023</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2026-03-12</w:t>
      </w:r>
    </w:p>
    <w:p>
      <w:pPr>
        <w:pStyle w:val="ArticleBody"/>
        <w:jc w:val="left"/>
      </w:pPr>
      <w:r>
        <w:rPr>
          <w:rFonts w:ascii="Times New Roman" w:hAnsi="Times New Roman" w:eastAsia="Times New Roman" w:cs="Times New Roman"/>
        </w:rPr>
        <w:t>Sedan den 31 december 2023 har Lejonet av Juda stam brutit de profetiska sanningarnas sigill i en bestämd ordning. Ordningen kan lätt fastställas genom att gå igenom de artiklar som har publicerats på Future for Americas webbplats. Under de senaste månaderna har de sanningar som blivit avsigillade varit många och djupgående! Ordningen är inte slumpmässig, den är avsiktlig. Följden identifierar tydligt en avsiktlig sekventiell process som Kristus, såsom Lejonet av Juda stam, fullbordar när Han bryter sigillen på de sista prövande budskapen till församlingen och därefter till världen. I Uppenbarelseboken tar Lejonet av Juda stam boken som är förseglad med sju sigill och bryter sigillen ett i taget—i ordning.</w:t>
      </w:r>
    </w:p>
    <w:p>
      <w:pPr>
        <w:pStyle w:val="ArticleHeading"/>
        <w:jc w:val="left"/>
      </w:pPr>
      <w:r>
        <w:rPr>
          <w:rFonts w:ascii="Arial" w:hAnsi="Arial" w:eastAsia="Arial" w:cs="Arial"/>
        </w:rPr>
        <w:t>Kommer att uppenbaras i sin ordning</w:t>
      </w:r>
    </w:p>
    <w:p>
      <w:pPr>
        <w:pStyle w:val="ArticleScripture"/>
        <w:jc w:val="left"/>
      </w:pPr>
      <w:r>
        <w:rPr>
          <w:rFonts w:ascii="Times New Roman" w:hAnsi="Times New Roman" w:eastAsia="Times New Roman" w:cs="Times New Roman"/>
        </w:rPr>
        <w:t>”Sedan dessa sju åskor hade låtit sina röster höras, kommer befallningen till Johannes liksom till Daniel beträffande den lilla boken: ’Försegla det som de sju åskorna har talat.’ Dessa hänför sig till framtida händelser som kommer att uppenbaras i sin ordning. Daniel skall stå upp i sin lott vid dagarnas ände. Johannes ser den lilla boken öppnad. Då får Daniels profetior sin rätta plats i den första, andra och tredje ängelns budskap, vilka skall ges till världen. Öppnandet av den lilla boken var budskapet i förhållande till tiden.</w:t>
      </w:r>
    </w:p>
    <w:p>
      <w:pPr>
        <w:pStyle w:val="ArticleScripture"/>
        <w:jc w:val="left"/>
      </w:pPr>
      <w:r>
        <w:rPr>
          <w:rFonts w:ascii="Times New Roman" w:hAnsi="Times New Roman" w:eastAsia="Times New Roman" w:cs="Times New Roman"/>
        </w:rPr>
        <w:t>Daniels bok och Uppenbarelseboken är ett. Den ena är en profetia, den andra en uppenbarelse; den ena en förseglad bok, den andra en öppnad bok. Johannes hörde de hemligheter som åskorna uttalade, men han fick befallning att inte skriva ned dem.</w:t>
      </w:r>
    </w:p>
    <w:p>
      <w:pPr>
        <w:pStyle w:val="ArticleScripture"/>
        <w:jc w:val="left"/>
      </w:pPr>
      <w:r>
        <w:rPr>
          <w:rFonts w:ascii="Times New Roman" w:hAnsi="Times New Roman" w:eastAsia="Times New Roman" w:cs="Times New Roman"/>
        </w:rPr>
        <w:t>”Det särskilda ljus som gavs åt Johannes och som kom till uttryck i de sju tordönen var en framställning av händelser som skulle äga rum under den första och den andra ängelns budskap. Det var inte bäst för folket att känna till dessa ting, ty deras tro måste med nödvändighet prövas. I Guds ordning skulle de mest underbara och långtgående sanningar förkunnas. Den första och den andra ängelns budskap skulle förkunnas, men inget ytterligare ljus skulle uppenbaras innan dessa budskap hade utfört sitt särskilda verk. Detta framställs genom ängeln som står med den ena foten på havet och förkunnar med en högst högtidlig ed att tiden inte längre skulle vara.” The Seventh-day Adventist Bible Commentary, band 7, 971.</w:t>
      </w:r>
    </w:p>
    <w:p>
      <w:pPr>
        <w:pStyle w:val="ArticleBody"/>
        <w:jc w:val="left"/>
      </w:pPr>
      <w:r>
        <w:rPr>
          <w:rFonts w:ascii="Times New Roman" w:hAnsi="Times New Roman" w:eastAsia="Times New Roman" w:cs="Times New Roman"/>
        </w:rPr>
        <w:t>Den slutliga uppenbarelsen av de ”sju tordönen” öppnades efter 2023, och den uppenbarade att de ”sju tordönen” representerar den första alfa-besvikelsen fram till den sista omega-besvikelsen. Johannes tilläts inte att definiera de sju tordönen, ty uppenbarelsen av de ”sju tordönen” var inte en enskild historisk uppfyllelse, utan en illustration av en ”händelsernas framställning” som ägde rum i den milleritiska historien och som skulle äga rum igen i de yttersta dagarna. Den fullkomliga uppfyllelsen visades för att åskådliggöra historien från den 18 juli 2020 fram till den snart kommande söndagslagen. Lejonet öppnade det ljuset för att lysa över historien om uppförandet av de etthundrafyrtiofyra tusendens tempel.</w:t>
      </w:r>
    </w:p>
    <w:p>
      <w:pPr>
        <w:pStyle w:val="ArticleBody"/>
        <w:jc w:val="left"/>
      </w:pPr>
      <w:r>
        <w:rPr>
          <w:rFonts w:ascii="Times New Roman" w:hAnsi="Times New Roman" w:eastAsia="Times New Roman" w:cs="Times New Roman"/>
        </w:rPr>
        <w:t>I den milleritiska historien representerade ”de sju tordönen” tiden från 1798 till 1844, då milleriterna frambar ”de mest underbara och framskridna sanningarna”. När de fullföljde det verk som hade anförtrotts dem, blev milleriterna prövade. De förstod inte fullt ut det budskap de förkunnade eller den historia de uppfyllde. De sanningar de förkunnade var vad syster White definierar som ”framskridna sanningar”, vilka inte skulle förstås förrän efter det att den första och den andra ängelns budskap hade fullgjort sitt verk.</w:t>
      </w:r>
    </w:p>
    <w:p>
      <w:pPr>
        <w:pStyle w:val="ArticleBody"/>
        <w:jc w:val="left"/>
      </w:pPr>
      <w:r>
        <w:rPr>
          <w:rFonts w:ascii="Times New Roman" w:hAnsi="Times New Roman" w:eastAsia="Times New Roman" w:cs="Times New Roman"/>
        </w:rPr>
        <w:t>När de ”sju tordönen” når sin fullkomliga uppfyllelse, representeras dessa ”framtida händelser” av de tre änglarnas budskap i Uppenbarelseboken fjorton i förening med Daniels bok. De etthundrafyrtiofyra tusendes verk, vilket representeras av de ”framtida händelserna” i de ”sju tordönen”, är att förena Daniels bok med de tre änglarna.</w:t>
      </w:r>
    </w:p>
    <w:p>
      <w:pPr>
        <w:pStyle w:val="ArticleScripture"/>
        <w:jc w:val="left"/>
      </w:pPr>
      <w:r>
        <w:rPr>
          <w:rFonts w:ascii="Times New Roman" w:hAnsi="Times New Roman" w:eastAsia="Times New Roman" w:cs="Times New Roman"/>
        </w:rPr>
        <w:t>”Herren står i begrepp att straffa världen för dess missgärning. Han står i begrepp att straffa de religiösa samfunden för att de har förkastat det ljus och den sanning som har givits dem. Det stora budskapet, som förenar den förste, den andre och den tredje ängelns budskap, skall förkunnas för världen. Detta skall vara tyngdpunkten i vårt arbete.” The Seventh-day Adventist Bible Commentary, volym 7, 950.</w:t>
      </w:r>
    </w:p>
    <w:p>
      <w:pPr>
        <w:pStyle w:val="ArticleBody"/>
        <w:jc w:val="left"/>
      </w:pPr>
      <w:r>
        <w:rPr>
          <w:rFonts w:ascii="Times New Roman" w:hAnsi="Times New Roman" w:eastAsia="Times New Roman" w:cs="Times New Roman"/>
        </w:rPr>
        <w:t>Sedan den 31 december 2023 har Lejonet av Juda stam brutit de profetiska sanningarnas sigill i en bestämd ”ordning”.</w:t>
      </w:r>
    </w:p>
    <w:p>
      <w:pPr>
        <w:pStyle w:val="ArticleHeading"/>
        <w:jc w:val="left"/>
      </w:pPr>
      <w:r>
        <w:rPr>
          <w:rFonts w:ascii="Arial" w:hAnsi="Arial" w:eastAsia="Arial" w:cs="Arial"/>
        </w:rPr>
        <w:t>Milleritisk historia</w:t>
      </w:r>
    </w:p>
    <w:p>
      <w:pPr>
        <w:pStyle w:val="ArticleScripture"/>
        <w:jc w:val="left"/>
      </w:pPr>
      <w:r>
        <w:rPr>
          <w:rFonts w:ascii="Times New Roman" w:hAnsi="Times New Roman" w:eastAsia="Times New Roman" w:cs="Times New Roman"/>
        </w:rPr>
        <w:t>”Det finns nu människor i livet som, när de studerade Daniels och Johannes profetior, mottog stort ljus från Gud medan de gick över den mark där särskilda profetior höll på att uppfyllas i sin ordning. De bar fram tidens budskap till folket. Sanningen lyste klart som solen vid middagstid. Historiska händelser, som visade profetians direkta uppfyllelse, lades fram för folket, och profetian sågs vara en bildlig framställning av händelser som ledde fram till avslutningen av denna jords historia.” Selected Messages, bok 2, 101, 102.</w:t>
      </w:r>
    </w:p>
    <w:p>
      <w:pPr>
        <w:pStyle w:val="ArticleBody"/>
        <w:jc w:val="left"/>
      </w:pPr>
      <w:r>
        <w:rPr>
          <w:rFonts w:ascii="Times New Roman" w:hAnsi="Times New Roman" w:eastAsia="Times New Roman" w:cs="Times New Roman"/>
        </w:rPr>
        <w:t>Den ”ordning” genom vilken Kristus har avtäckt Midnattsropets budskap representerar ”historiska händelser” som visar en ”direkt uppfyllelse av profetia” och som leder fram till nådatidens avslutning. Den direkta uppfyllelsen av profetia i de sista dagarna är inte en uppenbarelse av profetior som bygger på tid, men Palmoni använder fortfarande tal för att identifiera profetians direkta uppfyllelser. Tiden är inte mer, och fastän milleriterna ”bar fram tidens budskap” till sin generation, är den tredje ängelns budskap starkare än ”tid”.</w:t>
      </w:r>
    </w:p>
    <w:p>
      <w:pPr>
        <w:pStyle w:val="ArticleScripture"/>
        <w:jc w:val="left"/>
      </w:pPr>
      <w:r>
        <w:rPr>
          <w:rFonts w:ascii="Times New Roman" w:hAnsi="Times New Roman" w:eastAsia="Times New Roman" w:cs="Times New Roman"/>
        </w:rPr>
        <w:t>”Herren har visat mig att den tredje ängelns budskap måste gå ut och förkunnas för Herrens skingrade barn, och att det inte bör hängas upp på tid; ty tid skall aldrig mer bli ett prov. Jag såg att somliga fick en falsk upphetsning som uppstod genom att predika tid; att den tredje ängelns budskap var starkare än vad tid kan vara. Jag såg att detta budskap kan stå på sin egen grund, och att det inte behöver tid för att stärkas, och att det skall gå fram i mäktig kraft och utföra sitt verk och förkortas i rättfärdighet.” Experience and Views, 48.</w:t>
      </w:r>
    </w:p>
    <w:p>
      <w:pPr>
        <w:pStyle w:val="ArticleBody"/>
        <w:jc w:val="left"/>
      </w:pPr>
      <w:r>
        <w:rPr>
          <w:rFonts w:ascii="Times New Roman" w:hAnsi="Times New Roman" w:eastAsia="Times New Roman" w:cs="Times New Roman"/>
        </w:rPr>
        <w:t>Den sekventiella ”ordningen” i avförseglingen av de profetiska sanningarna identifierar en fortskridande historia, men den identifierar också budskapets utveckling. ”Ordningen” i den historia som framställs, liksom också fotspåren av hur Lejonet av Juda stam har avförseglat budskapet sedan den 31 december, är båda frälsningsavgörande att förstå. I juli 2023 började en röst i öknen bereda vägen för avförseglingen den 31 december 2023. Därefter avförseglade Lejonet av Juda stam Uppenbarelseboken kapitel ett.</w:t>
      </w:r>
    </w:p>
    <w:p>
      <w:pPr>
        <w:pStyle w:val="ArticleHeading"/>
        <w:jc w:val="left"/>
      </w:pPr>
      <w:r>
        <w:rPr>
          <w:rFonts w:ascii="Arial" w:hAnsi="Arial" w:eastAsia="Arial" w:cs="Arial"/>
        </w:rPr>
        <w:t>Ingenting annat</w:t>
      </w:r>
    </w:p>
    <w:p>
      <w:pPr>
        <w:pStyle w:val="ArticleScripture"/>
        <w:jc w:val="left"/>
      </w:pPr>
      <w:r>
        <w:rPr>
          <w:rFonts w:ascii="Times New Roman" w:hAnsi="Times New Roman" w:eastAsia="Times New Roman" w:cs="Times New Roman"/>
        </w:rPr>
        <w:t>”De högtidliga budskap som har givits i sin ordning i Uppenbarelseboken skall inta den främsta platsen i Guds folks sinnen. Ingenting annat får tillåtas uppta vår uppmärksamhet.” Testimonies, band 8, 301, 302.</w:t>
      </w:r>
    </w:p>
    <w:p>
      <w:pPr>
        <w:pStyle w:val="ArticleBody"/>
        <w:jc w:val="left"/>
      </w:pPr>
      <w:r>
        <w:rPr>
          <w:rFonts w:ascii="Times New Roman" w:hAnsi="Times New Roman" w:eastAsia="Times New Roman" w:cs="Times New Roman"/>
        </w:rPr>
        <w:t>Artiklarna som började år 2023 skall ”inta den främsta platsen i Guds folks sinnen.”</w:t>
      </w:r>
    </w:p>
    <w:p>
      <w:pPr>
        <w:pStyle w:val="ArticleScripture"/>
        <w:jc w:val="left"/>
      </w:pPr>
      <w:r>
        <w:rPr>
          <w:rFonts w:ascii="Times New Roman" w:hAnsi="Times New Roman" w:eastAsia="Times New Roman" w:cs="Times New Roman"/>
        </w:rPr>
        <w:t>”Allt det som Gud i den profetiska historien har angett skulle uppfyllas i det förflutna har blivit uppfyllt, och allt det som ännu återstår kommer i sin ordning att uppfyllas. Daniel, Guds profet, står på sin plats. Johannes står på sin plats. I Uppenbarelseboken har Lejonet av Juda stam öppnat Daniels bok för profetians studerande, och så står Daniel på sin plats. Han bär sitt vittnesbörd, det som Herren uppenbarade för honom i syn om de stora och allvarliga händelser som vi måste känna till, då vi står alldeles på tröskeln till deras uppfyllelse.</w:t>
      </w:r>
    </w:p>
    <w:p>
      <w:pPr>
        <w:pStyle w:val="ArticleScripture"/>
        <w:jc w:val="left"/>
      </w:pPr>
      <w:r>
        <w:rPr>
          <w:rFonts w:ascii="Times New Roman" w:hAnsi="Times New Roman" w:eastAsia="Times New Roman" w:cs="Times New Roman"/>
        </w:rPr>
        <w:t>”I historien och profetian framställer Guds ord den långvariga striden mellan sanning och villfarelse. Den striden pågår alltjämt. Det som har varit skall upprepas.” Selected Messages, bok 2, 109.</w:t>
      </w:r>
    </w:p>
    <w:p>
      <w:pPr>
        <w:pStyle w:val="ArticleHeading"/>
        <w:jc w:val="left"/>
      </w:pPr>
      <w:r>
        <w:rPr>
          <w:rFonts w:ascii="Arial" w:hAnsi="Arial" w:eastAsia="Arial" w:cs="Arial"/>
        </w:rPr>
        <w:t>Trettio</w:t>
      </w:r>
    </w:p>
    <w:p>
      <w:pPr>
        <w:pStyle w:val="ArticleBody"/>
        <w:jc w:val="left"/>
      </w:pPr>
      <w:r>
        <w:rPr>
          <w:rFonts w:ascii="Times New Roman" w:hAnsi="Times New Roman" w:eastAsia="Times New Roman" w:cs="Times New Roman"/>
        </w:rPr>
        <w:t>Budskapet i Daniel elva, vers fyrtio, blev avförseglat och formaliserat år 1996. Trettio år senare avförseglas nu den dolda historien i just samma vers i samband med formaliserandet av budskapet om Midnattsropet, ett budskap som består av en korrigerad yttre förutsägelse om islam i samband med ett korrigerat inre budskap om Midnattsropet. Budskapet om Midnattsropet förkunnas före söndagslagen i vers sexton, ty det är vid söndagslagen som dörren stängs i liknelsen.</w:t>
      </w:r>
    </w:p>
    <w:p>
      <w:pPr>
        <w:pStyle w:val="ArticleHeading"/>
        <w:jc w:val="left"/>
      </w:pPr>
      <w:r>
        <w:rPr>
          <w:rFonts w:ascii="Arial" w:hAnsi="Arial" w:eastAsia="Arial" w:cs="Arial"/>
        </w:rPr>
        <w:t>Petrus</w:t>
      </w:r>
    </w:p>
    <w:p>
      <w:pPr>
        <w:pStyle w:val="ArticleBody"/>
        <w:jc w:val="left"/>
      </w:pPr>
      <w:r>
        <w:rPr>
          <w:rFonts w:ascii="Times New Roman" w:hAnsi="Times New Roman" w:eastAsia="Times New Roman" w:cs="Times New Roman"/>
        </w:rPr>
        <w:t>Detta placerar Petrus i historien om beseglingen av de etthundrafyrtiofyra tusen. Petrus hade ett budskap som han förkunnade i den övre salen, och ett budskap som han förkunnade i templet. Budskapet i den övre salen är liknelsens midnattsrop, och budskapet i templet är den tredje ängelns höga rop. För att Petrus skulle kunna förkunna den övre salens budskap om midnattsropet måste hans budskap först korrigeras och formaliseras. Korrigeringen och formaliseringen åstadkoms genom att sammanföra de profetiska linjer som Lejonet av Juda stam har identifierat sedan den 31 december 2023.</w:t>
      </w:r>
    </w:p>
    <w:p>
      <w:pPr>
        <w:pStyle w:val="ArticleBody"/>
        <w:jc w:val="left"/>
      </w:pPr>
      <w:r>
        <w:rPr>
          <w:rFonts w:ascii="Times New Roman" w:hAnsi="Times New Roman" w:eastAsia="Times New Roman" w:cs="Times New Roman"/>
        </w:rPr>
        <w:t>Arbetet består nu i att formalisera midnattsropets budskap. Formaliseringen av budskapet har förebildats av William Miller år 1831 och av tidskriften The Time of the End år 1996. Korrigeringen av det budskap som framkallade den första besvikelsen den 18 juli 2020 har förebildats både av Josiah Litch och av Samuel Snow. Det arbete som var och en av dem utförde ”orsakade” den ”verkan” som följde i efterdyningarna av den 11 augusti 1840 och i efterdyningarna av sjunde-månadsrörelsen. År 1840 bars budskapet till varje missionsstation i världen, och år 1844 svepte midnattsropets budskap över Förenta staternas östra kust som en flodvåg. Människors arbete ”orsakade” den ”verkan” som bestod i ett utgjutande av den Helige Ande. 1840 gick ut till världen, representerad av havet, och 1844 gick ut till Förenta staterna, representerade av jorden. Symbolen för 1840 var Kristus stående på jorden och havet i Uppenbarelseboken 10, och just detta kapitel identifierar historien från 1840 till 1844 och framställer Kristus stående på jorden och havet.</w:t>
      </w:r>
    </w:p>
    <w:p>
      <w:pPr>
        <w:pStyle w:val="ArticleBody"/>
        <w:jc w:val="left"/>
      </w:pPr>
      <w:r>
        <w:rPr>
          <w:rFonts w:ascii="Times New Roman" w:hAnsi="Times New Roman" w:eastAsia="Times New Roman" w:cs="Times New Roman"/>
        </w:rPr>
        <w:t>Både 1840 och 1844 var justeringen av förutsägelsen en framflyttning i tiden, till det exakta datumet. Den ena var en förutsägelse om islam och den andra en förutsägelse om liknelsen om de tio jungfrurna. Den ena var yttre och den andra inre. År 1844 innefattade också ett misstag i fråga om förståelsen av helgedomen. Var helgedomen jorden, eller var den den himmelska helgedomen? Missförståndet var ännu djupare än enbart definitionen av helgedomen, ty det utgjorde också ett prov på huruvida en själ ville följa Kristus från det heliga till det allra heligaste.</w:t>
      </w:r>
    </w:p>
    <w:p>
      <w:pPr>
        <w:pStyle w:val="ArticleScripture"/>
        <w:jc w:val="left"/>
      </w:pPr>
      <w:r>
        <w:rPr>
          <w:rFonts w:ascii="Times New Roman" w:hAnsi="Times New Roman" w:eastAsia="Times New Roman" w:cs="Times New Roman"/>
        </w:rPr>
        <w:t>”Jag såg Fadern resa sig från tronen och i en flammande vagn fara in i det allra heligaste innanför förlåten och sätta sig där. Sedan reste sig Jesus från tronen, och de flesta av dem som låg nedböjda reste sig med Honom. Jag såg inte en enda ljusstråle gå från Jesus till den tanklösa hopen sedan Han hade rest sig, och de lämnades i fullkomligt mörker. De som reste sig när Jesus gjorde det höll sina ögon fästa på Honom när Han lämnade tronen och ledde dem ett litet stycke fram. Därefter höjde Han sin högra arm, och vi hörde Hans ljuvliga röst säga: ’Vänta här; jag går till min Fader för att ta emot riket; håll era kläder obefläckade, och om en liten stund skall jag återvända från bröllopet och ta emot er till mig själv.’ Sedan kom en molnig vagn, med hjul som flammande eld, omgiven av änglar, till den plats där Jesus var. Han steg in i vagnen och fördes till det allra heligaste, där Fadern satt. Där såg jag Jesus, en stor Överstepräst, stående inför Fadern. På fållen av Hans klädnad fanns en bjällra och ett granatäpple, en bjällra och ett granatäpple. De som hade rest sig tillsammans med Jesus sände upp sin tro till Honom i det allra heligaste och bad: ’Min Fader, giv oss din Ande.’ Då andades Jesus på dem den Helige Ande. I den andedräkten fanns ljus, kraft och mycken kärlek, glädje och frid.”</w:t>
      </w:r>
    </w:p>
    <w:p>
      <w:pPr>
        <w:pStyle w:val="ArticleScripture"/>
        <w:jc w:val="left"/>
      </w:pPr>
      <w:r>
        <w:rPr>
          <w:rFonts w:ascii="Times New Roman" w:hAnsi="Times New Roman" w:eastAsia="Times New Roman" w:cs="Times New Roman"/>
        </w:rPr>
        <w:t>”Jag vände mig om för att se på skaran som ännu var böjd inför tronen; de visste inte att Jesus hade lämnat den. Satan tycktes vara vid tronen och försökte föra Guds verk vidare. Jag såg dem se upp mot tronen och be: ’Fader, ge oss din Ande.’ Satan skulle då andas på dem ett oheligt inflytande; i detta fanns ljus och mycken kraft, men ingen ljuv kärlek, glädje och frid. Satans avsikt var att hålla dem bedragna och att dra tillbaka och bedra Guds barn.” Early Writings, 55, 56.</w:t>
      </w:r>
    </w:p>
    <w:p>
      <w:pPr>
        <w:pStyle w:val="ArticleBody"/>
        <w:jc w:val="left"/>
      </w:pPr>
      <w:r>
        <w:rPr>
          <w:rFonts w:ascii="Times New Roman" w:hAnsi="Times New Roman" w:eastAsia="Times New Roman" w:cs="Times New Roman"/>
        </w:rPr>
        <w:t>Helgedomen identifierades som den ”nyckel” som förklarade alla de missförstånd som hade uppstått genom missförståndet av helgedomen. Den var den ”nyckel” som förklarade besvikelsen. I de yttersta dagarna är ”nyckeln” besvikelsen, som förklarar missförståndet av templet.</w:t>
      </w:r>
    </w:p>
    <w:p>
      <w:pPr>
        <w:pStyle w:val="ArticleBody"/>
        <w:jc w:val="left"/>
      </w:pPr>
      <w:r>
        <w:rPr>
          <w:rFonts w:ascii="Times New Roman" w:hAnsi="Times New Roman" w:eastAsia="Times New Roman" w:cs="Times New Roman"/>
        </w:rPr>
        <w:t>Sedan den 22 oktober 1844 är ”tiden inte mer”, och villfarelsen i besvikelsen den 18 juli 2020 måste nu rättas till, men inte i fråga om tid, ty tiden är inte mer.</w:t>
      </w:r>
    </w:p>
    <w:p>
      <w:pPr>
        <w:pStyle w:val="ArticleScripture"/>
        <w:jc w:val="left"/>
      </w:pPr>
      <w:r>
        <w:rPr>
          <w:rFonts w:ascii="Times New Roman" w:hAnsi="Times New Roman" w:eastAsia="Times New Roman" w:cs="Times New Roman"/>
        </w:rPr>
        <w:t>Och ängeln som jag såg stå på havet och på jorden lyfte sin hand mot himlen och svor vid honom som lever i evigheters evighet, honom som har skapat himlen och det som är däri, och jorden och det som är därpå, och havet och det som är däri, att tiden inte längre skulle vara. Men i de dagar då den sjunde ängelns röst hörs, när han börjar blåsa i sin basun, skall Guds hemlighet fullbordas, så som han har förkunnat för sina tjänare profeterna. Uppenbarelseboken 10:5–7.</w:t>
      </w:r>
    </w:p>
    <w:p>
      <w:pPr>
        <w:pStyle w:val="ArticleBody"/>
        <w:jc w:val="left"/>
      </w:pPr>
      <w:r>
        <w:rPr>
          <w:rFonts w:ascii="Times New Roman" w:hAnsi="Times New Roman" w:eastAsia="Times New Roman" w:cs="Times New Roman"/>
        </w:rPr>
        <w:t>Platsen för den förutsägelse som måste korrigeras är Nashville, Tennessee, och platsen kan inte ändras, ty den identifieras inte av Future for America, utan av Ellen White, och profetians Ande sviker aldrig.</w:t>
      </w:r>
    </w:p>
    <w:p>
      <w:pPr>
        <w:pStyle w:val="ArticleScripture"/>
        <w:jc w:val="left"/>
      </w:pPr>
      <w:r>
        <w:rPr>
          <w:rFonts w:ascii="Times New Roman" w:hAnsi="Times New Roman" w:eastAsia="Times New Roman" w:cs="Times New Roman"/>
        </w:rPr>
        <w:t>”När jag var i Nashville hade jag talat till folket, och under nattens timmar kom en väldig eldboll direkt från himlen och lade sig över Nashville. Från den bollen sköt lågor ut som pilar; hus förtärdes; hus vacklade och föll. Några av våra stod där. ’Det är just såsom vi väntade’, sade de, ’vi väntade detta.’ Andra vred sina händer i ångest och ropade till Gud om barmhärtighet. ’Ni visste det’, sade de, ’ni visste att detta skulle komma och sade aldrig ett ord för att varna oss!’ De såg ut som om de nästan skulle slita dem i stycken vid tanken på att de aldrig hade sagt dem något eller alls gett dem någon varning.” Manuscript 188, 1905.</w:t>
      </w:r>
    </w:p>
    <w:p>
      <w:pPr>
        <w:pStyle w:val="ArticleBody"/>
        <w:jc w:val="left"/>
      </w:pPr>
      <w:r>
        <w:rPr>
          <w:rFonts w:ascii="Times New Roman" w:hAnsi="Times New Roman" w:eastAsia="Times New Roman" w:cs="Times New Roman"/>
        </w:rPr>
        <w:t>Den inre innebörden av eldkloten över Nashville är att den visar att laodiceisk sjundedagsadventism kände till varningsbudskapet om Nashville, men teg. Detta är den punkt i den profetiska historien där budskapets från midnattsropet ”skam” eller ”glädje” blir uppenbarad. Detta är den punkt då de som skall bli baneret börjar upphöjas i åtskillnad från dem som då blir utskämda av dem i världen som är upprörda och vredgade över att laodiceisk sjundedagsadventism inte gav någon varning om Nashville. Samma profetiska åtskillnad framställdes på berget Karmel mellan Elia och Baals profeter, och i den andra ängelns historia under milleriternas tid, när protestanterna förvandlades till avfälliga protestanter och började sin roll som den falske profeten, i det att de blev Roms döttrar. År 1989 gjorde det politiska hornet genom Reagan exakt samma sak, men Reagan blev inte Roms döttrar; han blev Ahab och Klodvig den förste, Roms gunstlingar.</w:t>
      </w:r>
    </w:p>
    <w:p>
      <w:pPr>
        <w:pStyle w:val="ArticleScripture"/>
        <w:jc w:val="left"/>
      </w:pPr>
      <w:r>
        <w:rPr>
          <w:rFonts w:ascii="Times New Roman" w:hAnsi="Times New Roman" w:eastAsia="Times New Roman" w:cs="Times New Roman"/>
        </w:rPr>
        <w:t>”En scen framställdes för mig. Det var natten före sabbaten. Då var det som denna scen framställdes. Jag såg ut genom fönstret, och där fanns en väldig eldboll som hade kommit från himlen, och den föll där de uppförde byggnader med pelare; särskilt pelarna framställdes för mig. Och det tycktes som om bollen kom rakt mot byggnaden och krossade den, och de såg att den förgrenade sig, förgrenade sig, växte i omfång, och de började ropa och klaga och klaga och vrida sina händer; och jag tyckte att några av vårt folk stod där bredvid och sade: ’Nå, det är just vad vi har väntat oss; det är just vad vi har talat om; det är just vad vi har talat om.’ ’Visste ni det?’ sade människorna. ’Visste ni det, och berättade aldrig för oss om det?’ Jag tyckte att det fanns en sådan ångest i deras ansikten, en sådan ångest i deras uppsyn.’” Manuskript 152; 1904.</w:t>
      </w:r>
    </w:p>
    <w:p>
      <w:pPr>
        <w:pStyle w:val="ArticleBody"/>
        <w:jc w:val="left"/>
      </w:pPr>
      <w:r>
        <w:rPr>
          <w:rFonts w:ascii="Times New Roman" w:hAnsi="Times New Roman" w:eastAsia="Times New Roman" w:cs="Times New Roman"/>
        </w:rPr>
        <w:t>Besvikelsen den 18 juli 2020 är den ”nyckel” genom vilken det tempel som skall upphöjas såsom ett baner kan identifieras. Åtskillnaden mellan två grupper av adventister är ett huvudtema i den bibliska profetian. Jeremia vägrade att ansluta sig till ”de bespottares församling”, och församlingarna i Smyrna och Filadelfia ställdes båda i kontrast till Satans synagoga, vilka sade sig vara judar men inte var det. Åtskillnaden mellan de två grupperna av bekännande adventister framställs genom den metodik de använder för att studera Bibeln. Det är åtskillnaden mellan sann utbildning och ”högre utbildning, som felaktigt kallas så”, såsom syster White benämner den.</w:t>
      </w:r>
    </w:p>
    <w:p>
      <w:pPr>
        <w:pStyle w:val="ArticleBody"/>
        <w:jc w:val="left"/>
      </w:pPr>
      <w:r>
        <w:rPr>
          <w:rFonts w:ascii="Times New Roman" w:hAnsi="Times New Roman" w:eastAsia="Times New Roman" w:cs="Times New Roman"/>
        </w:rPr>
        <w:t>Nashville är känt som ”Söderns Aten”, och den mest berömda byggnaden i Nashville som representerar Grekland är Parthenon i Centennial Park, uppfört 1897 som en fullskalig kopia av det antika grekiska Parthenon. Det byggdes för att högtidlighålla hundraårsminnet av Tennessees inträde som delstat 1796 och var avsett att rivas efter firandet. I stället gjordes området om till en park 1903, och Parthenon återuppfördes permanent från 1920 till 1931.</w:t>
      </w:r>
    </w:p>
    <w:p>
      <w:pPr>
        <w:pStyle w:val="ArticleBody"/>
        <w:jc w:val="left"/>
      </w:pPr>
      <w:r>
        <w:rPr>
          <w:rFonts w:ascii="Times New Roman" w:hAnsi="Times New Roman" w:eastAsia="Times New Roman" w:cs="Times New Roman"/>
        </w:rPr>
        <w:t>Namnet ”Parthenon” härstammar från det grekiska ordet parthénos, som betyder ”jungfru” eller ”mö”, med hänsyftning på Athena i hennes egenskap av den orörda, visa och krigiska gudinnan för visdom, strategi, konst, hantverk och civilisation. Uppfört mellan 447 och 432 f.Kr. på Akropolis i Aten inrymde det en väldig kryselefantinsk staty av Athena (i guld och elfenben), utförd av bildhuggaren Fidias—och tjänade i själva verket som hennes ”hus” eller gudomliga boning, där man trodde att hon var närvarande.</w:t>
      </w:r>
    </w:p>
    <w:p>
      <w:pPr>
        <w:pStyle w:val="ArticleBody"/>
        <w:jc w:val="left"/>
      </w:pPr>
      <w:r>
        <w:rPr>
          <w:rFonts w:ascii="Times New Roman" w:hAnsi="Times New Roman" w:eastAsia="Times New Roman" w:cs="Times New Roman"/>
        </w:rPr>
        <w:t>Det västerländska utbildningssystemets betoning av bred kunskap, kritisk undersökning, medborgerlig fostran och den fria konsternas ramverk är i grunden förankrad i den antika grekiska filosofin och praktiken. Utan Platons Akademi, Aristoteles’ Lykeion eller den atenska paideian skulle den moderna skolundervisningen sådan vi känner den se helt annorlunda ut.</w:t>
      </w:r>
    </w:p>
    <w:p>
      <w:pPr>
        <w:pStyle w:val="ArticleBody"/>
        <w:jc w:val="left"/>
      </w:pPr>
      <w:r>
        <w:rPr>
          <w:rFonts w:ascii="Times New Roman" w:hAnsi="Times New Roman" w:eastAsia="Times New Roman" w:cs="Times New Roman"/>
        </w:rPr>
        <w:t>År 1904 grundades Madison School nio mil utanför Nashville. Ellen White var en av de ursprungliga styrelseledamöterna för den första Madison School (formellt Nashville Agricultural and Normal Institute, och senare känt som Madison College). Hon tjänstgjorde som ursprunglig ledamot av styrelsen från dess början år 1904. Hon kvarstod i styrelsen till omkring 1914 (året före sin död 1915).</w:t>
      </w:r>
    </w:p>
    <w:p>
      <w:pPr>
        <w:pStyle w:val="ArticleBody"/>
        <w:jc w:val="left"/>
      </w:pPr>
      <w:r>
        <w:rPr>
          <w:rFonts w:ascii="Times New Roman" w:hAnsi="Times New Roman" w:eastAsia="Times New Roman" w:cs="Times New Roman"/>
        </w:rPr>
        <w:t>Detta var den enda högskole- eller institutionsstyrelse hon någonsin samtyckte till att ansluta sig till eller tjäna i. Hon begränsade med avsikt sådana formella befattningar i andra adventistiska organisationer, men gjorde ett undantag för Madison på grund av dess överensstämmelse med hennes råd om utbildning (självunderhållande, jordbruksbaserad, missionsinriktad utbildning med betoning på Bibeln, manuellt arbete och praktisk förberedelse för tjänst i Södern och därutöver). Budskapen från Sister White i Nashville kom 1904 och 1905, under samma tidsperiod som Madison School började, och Parthenon-utställningen höll på att förvandlas till ett permanent inslag i permanent park. Symbolen för grekisk utbildning och himmelsk utbildning markerade båda sina begynnelser under samma korta tidsperiod, vilken också var den tidsperiod då synerna om Nashvilles eldklot gavs.</w:t>
      </w:r>
    </w:p>
    <w:p>
      <w:pPr>
        <w:pStyle w:val="ArticleScripture"/>
        <w:jc w:val="left"/>
      </w:pPr>
      <w:r>
        <w:rPr>
          <w:rFonts w:ascii="Times New Roman" w:hAnsi="Times New Roman" w:eastAsia="Times New Roman" w:cs="Times New Roman"/>
        </w:rPr>
        <w:t>”I natt framställdes en scen för mig. Jag kommer kanske aldrig att känna mig fri att uppenbara allt av den, men jag skall uppenbara något litet.</w:t>
      </w:r>
    </w:p>
    <w:p>
      <w:pPr>
        <w:pStyle w:val="ArticleScripture"/>
        <w:jc w:val="left"/>
      </w:pPr>
      <w:r>
        <w:rPr>
          <w:rFonts w:ascii="Times New Roman" w:hAnsi="Times New Roman" w:eastAsia="Times New Roman" w:cs="Times New Roman"/>
        </w:rPr>
        <w:t>”Det föreföll som om ett ofantligt eldklot kom ned över världen och krossade stora hus. Från plats till plats ljöd ropet: ’Herren har kommit! Herren har kommit!’ Många var oförberedda att möta Honom, men några få sade: ’Prisa Herren!’”</w:t>
      </w:r>
    </w:p>
    <w:p>
      <w:pPr>
        <w:pStyle w:val="ArticleScripture"/>
        <w:jc w:val="left"/>
      </w:pPr>
      <w:r>
        <w:rPr>
          <w:rFonts w:ascii="Times New Roman" w:hAnsi="Times New Roman" w:eastAsia="Times New Roman" w:cs="Times New Roman"/>
        </w:rPr>
        <w:t>”’Varför prisar ni Herren?’ frågade de, över vilka en plötslig undergång var på väg.”</w:t>
      </w:r>
    </w:p>
    <w:p>
      <w:pPr>
        <w:pStyle w:val="ArticleScripture"/>
        <w:jc w:val="left"/>
      </w:pPr>
      <w:r>
        <w:rPr>
          <w:rFonts w:ascii="Times New Roman" w:hAnsi="Times New Roman" w:eastAsia="Times New Roman" w:cs="Times New Roman"/>
        </w:rPr>
        <w:t>”Därför att vi nu ser det som vi har letat efter.”</w:t>
      </w:r>
    </w:p>
    <w:p>
      <w:pPr>
        <w:pStyle w:val="ArticleScripture"/>
        <w:jc w:val="left"/>
      </w:pPr>
      <w:r>
        <w:rPr>
          <w:rFonts w:ascii="Times New Roman" w:hAnsi="Times New Roman" w:eastAsia="Times New Roman" w:cs="Times New Roman"/>
        </w:rPr>
        <w:t>”’Om ni trodde att dessa ting skulle komma, varför sade ni oss det inte?’ var det fruktansvärda svaret. ’Vi visste inte om dessa ting. Varför lämnade ni oss i okunnighet? Gång på gång har ni sett oss; varför lärde ni inte känna oss och berättade för oss om den kommande domen, och att vi måste tjäna Gud, så att vi inte går under? Nu är vi förlorade!’” Manuskript 102, 1904.</w:t>
      </w:r>
    </w:p>
    <w:p>
      <w:pPr>
        <w:pStyle w:val="ArticleBody"/>
        <w:jc w:val="left"/>
      </w:pPr>
      <w:r>
        <w:rPr>
          <w:rFonts w:ascii="Times New Roman" w:hAnsi="Times New Roman" w:eastAsia="Times New Roman" w:cs="Times New Roman"/>
        </w:rPr>
        <w:t>Sammanhanget för Nashville-budskapen placerades geografiskt in i en andlig miljö av sann eller falsk utbildning. En utbildning som förbereder en själ till att vara medborgare i antingen himlen eller jorden. Det finns ingen hänvisning till islam i syster Whites syner om Nashville, så vad skulle rättfärdiga att knyta islam till synen av eldbollar över Nashville? Hur skulle en rättelse av Nashville-budskapet från 2020 stå i överensstämmelse med Josiah Litchs och Samuel Snows verk? Deras rättelser gjordes när de insåg att samma bevis som hade lett till den första förutsägelsen var det bevis som fastställde den rättade förutsägelsen.</w:t>
      </w:r>
    </w:p>
    <w:p>
      <w:pPr>
        <w:pStyle w:val="ArticleBody"/>
        <w:jc w:val="left"/>
      </w:pPr>
      <w:r>
        <w:rPr>
          <w:rFonts w:ascii="Times New Roman" w:hAnsi="Times New Roman" w:eastAsia="Times New Roman" w:cs="Times New Roman"/>
        </w:rPr>
        <w:t>Beviset för islam fastställdes långt innan det förbands med Nashvilles varningsbudskap. Islams budskap är direkt knutet till den tredje ängelns budskap. Detta faktum åskådliggörs genom flera bibliska vittnesbörd. Den tredje ängelns varning utgör en varning för märket av kungen i nordens auktoritet, och islams varning representeras av österns barns varning.</w:t>
      </w:r>
    </w:p>
    <w:p>
      <w:pPr>
        <w:pStyle w:val="ArticleScripture"/>
        <w:jc w:val="left"/>
      </w:pPr>
      <w:r>
        <w:rPr>
          <w:rFonts w:ascii="Times New Roman" w:hAnsi="Times New Roman" w:eastAsia="Times New Roman" w:cs="Times New Roman"/>
        </w:rPr>
        <w:t>Men rykten från öster och från norr skall förskräcka honom; därför skall han dra ut i stor förbittring för att förgöra och fullständigt tillintetgöra många. Daniel 11:44.</w:t>
      </w:r>
    </w:p>
    <w:p>
      <w:pPr>
        <w:pStyle w:val="ArticleBody"/>
        <w:jc w:val="left"/>
      </w:pPr>
      <w:r>
        <w:rPr>
          <w:rFonts w:ascii="Times New Roman" w:hAnsi="Times New Roman" w:eastAsia="Times New Roman" w:cs="Times New Roman"/>
        </w:rPr>
        <w:t>Den tredje ängeln trädde in i historien den 22 oktober 1844, när den sjunde basunen började ljuda. Den sjunde basunen är också Islams tredje ve. Upproret år 1863 tystade ljudandet av den sjunde basunen fram till 11 september, då den tredje ängeln steg ner i Uppenbarelsebokens artonde kapitel, när New Yorks stora byggnader fälldes genom en beröring av Guds kraft.</w:t>
      </w:r>
    </w:p>
    <w:p>
      <w:pPr>
        <w:pStyle w:val="ArticleBody"/>
        <w:jc w:val="left"/>
      </w:pPr>
      <w:r>
        <w:rPr>
          <w:rFonts w:ascii="Times New Roman" w:hAnsi="Times New Roman" w:eastAsia="Times New Roman" w:cs="Times New Roman"/>
        </w:rPr>
        <w:t>11 september var alfat, eller början, på beseglingstiden, som avslutas vid omegat, eller slutet, på beseglingen av de etthundrafyrtiofyra tusen vid den snart annalkande söndagslagen.</w:t>
      </w:r>
    </w:p>
    <w:p>
      <w:pPr>
        <w:pStyle w:val="ArticleBody"/>
        <w:jc w:val="left"/>
      </w:pPr>
      <w:r>
        <w:rPr>
          <w:rFonts w:ascii="Times New Roman" w:hAnsi="Times New Roman" w:eastAsia="Times New Roman" w:cs="Times New Roman"/>
        </w:rPr>
        <w:t>11 september är alfa för prövningstiden beträffande vilddjurets bild i Förenta staterna, vilken slutar vid omega för prövningstiden beträffande vilddjurets bild i Förenta staterna, vilket inträffar när vilddjurets märke genomdrivs i Förenta staterna.</w:t>
      </w:r>
    </w:p>
    <w:p>
      <w:pPr>
        <w:pStyle w:val="ArticleBody"/>
        <w:jc w:val="left"/>
      </w:pPr>
      <w:r>
        <w:rPr>
          <w:rFonts w:ascii="Times New Roman" w:hAnsi="Times New Roman" w:eastAsia="Times New Roman" w:cs="Times New Roman"/>
        </w:rPr>
        <w:t>11 september är alfa eller början på de levandes dom över vilddjuret på jorden, inbegripet dess republikanska och protestantiska horn, vilken avslutas vid den snart annalkande söndagslagen.</w:t>
      </w:r>
    </w:p>
    <w:p>
      <w:pPr>
        <w:pStyle w:val="ArticleBody"/>
        <w:jc w:val="left"/>
      </w:pPr>
      <w:r>
        <w:rPr>
          <w:rFonts w:ascii="Times New Roman" w:hAnsi="Times New Roman" w:eastAsia="Times New Roman" w:cs="Times New Roman"/>
        </w:rPr>
        <w:t>11 september är början på ”Herrens tillredelses dag”, som avslutas vid prövningen angående Herrens sabbatsdag.</w:t>
      </w:r>
    </w:p>
    <w:p>
      <w:pPr>
        <w:pStyle w:val="ArticleBody"/>
        <w:jc w:val="left"/>
      </w:pPr>
      <w:r>
        <w:rPr>
          <w:rFonts w:ascii="Times New Roman" w:hAnsi="Times New Roman" w:eastAsia="Times New Roman" w:cs="Times New Roman"/>
        </w:rPr>
        <w:t>11 september är alfats tempelresning, representerad av grundstenen, vilken fullbordas när den omega slutstenen sätts på templet.</w:t>
      </w:r>
    </w:p>
    <w:p>
      <w:pPr>
        <w:pStyle w:val="ArticleBody"/>
        <w:jc w:val="left"/>
      </w:pPr>
      <w:r>
        <w:rPr>
          <w:rFonts w:ascii="Times New Roman" w:hAnsi="Times New Roman" w:eastAsia="Times New Roman" w:cs="Times New Roman"/>
        </w:rPr>
        <w:t>11 september är alfa för det tredje veropet i Förenta staterna, vilket avslutas vid jordbävningen i Uppenbarelseboken elva, som är den snart annalkande söndagslagen. Vid den jordbävningen kommer det tredje veropet snabbt. Historien om eldkloten i Nashville utspelar sig innan nådatiden avslutas vid söndagslagen, trots förkunnelsen från dem som fördömer de laodiceiska adventisterna och säger: ”Nu är vi förlorade.”</w:t>
      </w:r>
    </w:p>
    <w:p>
      <w:pPr>
        <w:pStyle w:val="ArticleBody"/>
        <w:jc w:val="left"/>
      </w:pPr>
      <w:r>
        <w:rPr>
          <w:rFonts w:ascii="Times New Roman" w:hAnsi="Times New Roman" w:eastAsia="Times New Roman" w:cs="Times New Roman"/>
        </w:rPr>
        <w:t>Joels bok och dess uppfyllelse vid pingsten framlägger stridsfrågan i budskapet om midnattsropet, när den ena klassen, som inte kan förstå kunskapens tillväxt, anklagar dem som förstår för att vara druckna. Konfrontationen mellan Efraims druckna och de visa är ett ämne som ofta behandlas i Guds profetiska ord. En del av sanningen är att budskapet är ett budskap i två steg, såsom Petrus illustrerade det i övre salen och därefter i templet. Det framställs genom att domen börjar över Guds hus och sedan följs av dem som står utanför Guds hus. Domens process framställs också genom de två rösterna i Uppenbarelseboken arton, där den första rösten är 9/11 fram till söndagslagen, och därefter markerar den andra rösten i vers fyra söndagslagen. Åtskillnaden mellan det sanna och det falska profetiska budskapet om det sena regnet illustreras också av Elia, som Malaki identifierar som återvändande strax före nådatidens slut.</w:t>
      </w:r>
    </w:p>
    <w:p>
      <w:pPr>
        <w:pStyle w:val="ArticleBody"/>
        <w:jc w:val="left"/>
      </w:pPr>
      <w:r>
        <w:rPr>
          <w:rFonts w:ascii="Times New Roman" w:hAnsi="Times New Roman" w:eastAsia="Times New Roman" w:cs="Times New Roman"/>
        </w:rPr>
        <w:t>Symbolerna för de visa och de oförståndiga på berget Karmel var ”Elia den vise” och Baals oförståndiga profeter. Elia är Petrus och Baals profeter är Efraims drinkare. När de oförståndiga drinkarna uppenbaras såsom Baals falska profeter genom eldens utgjutelse, svarar folket till sist att ”Herren, han är Gud.” Laodiceiska sjundedagsadventister uppenbaras såsom sådana vid uppfyllelsen av förutsägelsen om Nashville. De som står utanför adventismen och som då väcks till insikt om de oförståndigas otrohet förs under överbevisning, men deras prövotid har ännu inte avslutats. Illustrationen av uppenbarelsen av de visa och de oförståndiga jungfrurna, representerad av varningsbudskapet om Nashville, är ett vägmärke i den slutliga fullkomliga uppfyllelsen av liknelsen om de tio jungfrurna.</w:t>
      </w:r>
    </w:p>
    <w:p>
      <w:pPr>
        <w:pStyle w:val="ArticleBody"/>
        <w:jc w:val="left"/>
      </w:pPr>
      <w:r>
        <w:rPr>
          <w:rFonts w:ascii="Times New Roman" w:hAnsi="Times New Roman" w:eastAsia="Times New Roman" w:cs="Times New Roman"/>
        </w:rPr>
        <w:t>Besvikelsen den 18 juli 2020 definierar det budskap som måste korrigeras, liksom uppenbarelsen av dem inom adventismen som har oljan och dem som inte har den. De som saknade oljebudskapet som varnar Nashville ställs därefter i kontrast till dem som verkligen äger oljan. Av de två grupper som antingen har eller inte har budskapets olja har den ena gruppen erfarit en besvikelse som förebildades av den första besvikelsen i milleriternas historia, medan den andra inte har den erfarenheten. Utan den besvikelse som milleriterna utgör en förebild för finns ingen korrigering att göra av någon misslyckad förutsägelse. Det faktum att Nashville-förutsägelsen år 2020 identifierade islam överensstämmer med ett inslag i ett misslyckat budskap som behöver korrigeras.</w:t>
      </w:r>
    </w:p>
    <w:p>
      <w:pPr>
        <w:pStyle w:val="ArticleBody"/>
        <w:jc w:val="left"/>
      </w:pPr>
      <w:r>
        <w:rPr>
          <w:rFonts w:ascii="Times New Roman" w:hAnsi="Times New Roman" w:eastAsia="Times New Roman" w:cs="Times New Roman"/>
        </w:rPr>
        <w:t>Ett bevis för detta återfinns i det faktum att den historia där Nashvilles eldklot ankommer inte endast är sådan att den överensstämmer med historien om milleriternas första besvikelse och den efterföljande rättelsen av budskapet, utan också därför att den inträffar inom en historia som börjar med den tredje ängelns ankomst den 11 september, vilket markerar ankomsten av den tredje ve-ropets islam, och att denna islam profetiskt återkommer vid söndagslagens jordbävning i Uppenbarelseboken elva. Att behålla islam i budskapet utan någon direkt hänvisning från Syster White till islam och varningen om Nashville grundar sig på historiens tema, nämligen islam.</w:t>
      </w:r>
    </w:p>
    <w:p>
      <w:pPr>
        <w:pStyle w:val="ArticleBody"/>
        <w:jc w:val="left"/>
      </w:pPr>
      <w:r>
        <w:rPr>
          <w:rFonts w:ascii="Times New Roman" w:hAnsi="Times New Roman" w:eastAsia="Times New Roman" w:cs="Times New Roman"/>
        </w:rPr>
        <w:t>I den etthundrafemtiotredje artikeln i serien med titeln The Book of Daniel identifierade vi, i överensstämmelse med Bileams och åsnans vittnesbörd, att islam, representerat av åsnan, skulle ha tre huvudsakliga samspel med Förenta staterna i historien från 9/11 fram till söndagslagen. Vi identifierade 9/11 som det första, därefter den 7 oktober 2022 som det andra. Vi noterade att den första attacken var riktad mot det andliga härliga landet och den andra attacken mot Israels bokstavliga härliga land, samt att den tredje attacken skulle vara attacken vid jordbävningen under söndagslagen. Vi påpekade att Bileams historia på denna profetiska nivå bar sanningens signatur, ty den första och den sista attacken var riktade mot det andliga härliga landet och den mellersta attacken mot det bokstavliga härliga landet, vilket är en symbol för uppror. Vi ser nu att ett fjärde slag, som markerar början på Midnattsropets budskap, kommer att äga rum i det andliga härliga landet när Nashvilles eldklot uppfylls. Detta innebär att Bileams och hans åsnas andra slag är dubbelt, där det första av två slag träffar det bokstavliga och det andra det andliga härliga landet.</w:t>
      </w:r>
    </w:p>
    <w:p>
      <w:pPr>
        <w:pStyle w:val="ArticleBody"/>
        <w:jc w:val="left"/>
      </w:pPr>
      <w:r>
        <w:rPr>
          <w:rFonts w:ascii="Times New Roman" w:hAnsi="Times New Roman" w:eastAsia="Times New Roman" w:cs="Times New Roman"/>
        </w:rPr>
        <w:t>Artikeln framlade en ofullständig sanning, vilken Lejonet av Juda stam nu har uppenbarat såsom ännu ett vittnesbörd om Islams profetiska förbindelse med Nashvilles eldklot. Ytterligare ett argument till stöd för sambandet mellan islam och eldkloten återfinns inom den heliga historiens reformlinjer. Varje reformrörelse har sitt eget särpräglade tema som genomsyrar hela reformrörelsen. I Mose reformrörelse handlade det om att träda in i förbund med ett utvalt folk. I Kristi reformlinje handlade det om Messias. I Davids reformlinje handlade det om de tio budorden och helgedomen. Hos milleriterna var temat profetisk tid, ty milleriterna bar ”tidens budskap”. Med den tredje ängelns ankomst vid 11 september identifierades temat för de etthundrafyrtiofyra tusens reformlinje som islam i det tredje ve, österns barn, åsnan i Bibelns profetia, krigshästarna i Uppenbarelseboken nio, östanvinden, gräshopporna och folkens vredgande.</w:t>
      </w:r>
    </w:p>
    <w:p>
      <w:pPr>
        <w:pStyle w:val="ArticleBody"/>
        <w:jc w:val="left"/>
      </w:pPr>
      <w:r>
        <w:rPr>
          <w:rFonts w:ascii="Times New Roman" w:hAnsi="Times New Roman" w:eastAsia="Times New Roman" w:cs="Times New Roman"/>
        </w:rPr>
        <w:t>Jordbävningen i Uppenbarelseboken elva betecknar islam i det tredje veet, samtidigt som den också representerar avslutningen på Midnattsropets budskap. Midnattsropet förebildades av Kristi triumfartade intåg i Jerusalem, vilket började med att åsnan löstes. Början av Midnattsropet i milleritisk historia var Samuel Snows ankomst till lägermötet i Exeter till häst. Början av Midnattsropets tidsperiod markeras av symboler för islam. Det finns rikliga vittnesbörd som bekräftar att det korrigerade budskapet av den 18 juli 2020 innefattar islam som en del av varningsbudskapet. Något datum anges inte, men Nashvilles eldkulor identifierar striden om ”nytt vin” i de yttersta dagarna, så Nashvilles eldkulor innefattar islam, men hur är det då med identifieringen av eldkulorna som kärnvapen?</w:t>
      </w:r>
    </w:p>
    <w:p>
      <w:pPr>
        <w:pStyle w:val="ArticleBody"/>
        <w:jc w:val="left"/>
      </w:pPr>
      <w:r>
        <w:rPr>
          <w:rFonts w:ascii="Times New Roman" w:hAnsi="Times New Roman" w:eastAsia="Times New Roman" w:cs="Times New Roman"/>
        </w:rPr>
        <w:t>Budskapet måste, grundat på många vittnen, bevara beteckningen av islam som angriparen i anfallet. Felet med tidsbestämning, som behöver rättas, förbildas av både 1840 och 1844. Tid skall inte längre utgöra en del av det profetiska budskapet, även om tal fortfarande gör det. Det fel som representeras av missförståndet beträffande helgedomen måste också lösas, men innan det kan lösas och införlivas i det rättade budskapet, måste det fel som förbildades av missförståndet om helgedomen identifieras. Vad representerade detta missförstånd om helgedomen i varningen från Nashville den 18 juli?</w:t>
      </w:r>
    </w:p>
    <w:p>
      <w:pPr>
        <w:pStyle w:val="ArticleBody"/>
        <w:jc w:val="left"/>
      </w:pPr>
      <w:r>
        <w:rPr>
          <w:rFonts w:ascii="Times New Roman" w:hAnsi="Times New Roman" w:eastAsia="Times New Roman" w:cs="Times New Roman"/>
        </w:rPr>
        <w:t>Jag hävdar att svaren står att finna i det ljus som har fortsatt att upplåsas sedan slutet av 2023. De tre parallella serierna om elva kapitel, som börjar med kapitel elva och slutar med kapitel tjugotvå i Första Moseboken, Matteus och Uppenbarelseboken, utgör förnyelsen av Guds förbund med de etthundrafyrtiofyra tusen. Förkastar vi Hans erbjudande om barmhärtighet genom att handla som om vi inte hade hört Hans kallelse, eller böjer vi oss ned och förkunnar i vår mänskliga kraft: ”allt som Han befaller skall jag göra?” Eller låter vi den Helige Ande skriva Sin lag på våra hjärtan och i våra sinnen?</w:t>
      </w:r>
    </w:p>
    <w:p>
      <w:pPr>
        <w:pStyle w:val="ArticleBody"/>
        <w:jc w:val="left"/>
      </w:pPr>
      <w:r>
        <w:rPr>
          <w:rFonts w:ascii="Times New Roman" w:hAnsi="Times New Roman" w:eastAsia="Times New Roman" w:cs="Times New Roman"/>
        </w:rPr>
        <w:t>Svaren återfinns också i Daniel kapitel tolvs öppnande av de tre verser som framställer tiden som den förste, den andre och den tredje ängelns budskap. Dessa tre verser utmärker också den 31 december 2023 i vers sju, den 18 juli 2020 i vers tolv, och därefter representeras 1989 fram till söndagslagen och vidare fram till nådatidens slut i vers elva. Dessa tre sanningar, inom dessa tre verser, är belägna i just det skriftställe där den trefaldiga prövningsprocess som alltid inträffar när en profetia öppnas framläggs!</w:t>
      </w:r>
    </w:p>
    <w:p>
      <w:pPr>
        <w:pStyle w:val="ArticleBody"/>
        <w:jc w:val="left"/>
      </w:pPr>
      <w:r>
        <w:rPr>
          <w:rFonts w:ascii="Times New Roman" w:hAnsi="Times New Roman" w:eastAsia="Times New Roman" w:cs="Times New Roman"/>
        </w:rPr>
        <w:t>Kristus avförseglade inte bara Daniels tolftes trefaldiga prövning, utan Han identifierade också dessa prövningar som en grundläggande prövning, följd av en tempelprövning, följd av ett lackmusprov. Han identifierade vidare att den grundläggande prövningen började den 31 december 2023 och grundade sig på milleritrörelsens grundläggande prövning, sådan den representeras av antikrist som den symbol vilken etablerar den yttre synen.</w:t>
      </w:r>
    </w:p>
    <w:p>
      <w:pPr>
        <w:pStyle w:val="ArticleBody"/>
        <w:jc w:val="left"/>
      </w:pPr>
      <w:r>
        <w:rPr>
          <w:rFonts w:ascii="Times New Roman" w:hAnsi="Times New Roman" w:eastAsia="Times New Roman" w:cs="Times New Roman"/>
        </w:rPr>
        <w:t>Han identifierade sedan det andra provet, tempelprovet, såsom representerat av Daniels syn av Kristus i templet i kapitel tio. Det provet pågår för närvarande. Daniels tolftes avförsegling av datumen 1989, 18 juli 2020, 31 december 2023 och söndagslagen innefattar både synen av Rom och synen av Kristus. Båda synerna framställs i samma syn där avförseglingen i kapitel tolv återfinns. De tre kapitlen utgör en enda syn, och synen av Kristus är tempelprovet i kapitel tio, synen av antikrist är grundvalsprovet i kapitel elva, och vägmärkena för de etthundrafyrtiofyra tusen i kapitel tolv representerar det tredje och avgörande provet, där de oförståndiga skiljs från de visa, medan många renas, görs vita och prövas.</w:t>
      </w:r>
    </w:p>
    <w:p>
      <w:pPr>
        <w:pStyle w:val="ArticleBody"/>
        <w:jc w:val="left"/>
      </w:pPr>
      <w:r>
        <w:rPr>
          <w:rFonts w:ascii="Times New Roman" w:hAnsi="Times New Roman" w:eastAsia="Times New Roman" w:cs="Times New Roman"/>
        </w:rPr>
        <w:t>Tempelprövningen öppnade ljuset i Tredje Moseboken tjugotre, vilket var ljuset från förbundsarken, vilket är alfaljuset för sjundedagssabbaten och omegaljuset för sjundeårssabbaten. Ljuset från alfa- och omegasabbaterna identifierar inkarnationens ljus. Det ljuset identifierar Gud som tar mänskligt kött på sig i syfte att återupprätta föreningen av gudomlighet med mänsklighet, vilket är det verk som Kristus började den 22 oktober 1844; det verk som han nu avslutar i domen över de levande.</w:t>
      </w:r>
    </w:p>
    <w:p>
      <w:pPr>
        <w:pStyle w:val="ArticleBody"/>
        <w:jc w:val="left"/>
      </w:pPr>
      <w:r>
        <w:rPr>
          <w:rFonts w:ascii="Times New Roman" w:hAnsi="Times New Roman" w:eastAsia="Times New Roman" w:cs="Times New Roman"/>
        </w:rPr>
        <w:t>Ljuset från Tredje Moseboken tjugotre förde samman alfas vårhögtider med omegas hösthögtider för att frambringa själva historien från den 31 december 2023 fram till människans nådatids slut. Inom linjen utmärks det grundläggande provet såsom ankommande den 31 december 2023, och tempelprovet identifieras såsom börjande år 2025, vilket fortgår fram till lackmusprovet vid basunhögtiden. Rösten i öknen, som började i juli 2023, utmärks av det osyrade brödets högtid, vilken slutade fem dagar efter vägmärket med tre delar. Därefter följde en period om trettio dagar, som följdes av ett vägmärke med tre delar, vilket följdes av fem dagar, och sålunda åskådliggörs det eviga evangeliets tre steg. Alfas vägmärke med tre delar, följt av fem dagar, såsom den förste ängeln; de trettio dagarna såsom den andre ängeln; och omegas vägmärke med tre delar, följt av fem dagar fram till pingstens söndagslag, är den tredje ängeln.</w:t>
      </w:r>
    </w:p>
    <w:p>
      <w:pPr>
        <w:pStyle w:val="ArticleBody"/>
        <w:jc w:val="left"/>
      </w:pPr>
      <w:r>
        <w:rPr>
          <w:rFonts w:ascii="Times New Roman" w:hAnsi="Times New Roman" w:eastAsia="Times New Roman" w:cs="Times New Roman"/>
        </w:rPr>
        <w:t>Kristus öppnade också ljuset i Tredje Moseboken tjugotre genom att konstruera förbundsarken i templets prövotid. Budskapet eller ängeln om sjundedagssabbaten på den ena sidan av arken och ängeln om sjundeårssabbaten på den andra sidan av arken representerar de övertäckande keruberna som blickar in i arken. I historien om de etthundrafyrtiofyra tusens besegling representerar det dubbla ljuset från dessa två änglar sjundedagssabbaten och läran om inkarnationen, vilket utgör ett ämne som kommer att studeras i evighet.</w:t>
      </w:r>
    </w:p>
    <w:p>
      <w:pPr>
        <w:pStyle w:val="ArticleBody"/>
        <w:jc w:val="left"/>
      </w:pPr>
      <w:r>
        <w:rPr>
          <w:rFonts w:ascii="Times New Roman" w:hAnsi="Times New Roman" w:eastAsia="Times New Roman" w:cs="Times New Roman"/>
        </w:rPr>
        <w:t>Naturligtvis, om du inte förmår se de sju tiderna som symbolen för jubelåret, den andliga Emancipation Proclamation från 1863, då kommer du inte att se att William Millers alfa- och omega-profetior var de sju tiderna och de tvåtusen trehundra dagarna. Oförmågan att se betydelsen av dessa två besläktade tidsprofetior omöjliggör varje insikt om att 1798 representerar de sju tiderna och att 1844 representerar de tvåtusen trehundra dagarna. Med denna brist på kunskap skulle det vara i det närmaste omöjligt att se att när Tredje Moseboken tjugotre sammanförs rad på rad, så att dess första tjugotvå verser, som framställer vårhögtiderna, ställs tillsammans med de sista tjugotvå verserna om hösthögtiderna, då börjar linjen med sjundedagssabbaten, representerad av 1844, och den sabbat som avslutar linjen med fyrtiofyra verser är landets sabbat, representerad av 1798.</w:t>
      </w:r>
    </w:p>
    <w:p>
      <w:pPr>
        <w:pStyle w:val="ArticleBody"/>
        <w:jc w:val="left"/>
      </w:pPr>
      <w:r>
        <w:rPr>
          <w:rFonts w:ascii="Times New Roman" w:hAnsi="Times New Roman" w:eastAsia="Times New Roman" w:cs="Times New Roman"/>
        </w:rPr>
        <w:t>Oförmågan att se förhållandet mellan de två sabbaterna representerar oförmågan att se att de sju tiderna av 1798 är mänsklighet och att de tvåtusen trehundra dagarna av 1844 är gudomlighet. Med en så djup blindhet skulle det förefalla praktiskt taget omöjligt att inse att alfaljuset från sjundedagssabbaten och omegaljuset från inkarnationens lära identifierar Kristi verk i att förena sin gudomlighet med den fallne människans mänsklighet. Kristi verk i att förena sin gudomlighet med vår mänsklighet är verket att förena 1798 med 1844, ty 1798 representerar mänskligt kött och 1844 representerar gudomlighet.</w:t>
      </w:r>
    </w:p>
    <w:p>
      <w:pPr>
        <w:pStyle w:val="ArticleBody"/>
        <w:jc w:val="left"/>
      </w:pPr>
      <w:r>
        <w:rPr>
          <w:rFonts w:ascii="Times New Roman" w:hAnsi="Times New Roman" w:eastAsia="Times New Roman" w:cs="Times New Roman"/>
        </w:rPr>
        <w:t>Mänskligheten skapades till Guds avbild och ägde en högre och en lägre natur. Människans högre natur är köttslig och såld under synden. Kristus ger en omvänd själ sitt sinne i själva omvändelsens ögonblick, ty det är i omvändelsen som rättfärdiggörelsen äger rum, och att bli rättfärdiggjord är att göras rättfärdig. Den lägre naturen kan inte återlösas ögonblickligen, och evangeliets löfte för den lägre naturen är att vi får en förhärligad kropp vid Kristi återkomst. Den högre naturen är sinnet och den lägre naturen är köttet. Den högre naturen är profetian om de sju tiderna som avslutades den 22 oktober 1844 på försoningsdagen, då både den sjunde basunen och jubelbasunen började ljuda. Den lägre naturens sju tider slutade år 1798, ty den kan inte förnyas förrän vid Kristi andra ankomst.</w:t>
      </w:r>
    </w:p>
    <w:p>
      <w:pPr>
        <w:pStyle w:val="ArticleBody"/>
        <w:jc w:val="left"/>
      </w:pPr>
      <w:r>
        <w:rPr>
          <w:rFonts w:ascii="Times New Roman" w:hAnsi="Times New Roman" w:eastAsia="Times New Roman" w:cs="Times New Roman"/>
        </w:rPr>
        <w:t>De sju tiderna 1798, de sju tiderna 1844 och de tvåtusen trehundra åren 1844 representerar Kristi verk som började den 22 oktober 1844. Detta verk var att förena hans gudomlighet med mänskligheten, men när det tempel som utgörs av mänsklighet och gudomlighet skulle förenas år 1844, skulle 1798 inte inbegripas, ty det representerar hedningarnas förgård.</w:t>
      </w:r>
    </w:p>
    <w:p>
      <w:pPr>
        <w:pStyle w:val="ArticleBody"/>
        <w:jc w:val="left"/>
      </w:pPr>
      <w:r>
        <w:rPr>
          <w:rFonts w:ascii="Times New Roman" w:hAnsi="Times New Roman" w:eastAsia="Times New Roman" w:cs="Times New Roman"/>
        </w:rPr>
        <w:t>Tempelprovet innefattar mätandet av templet, och tidigt i historien om den avförsegling som började 2023 identifierade de sju åskornas avförsegling historien från den första besvikelsen till den stora besvikelsen som den slutliga och fullkomliga manifestationen av den historia som representeras av de sju åskorna, vilka inspirationen säger representerar de händelser som utspelade sig under den första och den andra ängelns historia, och även framtida händelser som skulle uppenbaras i sin ordning. Den fullkomliga uppfyllelsen placerades inom den sanningens ramverk som var en av de första uppenbarelserna som kom 2023. Besvikelsen i början representerade omega-besvikelsen, och i mitten fanns lägermötet i Exeter där de visa och de dåraktiga skildes åt på grundval av budskapets ”olja”.</w:t>
      </w:r>
    </w:p>
    <w:p>
      <w:pPr>
        <w:pStyle w:val="ArticleBody"/>
        <w:jc w:val="left"/>
      </w:pPr>
      <w:r>
        <w:rPr>
          <w:rFonts w:ascii="Times New Roman" w:hAnsi="Times New Roman" w:eastAsia="Times New Roman" w:cs="Times New Roman"/>
        </w:rPr>
        <w:t>Milleriternas tempel uppfördes från besvikelse till besvikelse; så identifieras även att de etthundrafyrtiofyratusens tempel uppförs från den 18 juli 2020 fram till den snart kommande söndagslagen, då dörren stängs i liknelsen, alldeles såsom den gjorde den 22 oktober 1844. Den historia som framställs genom de sju tordönen är samma historia som framställs i ljuset av Daniel tolv. Ljuset över Daniel tolv och dess ett tusen två hundra nittio dagar är direkt förbundet med den trettioårsperiod som framställs i vers elva. Den är också förbunden med de trettio år som utmärks av den första representanten för förbundet med ett utvalt folk och den profet som uppväcktes för att identifiera förändringen i förbundsrelationen från det bokstavliga Israel till det andliga Israel. De 30 dagarna i mitten av ramen i Tredje Moseboken tjugotre är samma trettio år som utgör det första steget i Abrahams trefaldiga förbund med Gud. De trettio åren från 508 till 538 i vers elva är en symbol för de etthundrafyrtiofyratusens prästadöme.</w:t>
      </w:r>
    </w:p>
    <w:p>
      <w:pPr>
        <w:pStyle w:val="ArticleBody"/>
        <w:jc w:val="left"/>
      </w:pPr>
      <w:r>
        <w:rPr>
          <w:rFonts w:ascii="Times New Roman" w:hAnsi="Times New Roman" w:eastAsia="Times New Roman" w:cs="Times New Roman"/>
        </w:rPr>
        <w:t>De trettio dagarna i strukturen i Tredje Moseboken tjugotre är en del av de fyrtio dagar då Kristus undervisade sina lärjungar ansikte mot ansikte till dess att Han for upp. Trettio är en symbol för prästerna, som började tjäna vid trettio års ålder. De trettio åren från 508 till 538 identifierar övergången från det hedniska Rom till det påvliga Rom, och därigenom identifierar de övergången från det laodiceiska prästadömet hos de ett hundra fyrtiofyra tusen till det filadelfiska prästadömet hos de ett hundra fyrtiofyra tusen. Övergången äger rum i tre steg, såsom representerat av 508 då det ”dagliga” togs bort, Justinians dekret år 533, följt av söndagslagen år 538, då övergången fullbordades.</w:t>
      </w:r>
    </w:p>
    <w:p>
      <w:pPr>
        <w:pStyle w:val="ArticleBody"/>
        <w:jc w:val="left"/>
      </w:pPr>
      <w:r>
        <w:rPr>
          <w:rFonts w:ascii="Times New Roman" w:hAnsi="Times New Roman" w:eastAsia="Times New Roman" w:cs="Times New Roman"/>
        </w:rPr>
        <w:t>Dessa trettio år representerar tiden från 1989 fram till söndagslagen, då Guds förseglade filadelfiska folk, såsom Hans tempel, skall upphöjas så att hela världen kan se det. Världen skall då döma mellan Kristus, som representeras av sitt folk, vilka sitter i den himmelska världen med Kristus och därför är i Guds tempel, och syndens människa, som sitter i Guds tempel och visar sig själv vara Gud. Vid den snart kommande söndagslagen kommer arbetarna i elfte timmen, som också utgör den stora skaran, att ställas inför ett grundläggande prov. Är sjundedagssabbaten Guds sabbat, eller är solens dag Guds sabbat.</w:t>
      </w:r>
    </w:p>
    <w:p>
      <w:pPr>
        <w:pStyle w:val="ArticleScripture"/>
        <w:jc w:val="left"/>
      </w:pPr>
      <w:r>
        <w:rPr>
          <w:rFonts w:ascii="Times New Roman" w:hAnsi="Times New Roman" w:eastAsia="Times New Roman" w:cs="Times New Roman"/>
        </w:rPr>
        <w:t>”Och nu utspelade sig ännu en scen inför honom. Han hade fått se Satans verk i att leda judarna till att förkasta Kristus, medan de bekände sig ära hans Faders lag. Nu såg han den kristna världen under ett liknande bedrägeri, i det att de bekände sig ta emot Kristus medan de förkastade Guds lag. Han hade hört från prästerna och de äldste det vanvettiga ropet: ’Bort med honom!’ ’Korsfäst honom, korsfäst honom!’ och nu hörde han från lärare som utgav sig för att vara kristna ropet: ’Bort med lagen!’ Han såg sabbaten trampas under fötterna och en oäkta ordning upprättas i dess ställe. Åter fylldes Mose av häpnad och fasa. Hur kunde de som trodde på Kristus förkasta den lag som talats av hans egen röst på det heliga berget? Hur kunde någon som fruktade Gud åsidosätta den lag som är grundvalen för hans regering i himmel och på jord? Med glädje såg Mose att Guds lag fortfarande hedrades och upphöjdes av några få trogna. Han såg den sista stora kampen, då jordiska makter söker förgöra dem som håller Guds lag. Han blickade fram emot den tid då Gud skall resa sig för att straffa jordens invånare för deras missgärning, och då de som har fruktat hans namn skall bli övertäckta och dolda på hans vredes dag. Han hörde Guds fridsförbund med dem som har hållit hans lag, medan han låter sin röst höras från sin heliga boning och himlarna och jorden skakar. Han såg Kristi andra ankomst i härlighet, de rättfärdiga döda uppväckta till odödligt liv, och de levande heliga förvandlade utan att se döden, och hur de tillsammans med glädjesånger steg upp till Guds stad.” Patriarchs and Prophets, 476.</w:t>
      </w:r>
    </w:p>
    <w:p>
      <w:pPr>
        <w:pStyle w:val="ArticleBody"/>
        <w:jc w:val="left"/>
      </w:pPr>
      <w:r>
        <w:rPr>
          <w:rFonts w:ascii="Times New Roman" w:hAnsi="Times New Roman" w:eastAsia="Times New Roman" w:cs="Times New Roman"/>
        </w:rPr>
        <w:t>Den stora skaran, som är hedningar och arbetare för en timme, prövas genom ett grundläggande prov, som omedelbart följs av ett tempelprov. Skall den mänskliga Rom-templet med syndens människa bli den klippa eller den sand på vilken ni bygger er tro? Eller är det inkarnationens tempel, där gudomlighet och mänsklighet är förenade, som är de etthundrafyrtiofyratusendes tempel, vilket Petrus kallar ”ett andligt hus”? Under denna prövningstid beträffande grunden och templet kommer förföljelsen att åstadkomma lackmusprovet för det tredje steget, och därefter skall människans prövotid avslutas.</w:t>
      </w:r>
    </w:p>
    <w:p>
      <w:pPr>
        <w:pStyle w:val="ArticleBody"/>
        <w:jc w:val="left"/>
      </w:pPr>
      <w:r>
        <w:rPr>
          <w:rFonts w:ascii="Times New Roman" w:hAnsi="Times New Roman" w:eastAsia="Times New Roman" w:cs="Times New Roman"/>
        </w:rPr>
        <w:t>Lejonet av Juda stam fyller nu ut den dolda historien i vers fyrtio och har tillfört ännu mer ljus genom de tre tvåhundrafemtioåriga profetiorna om Cyrus, Nero och Trump; och detta gjorde han just vid den tid då han hade betonat arbetet med att förkunna det korrigerade budskapet från Nashville. Neros linje utgör ramen för det slutliga upprättandet av vilddjurets bild i Förenta staterna och därefter i världen. Cyrus’ linje från 457 f.Kr. identifierar historien mellan Raphia och Panium, historien mellan det ukrainska kriget och det tredje världskriget, som börjar när Panium förenas med Actium vid den snart kommande söndagslagen. Trumps linje slutar i år den 4 juli.</w:t>
      </w:r>
    </w:p>
    <w:p>
      <w:pPr>
        <w:pStyle w:val="ArticleBody"/>
        <w:jc w:val="left"/>
      </w:pPr>
      <w:r>
        <w:rPr>
          <w:rFonts w:ascii="Times New Roman" w:hAnsi="Times New Roman" w:eastAsia="Times New Roman" w:cs="Times New Roman"/>
        </w:rPr>
        <w:t>Nero är en symbol för förföljelse; församlingen i Smyrna identifierar den historia som fortsätter till dess att förföljelsen upphör 250 år senare vid församlingen i Pergamon och kompromissen. Linjen identifierar upprättandet av bilden och sammanfaller därför med den historia då Kristi bild upprättas i hans tempel. ”Ediktet” är utgångspunkten som leder till den första söndagslagen, vilken följs av den stängda dörren för åtskillnaden mellan öst och väst, visa och dåraktiga, vete och ogräs samt de frälsta och de förlorade. Det ”edikt” som inleder perioden är också det ”edikt” som inleder samma prövotid för världen. ”Ediktet” är därför det första och det sista. Varje waymark på Neros sjuttonåriga linje identifierar den tilltagande förföljelsen i söndagslagskrisen, vilken börjar med ett ”edikt”, något i stil med en presidentiell ”executive order”.</w:t>
      </w:r>
    </w:p>
    <w:p>
      <w:pPr>
        <w:pStyle w:val="ArticleBody"/>
        <w:jc w:val="left"/>
      </w:pPr>
      <w:r>
        <w:rPr>
          <w:rFonts w:ascii="Times New Roman" w:hAnsi="Times New Roman" w:eastAsia="Times New Roman" w:cs="Times New Roman"/>
        </w:rPr>
        <w:t>Kyros’ tre påbud år 457 f.Kr. identifierar en sjuttonårsperiod med tre kännetecken vid slutet, liksom Neros linje och liksom Kyros’ andra linje, som avslutades med den första, andra och tredje ängelns ankomst från 1798 till 1844. Kyros’ tre steg är slaget vid Rafia, därefter tio år till det andra steget, och sedan sju år till slaget vid Panion. Början och slutet är båda slag, och bär således Alfas och Omegas signatur. Den första perioden om tio år representerar en prövotid som började 2014 med det ukrainska kriget, och den andra perioden slutar sju år senare vid slaget vid Panion.</w:t>
      </w:r>
    </w:p>
    <w:p>
      <w:pPr>
        <w:pStyle w:val="ArticleHeading"/>
        <w:jc w:val="left"/>
      </w:pPr>
      <w:r>
        <w:rPr>
          <w:rFonts w:ascii="Arial" w:hAnsi="Arial" w:eastAsia="Arial" w:cs="Arial"/>
        </w:rPr>
        <w:t>Palmoni</w:t>
      </w:r>
    </w:p>
    <w:p>
      <w:pPr>
        <w:pStyle w:val="ArticleBody"/>
        <w:jc w:val="left"/>
      </w:pPr>
      <w:r>
        <w:rPr>
          <w:rFonts w:ascii="Times New Roman" w:hAnsi="Times New Roman" w:eastAsia="Times New Roman" w:cs="Times New Roman"/>
        </w:rPr>
        <w:t>Palmoni avförseglade tidens budskap för milleristerna i den förste och den andre ängelns historia, och Han avförseglar talens budskap i de etthundrafyrtiofyratusens historia, vilken är den tredje ängelns historia.</w:t>
      </w:r>
    </w:p>
    <w:p>
      <w:pPr>
        <w:pStyle w:val="ArticleBody"/>
        <w:jc w:val="left"/>
      </w:pPr>
      <w:r>
        <w:rPr>
          <w:rFonts w:ascii="Times New Roman" w:hAnsi="Times New Roman" w:eastAsia="Times New Roman" w:cs="Times New Roman"/>
        </w:rPr>
        <w:t>De symboliska profetiska historikerna, såsom de tjugotvå åren från 1776 till 1798 som representeras av mackabéerupproret, identifierar orsaken till det sjätte rikets början och orsaken till det femte rikets slut. Den tjugoandre presidenten, Grover Cleveland, var presidenternas alfa som förebildade omegapresidenten Donald Trump, såsom de enda två presidenter som tjänstgjorde under två icke sammanhängande mandatperioder. Trump är den tjugoandre presidenten att vinna en andra mandatperiod, när man räknar de andra presidenter som övertog ämbetet under en föregående presidents mandatperiod, tillsammans med de presidenter som vann en andra mandatperiod för egen del. Det sjätte riket i Bibelns profetia började år 1798, efter de tjugotvå åren från självständighetsförklaringen. 1798 till 2026 representeras av 22 vid alfadatumet och 22 vid omegadatumet.</w:t>
      </w:r>
    </w:p>
    <w:p>
      <w:pPr>
        <w:pStyle w:val="ArticleBody"/>
        <w:jc w:val="left"/>
      </w:pPr>
      <w:r>
        <w:rPr>
          <w:rFonts w:ascii="Times New Roman" w:hAnsi="Times New Roman" w:eastAsia="Times New Roman" w:cs="Times New Roman"/>
        </w:rPr>
        <w:t>Tre linjer om elva kapitel, som börjar med det elfte kapitlet och slutar med det tjugoandra kapitlet. Var och en av de tre linjerna om elva kapitel innehåller en exakt mittpunkt, representerad av tre verser. Första Moseboken anger när ”omskärelsen” gavs som symbolen för ett förbundsförhållande med ett utvalt folk. Det var första gången ett utvalt folk gavs ett tecken som representerade ett förbundsfolk, och i Matteus anger de tre mittverserna Klippan på vilken Kristus skulle bygga sin kyrka. Dessa verser anger när Simon Barjonas namn ändrades till Petrus, vilket motsvarar etthundrafyrtiofyra tusen. Mittpunkten i linjen i Uppenbarelseboken identifierar dödens förbund, då den utpekar påvedömet som det åttonde huvudet, vilket är av de sju. Vad antar du att följderna är av att kapitel elva i Messias identifierar Johannes Döparens budskap, och att kapitel tjugotvå identifierar Johannes död?</w:t>
      </w:r>
    </w:p>
    <w:p>
      <w:pPr>
        <w:pStyle w:val="ArticleBody"/>
        <w:jc w:val="left"/>
      </w:pPr>
      <w:r>
        <w:rPr>
          <w:rFonts w:ascii="Times New Roman" w:hAnsi="Times New Roman" w:eastAsia="Times New Roman" w:cs="Times New Roman"/>
        </w:rPr>
        <w:t>Mitten av dessa kapitel för dig till sidan 168, där kapitlet med titeln Nicodemus börjar. Kapitel elva har titeln Dopet och kapitel tjugotvå har titeln Johannes fängslande och död. Kapitel elva är en symbol för död, begravning och uppståndelse, liksom kapitel sjutton och Nicodemus, och likaså Johannes död.</w:t>
      </w:r>
    </w:p>
    <w:p>
      <w:pPr>
        <w:pStyle w:val="ArticleBody"/>
        <w:jc w:val="left"/>
      </w:pPr>
      <w:r>
        <w:rPr>
          <w:rFonts w:ascii="Times New Roman" w:hAnsi="Times New Roman" w:eastAsia="Times New Roman" w:cs="Times New Roman"/>
        </w:rPr>
        <w:t>Vi kommer att fortsätta med detta i nästa artikel.</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Nummer tjugotvå</dc:title>
  <dc:subject>31 december 2023</dc:subject>
  <dc:creator>Jeff Pippenger</dc:creator>
  <cp:keywords/>
  <dc:description>Generated by ArticleDigger from panium\22_panium.json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