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ya Pili</w:t>
      </w:r>
    </w:p>
    <w:p>
      <w:pPr>
        <w:pStyle w:val="ArticleSubtitle"/>
        <w:jc w:val="left"/>
      </w:pPr>
      <w:r>
        <w:rPr>
          <w:rFonts w:ascii="Arial" w:hAnsi="Arial" w:eastAsia="Arial" w:cs="Arial"/>
        </w:rPr>
        <w:t>Upagani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Ninakusudia kuonyesha jinsi “mara saba” za Mambo ya Walawi ishirini na sita zilivyo “zimefichwa waziwazi” katika kitabu cha Danieli, huku pia nikibainisha kwamba hili lilifichwa kupitia vyombo vya kibinadamu ambavyo Mungu alivitumia katika kuwasilisha “jiwe” linalojikwaa nalo katika kitabu cha Danieli. Kufuata nuru ya uwasilishaji huu kunahitaji “uadilifu.” Ufafanuzi wa uadilifu ninaopendekeza ni uthabiti katika matendo, maadili, mbinu, na kanuni za mtu. Hili linadai tushikamane na kile kinachofunuliwa ndani ya Neno la Mungu, hata pale ambapo hakikubaliani na mawazo ya kibinadamu yanayokinzana na Neno la Mungu.</w:t>
      </w:r>
    </w:p>
    <w:p>
      <w:pPr>
        <w:pStyle w:val="ArticleScripture"/>
        <w:jc w:val="left"/>
      </w:pPr>
      <w:r>
        <w:rPr>
          <w:rFonts w:ascii="Times New Roman" w:hAnsi="Times New Roman" w:eastAsia="Times New Roman" w:cs="Times New Roman"/>
        </w:rPr>
        <w:t>Uadilifu madhubuti unapaswa kuthaminiwa na kila mwanafunzi. Kila akili inapaswa kuelekea kwa heshima na makini kwa neno la Mungu lililofunuliwa. Nuru na neema zitapewa wale wanaomtii Mungu kwa namna hii. Wataona mambo ya ajabu kutoka katika sheria yake. Kweli kuu ambazo zimekaa bila kuzingatiwa na bila kuonekana tangu siku ya Pentekoste, zitatang'aa kutoka katika neno la Mungu katika usafi wao wa asili. Kwa wale wanaompenda Mungu kwa kweli, Roho Mtakatifu atafunua kweli ambazo zimefifia akilini, na pia atafunua kweli ambazo ni mpya kabisa. Wale wanaokula mwili na kunywa damu ya Mwana wa Mungu wataleta kutoka katika vitabu vya Danieli na Ufunuo kweli iliyovuviwa na Roho Mtakatifu. Watazitia kazini nguvu zisizoweza kukandamizwa. Midomo ya watoto itafunguliwa kutangaza siri ambazo zimefichwa kutoka katika akili za wanadamu. Bwana amechagua yaliyo ya upumbavu ya ulimwengu huu ili kuwatahayarisha wenye hekima, na yaliyo dhaifu ya ulimwengu huu ili kuwatahayarisha wenye nguvu. Misingi ya Elimu ya Kikristo, 474.</w:t>
      </w:r>
    </w:p>
    <w:p>
      <w:pPr>
        <w:pStyle w:val="ArticleBody"/>
        <w:jc w:val="left"/>
      </w:pPr>
      <w:r>
        <w:rPr>
          <w:rFonts w:ascii="Times New Roman" w:hAnsi="Times New Roman" w:eastAsia="Times New Roman" w:cs="Times New Roman"/>
        </w:rPr>
        <w:t>Mfano rahisi wa yote mawili—kosa la kibinadamu linalopatikana katika Kitabu cha Danieli, na kutokutaka kushikamana na Neno la Mungu—unaweza kupatikana katika neno lililotafsiriwa kama “kila siku” katika sura ya nane ya Danieli. Uadilifu ungedai kwamba, iwapo Ellen White alitoa maoni juu ya neno hilo, kama alivyofanya, basi sisi kama Waadventista wa Sabato tunaodai kudumisha Roho ya Unabii, bila kusita tungetumia maoni yake juu ya neno hilo kuongoza uelewa wetu.</w:t>
      </w:r>
    </w:p>
    <w:p>
      <w:pPr>
        <w:pStyle w:val="ArticleScripture"/>
        <w:jc w:val="left"/>
      </w:pPr>
      <w:r>
        <w:rPr>
          <w:rFonts w:ascii="Times New Roman" w:hAnsi="Times New Roman" w:eastAsia="Times New Roman" w:cs="Times New Roman"/>
        </w:rPr>
        <w:t>Kisha nikaona, kuhusiana na ‘Kila Siku,’ kwamba neno ‘sadaka’ liliongezwa kwa hekima ya mwanadamu, wala halimo katika andiko; na kwamba Bwana aliwapa wale waliotoa mwito wa saa ya hukumu maoni sahihi juu yake. Umoja ulipokuwapo, kabla ya 1844, karibu wote walikuwa wameungana katika maoni sahihi ya ‘Kila Siku’; lakini tangu 1844, katika mkanganyiko, maoni mengine yamekumbatiwa, na giza na mkanganyiko vimefuata. Review and Herald, Novemba 1, 1850.</w:t>
      </w:r>
    </w:p>
    <w:p>
      <w:pPr>
        <w:pStyle w:val="ArticleBody"/>
        <w:jc w:val="left"/>
      </w:pPr>
      <w:r>
        <w:rPr>
          <w:rFonts w:ascii="Times New Roman" w:hAnsi="Times New Roman" w:eastAsia="Times New Roman" w:cs="Times New Roman"/>
        </w:rPr>
        <w:t>Tungeweza kutumia muda mwingi sana kujadili sentensi hizi mbili, kwani zinapowekwa hatimaye katika kitabu Early Writings, wahariri binadamu wameweka ufafanuzi usio sahihi wa kile kilichosemwa, lakini hilo ni suala jingine. Kwa madhumuni yetu tunataka tu kuonyesha mambo mawili muhimu. Jambo la kwanza ni kwamba Dada White anasema, ‘neno "sacrifice" liliingizwa kwa hekima ya mwanadamu, wala si sehemu ya maandishi.’</w:t>
      </w:r>
    </w:p>
    <w:p>
      <w:pPr>
        <w:pStyle w:val="ArticleScripture"/>
        <w:jc w:val="left"/>
      </w:pPr>
      <w:r>
        <w:rPr>
          <w:rFonts w:ascii="Times New Roman" w:hAnsi="Times New Roman" w:eastAsia="Times New Roman" w:cs="Times New Roman"/>
        </w:rPr>
        <w:t>Kisha nikamsikia mtakatifu mmoja akinena, na mtakatifu mwingine akamwambia yule mtakatifu aliyekuwa akinena, Hata lini yatadumu maono kuhusu sadaka ya kila siku, na kosa la ukiwa, ili mahali patakatifu na jeshi vitolewe ili vikanyagwe chini ya miguu? Danieli 8:13.</w:t>
      </w:r>
    </w:p>
    <w:p>
      <w:pPr>
        <w:pStyle w:val="ArticleBody"/>
        <w:jc w:val="left"/>
      </w:pPr>
      <w:r>
        <w:rPr>
          <w:rFonts w:ascii="Times New Roman" w:hAnsi="Times New Roman" w:eastAsia="Times New Roman" w:cs="Times New Roman"/>
        </w:rPr>
        <w:t>Aya iliyotangulia ndilo swali linaloleta jibu la aya ya kumi na nne, na jibu hilo linawakilisha nguzo kuu na msingi wa Uadventista. Na katika swali lenyewe linalozalisha ile nuru kuu inayowakilishwa kama nguzo kuu ya Uadventista, tunaarifiwa kwamba hekima ya kibinadamu imefanya kosa kwa kuweka neno la ziada katika tafsiri ya aya hiyo.</w:t>
      </w:r>
    </w:p>
    <w:p>
      <w:pPr>
        <w:pStyle w:val="ArticleBody"/>
        <w:jc w:val="left"/>
      </w:pPr>
      <w:r>
        <w:rPr>
          <w:rFonts w:ascii="Times New Roman" w:hAnsi="Times New Roman" w:eastAsia="Times New Roman" w:cs="Times New Roman"/>
        </w:rPr>
        <w:t>Kuna mamia ya maneno yaliyoongezwa katika tafsiri ya Biblia ya KJV ya mwaka 1611, lakini kuna mara moja tu ambapo Mungu anatambua mojawapo ya hayo mamia ya maneno yaliyoongezwa kuwa si sahihi. Na ni wazi kwamba lilikuwa kosa lililotokana na upande wa kibinadamu wa muungano wa ubinadamu na uungu uliotoa Neno la Mungu. Jambo la muhimu zaidi ni kwamba kusingekuwa na haja ya maoni yoyote yaliyovuviwa kuhusu neno lililoongezwa ‘sacrifice’ kama lisingekuwa kitu kilichosababisha ufahamu usio sahihi wa aya hiyo. Ni wazi kwamba ndivyo ilivyo, kwa kuwa maoni yaliyovuviwa hayabainishi tu kwamba neno hilo halipaswi kuwepo hapo, bali pia yanabainisha kwamba ‘wale waliotoa mwito wa saa ya hukumu’ walipewa ‘mtazamo sahihi’ wa ‘daily’ na Bwana. Uadilifu unadai kwamba tutumie sentensi hizo mbili kama zinavyosomeka.</w:t>
      </w:r>
    </w:p>
    <w:p>
      <w:pPr>
        <w:pStyle w:val="ArticleBody"/>
        <w:jc w:val="left"/>
      </w:pPr>
      <w:r>
        <w:rPr>
          <w:rFonts w:ascii="Times New Roman" w:hAnsi="Times New Roman" w:eastAsia="Times New Roman" w:cs="Times New Roman"/>
        </w:rPr>
        <w:t>Wale waliotoa mwito wa saa ya hukumu walikitambua “kile cha kila siku” kama ishara inayowakilisha upagani au Roma ya kipagani, kutegemea muktadha kilipo. Neno lililotafsiriwa kama “kile cha kila siku” hutokea mara tano katika kitabu cha Danieli. Matumizi yote matano ni kama nomino. Neno hilo hutokea mara mia na nne katika Neno la Mungu, na mara tisini na tisa linatumika kama kivumishi, lakini katika kitabu cha Danieli pekee linatumika kama nomino. Watafsiri wa Biblia ya King James waliliona neno hilo mara tisini na tisa kama kivumishi, hivyo ilipofika kwenye kitabu cha Danieli, walijaribu kulifanya kuwa kivumishi ili lilingane na nyakati zote nyingine lilipotokea kama kivumishi. Ili kufanya hivyo, waliongeza neno “dhabihu.” Lakini Mungu, kupitia Ellen White, alisema kwamba “dhabihu” inapaswa kuondolewa, jambo ambalo lingemaanisha kwamba “kile cha kila siku” kifahamike kama nomino.</w:t>
      </w:r>
    </w:p>
    <w:p>
      <w:pPr>
        <w:pStyle w:val="ArticleBody"/>
        <w:jc w:val="left"/>
      </w:pPr>
      <w:r>
        <w:rPr>
          <w:rFonts w:ascii="Times New Roman" w:hAnsi="Times New Roman" w:eastAsia="Times New Roman" w:cs="Times New Roman"/>
        </w:rPr>
        <w:t>Waliosimama kinyume na ushauri wa Mungu kuhusu neno hili ndani ya Uadventista hufafanua neno hilo kuwa ishara ya huduma ya Kristo katika Patakatifu pa Mbinguni, lakini wale waliotoa wito wa saa ya hukumu waliufafanua kwa usahihi kuwa ni upagani. Uadventista leo unatumia ishara ya nguvu ya kishetani kumwakilisha Kristo!</w:t>
      </w:r>
    </w:p>
    <w:p>
      <w:pPr>
        <w:pStyle w:val="ArticleBody"/>
        <w:jc w:val="left"/>
      </w:pPr>
      <w:r>
        <w:rPr>
          <w:rFonts w:ascii="Times New Roman" w:hAnsi="Times New Roman" w:eastAsia="Times New Roman" w:cs="Times New Roman"/>
        </w:rPr>
        <w:t>Kupitia mantiki potofu ya kibinadamu, uelewa wa kweli wa neno linalotafsiriwa kama “ya kila siku” umefichwa kutoka kwa Uadventista. Waadventista wanaoegemeza utafiti wao wa unabii juu ya mada zinazojitokeza kwa nasibu miaka baada ya miaka katika vitabu vyao vya Shule ya Sabato vya robo mwaka, kwa uvivu wanakunywa Kool-Aid inayomiminwa kupitia vitabu hivyo, na inayothibitishwa na wachungaji ambao wao wenyewe hawana uadilifu unaohitajika kuruhusu mchango wowote kutoka kwa maoni ya Dada White kuhusu mada hiyo.</w:t>
      </w:r>
    </w:p>
    <w:p>
      <w:pPr>
        <w:pStyle w:val="ArticleBody"/>
        <w:jc w:val="left"/>
      </w:pPr>
      <w:r>
        <w:rPr>
          <w:rFonts w:ascii="Times New Roman" w:hAnsi="Times New Roman" w:eastAsia="Times New Roman" w:cs="Times New Roman"/>
        </w:rPr>
        <w:t>Historia ya mzozo kuhusu "the daily" ilifikia hatua muhimu ya mgeuko takribani mwaka 1911, ambapo Dada White alitamka moja kwa moja kwamba wale waliokuwa wamekataa uelewa wa waasisi kuhusu "the daily" kuwa ni upagani, na ambao walikuwa wakifundisha kwamba "the daily" iliwakilisha huduma ya Kristo katika patakatifu, walikuwa wamepata uelewa wao kutoka kwa "malaika waliotupwa kutoka mbinguni" (20 MR 17).</w:t>
      </w:r>
    </w:p>
    <w:p>
      <w:pPr>
        <w:pStyle w:val="ArticleBody"/>
        <w:jc w:val="left"/>
      </w:pPr>
      <w:r>
        <w:rPr>
          <w:rFonts w:ascii="Times New Roman" w:hAnsi="Times New Roman" w:eastAsia="Times New Roman" w:cs="Times New Roman"/>
        </w:rPr>
        <w:t>Ukweli wa "the daily" umebainishwa waziwazi na Dada White, naye anafundisha kwamba "malaika watakatifu" waliongoza mawazo ya William Miller na kwamba "malaika waliofukuzwa mbinguni" wanaongoza mawazo ya wale wanaofundisha kwamba "the daily" inawakilisha huduma ya Kristo katika patakatifu pa mbinguni. Ukweli wa "the daily", kama ulivyowasilishwa na wale waliotoa mwito wa saa ya hukumu, uligunduliwa na William Miller.</w:t>
      </w:r>
    </w:p>
    <w:p>
      <w:pPr>
        <w:pStyle w:val="ArticleScripture"/>
        <w:jc w:val="left"/>
      </w:pPr>
      <w:r>
        <w:rPr>
          <w:rFonts w:ascii="Times New Roman" w:hAnsi="Times New Roman" w:eastAsia="Times New Roman" w:cs="Times New Roman"/>
        </w:rPr>
        <w:t>Nikaendelea kusoma, wala sikuweza kupata kisa kingine chochote ambamo [kile cha kila siku] kilipatikana, ila katika Danieli. Kisha [kwa msaada wa konkodansi] nikachukua yale maneno yaliyokuwa yakihusiana nacho, ‘kuondoa;’ atakiondoa kile cha kila siku; ‘tangu wakati kile cha kila siku kitakapokuwa kimeondolewa,’ n.k. Nikaendelea kusoma, nikaona kana kwamba sitapata mwanga juu ya andiko hilo; hatimaye nikafika kwenye 2 Wathesalonike ii, 7, 8. ‘Kwa maana siri ya uovu tayari inafanya kazi; ila yule azuiaye sasa ataendelea kuzuia, hata atakapoondolewa njiani, ndipo yule mwovu atakapofunuliwa,’ n.k. Na nilipokuwa nimefika kwenye andiko hilo, Ee, ilivyo dhahiri na tukufu kweli ilivyoonekana! Hapo ndipo ilipo! Hicho ndicho cha kila siku! Basi sasa, Paulo anamaanisha nini kwa ‘yule azuiaye sasa,’ au anayekwamisha? Kwa ‘mtu wa dhambi,’ na ‘mwovu,’ kinachomaanishwa ni Upapa. Basi, ni nini kinachozuia Upapa kufunuliwa? Naam, ni Upagani; basi, ‘kile cha kila siku’ lazima kimaanishe Upagani.” Second Advent Manual, 66.</w:t>
      </w:r>
    </w:p>
    <w:p>
      <w:pPr>
        <w:pStyle w:val="ArticleBody"/>
        <w:jc w:val="left"/>
      </w:pPr>
      <w:r>
        <w:rPr>
          <w:rFonts w:ascii="Times New Roman" w:hAnsi="Times New Roman" w:eastAsia="Times New Roman" w:cs="Times New Roman"/>
        </w:rPr>
        <w:t>Kilicho cha kufumbua macho kwa kweli kuhusu ugunduzi wa Miller kwamba “kile cha kila siku” kilikuwa kinawakilisha upagani, ni mahali alipoupata ukweli huo. Alikikuta katika kifungu cha maandiko ya mtume Paulo ambamo Paulo si tu anafafanua “kile cha kila siku” kuwa ni upagani, bali pia ndicho kifungu kinachobainisha kwamba wale wasioupokea upendo wa ukweli hupokea udanganyifu mkubwa. Kulikubali “kile cha kila siku” kama ishara ya huduma ya Kristo hekaluni, ufafanuzi uliotoka kwa malaika waliotupwa kutoka mbinguni, ni ishara ya wale katika Uadventista ambao hawana uadilifu unaohitajika ili kuligawa sawasawa neno la kweli, na hivyo tayari wamekusudiwa kupokea udanganyifu mkubwa.</w:t>
      </w:r>
    </w:p>
    <w:p>
      <w:pPr>
        <w:pStyle w:val="ArticleBody"/>
        <w:jc w:val="left"/>
      </w:pPr>
      <w:r>
        <w:rPr>
          <w:rFonts w:ascii="Times New Roman" w:hAnsi="Times New Roman" w:eastAsia="Times New Roman" w:cs="Times New Roman"/>
        </w:rPr>
        <w:t>Sitaki kupotea kutoka kwenye hoja tunayotafuta kuitambua. Hoja yenyewe ni kwamba "nyakati saba" inayotambuliwa katika maono yale yale ambamo "kile cha kila siku" kipo imefichwa na mikono ya wanadamu, ingawa bado iko wazi machoni. Hii ilikuwa tu mfano rahisi wa jinsi kosa la kibinadamu la tafsiri lililofanywa karne nyingi zilizopita, ambalo baadaye hupotoshwa katika akili za wanadamu na malaika waliofukuzwa mbinguni, hutumiwa leo katika wakati huu nyeti kabla tu ya mzozo wa mwisho mwishoni mwa dunia, kupofusha akili zisione kweli ambayo kwa hakika iko wazi machoni.</w:t>
      </w:r>
    </w:p>
    <w:p>
      <w:pPr>
        <w:pStyle w:val="ArticleBody"/>
        <w:jc w:val="left"/>
      </w:pPr>
      <w:r>
        <w:rPr>
          <w:rFonts w:ascii="Times New Roman" w:hAnsi="Times New Roman" w:eastAsia="Times New Roman" w:cs="Times New Roman"/>
        </w:rPr>
        <w:t>Katika kipindi cha mwaka 1910, uasi kuhusu “kila siku” ulikuwa ndio unaanza kuibuka; W. W. Prescott na A. G. Daniells walikuwa wanaongoza kazi ya kishetani ya kukataa uelewa wa kimsingi wa “kila siku.” Makala ifuatayo ni barua kutoka wakati huo huo, ambamo Dada White anashughulikia mtazamo wa kishetani kwamba “kila siku” katika kitabu cha Danieli inawakilisha kazi ya patakatifu ya Kristo. Wakati huo wanaume hao wawili walikuwa wakisukuma wazo la kuingia katika vitabu vya zamani vya waanzilishi na kubadilisha uelewa wa waanzilishi kuwa ufafanuzi wao mpya wa kishetani. Natumaini kwamba tutaweza kuonyesha uadilifu tunaposoma makala hiyo.</w:t>
      </w:r>
    </w:p>
    <w:p>
      <w:pPr>
        <w:pStyle w:val="ArticleScripture"/>
        <w:jc w:val="left"/>
      </w:pPr>
      <w:r>
        <w:rPr>
          <w:rFonts w:ascii="Times New Roman" w:hAnsi="Times New Roman" w:eastAsia="Times New Roman" w:cs="Times New Roman"/>
        </w:rPr>
        <w:t>Katika hatua hii ya uzoefu wetu hatupaswi kuruhusu akili zetu zivutwe mbali na nuru maalum iliyotolewa [kwetu] ya kuzingatiwa katika mkutano muhimu wa konferensi yetu. Na kulikuwa na Ndugu Daniells, ambaye akili yake adui alikuwa akiifanyia kazi; na akili yako na akili ya Mzee Prescott zilikuwa zikifanyiwa kazi na malaika waliotupwa kutoka mbinguni. Kazi ya Shetani ilikuwa kugeuza akili zenu ili mlete mambo madogo madogo, yaani nukta na vibambo vidogo, ambavyo Bwana hakuwa amewatia moyo kuyaleta. Hayakuwa ya lazima. Lakini jambo hili lilimaanisha mengi kwa kazi ya kweli. Na mawazo ya akili zenu, kama mgevutwa kwa nukta au vibambo vidogo, ni kazi iliyobuniwa na Shetani. Kusahihisha mambo madogo madogo katika vitabu vilivyoandikwa, mnafikiri kwamba ni kufanya kazi kubwa. Lakini nimeagizwa, Kimya ni ufasaha.</w:t>
      </w:r>
    </w:p>
    <w:p>
      <w:pPr>
        <w:pStyle w:val="ArticleScripture"/>
        <w:jc w:val="left"/>
      </w:pPr>
      <w:r>
        <w:rPr>
          <w:rFonts w:ascii="Times New Roman" w:hAnsi="Times New Roman" w:eastAsia="Times New Roman" w:cs="Times New Roman"/>
        </w:rPr>
        <w:t>Ninapaswa kusema, acha kutafuta kasoro. Ikiwa kusudi hili la ibilisi lingeweza tu kutekelezwa, basi inaonekana kwako kwamba kazi yako ingehesabiwa kuwa ya kustaajabisha sana katika dhana. Ilikuwa mpango wa adui kuweka vipengele vyote vinavyodhaniwa kuleta pingamizi mahali ambapo aina zote za akili hazikubaliana.</w:t>
      </w:r>
    </w:p>
    <w:p>
      <w:pPr>
        <w:pStyle w:val="ArticleScripture"/>
        <w:jc w:val="left"/>
      </w:pPr>
      <w:r>
        <w:rPr>
          <w:rFonts w:ascii="Times New Roman" w:hAnsi="Times New Roman" w:eastAsia="Times New Roman" w:cs="Times New Roman"/>
        </w:rPr>
        <w:t>Na itakuwaje basi? Kazi ile ile inayompendeza Shetani ingetimia. Kungetolewa kwa watu wa nje wasio wa imani yetu taswira inayowafaa wao tu, ambayo ingeendeleza sifa za tabia ambazo zingesababisha mkanganyiko mkubwa na kuhodhi nyakati za thamani ambazo zinapaswa kutumika kwa bidii kuleta mbele ya watu ule ujumbe mkuu. Mawasilisho kuhusu mada yoyote tuliyofanyia kazi yasingeweza yote kuendana, na matokeo yangekuwa kuchanganya akili za waamini na wasioamini. Hili ndilo hasa jambo ambalo Shetani alikuwa amepanga litokee—chochote ambacho kinaweza kufanywa kikubwa kama kutokubaliana.</w:t>
      </w:r>
    </w:p>
    <w:p>
      <w:pPr>
        <w:pStyle w:val="ArticleScripture"/>
        <w:jc w:val="left"/>
      </w:pPr>
      <w:r>
        <w:rPr>
          <w:rFonts w:ascii="Times New Roman" w:hAnsi="Times New Roman" w:eastAsia="Times New Roman" w:cs="Times New Roman"/>
        </w:rPr>
        <w:t>Soma Ezekieli, sura ya 28. Sasa, hapa kuna kazi kuu, ambapo roho za ajabu zinaweza kujitokeza. Lakini Bwana ana kazi ya [kufanywa] ya kuokoa roho zinazoangamia; na mapengo ambayo Shetani, akiwa amejifanya, angeweza kuyajaza, akiingiza mkanganyiko miongoni mwa safu zetu, atafanya hivyo kwa ukamilifu, na tofauti zile ndogondogo zote zitakuwa kubwa, dhahiri.</w:t>
      </w:r>
    </w:p>
    <w:p>
      <w:pPr>
        <w:pStyle w:val="ArticleScripture"/>
        <w:jc w:val="left"/>
      </w:pPr>
      <w:r>
        <w:rPr>
          <w:rFonts w:ascii="Times New Roman" w:hAnsi="Times New Roman" w:eastAsia="Times New Roman" w:cs="Times New Roman"/>
        </w:rPr>
        <w:t>Na nilionyeshwa tangu mwanzo kwamba Bwana hakuwa amewapa Wazee Daniells wala Prescott mzigo wa kazi hii. Je, hila za Shetani ziletwe, je, hili "Daily" liwe jambo kubwa kiasi cha kuletwa ili kuchanganya akili na kuzuia maendeleo ya kazi katika kipindi hiki muhimu cha wakati? Haipaswi, iweje. Somo hili halipaswi kuingizwa, kwa kuwa roho itakayoletwa itakuwa ya kutisha, na Lusifa anatazama kila hatua. Mawakala wa kishetani wangeanza kazi yake na kungeletwa mkanganyiko katika safu zetu. Huna mwito wa kusaka tofauti ya maoni ambayo si suala la mtihani; bali ukimya wako ni ufasaha. Nina jambo hilo lote wazi mbele yangu. Ikiwa Shetani angeweza kumhusisha yeyote wa watu wetu katika masuala haya, kama alivyopanga kufanya, ajenda ya Shetani ingeshinda. Sasa kazi bila kuchelewa ichukuliwe na wala [tofauti] ya maoni isielezwe.</w:t>
      </w:r>
    </w:p>
    <w:p>
      <w:pPr>
        <w:pStyle w:val="ArticleScripture"/>
        <w:jc w:val="left"/>
      </w:pPr>
      <w:r>
        <w:rPr>
          <w:rFonts w:ascii="Times New Roman" w:hAnsi="Times New Roman" w:eastAsia="Times New Roman" w:cs="Times New Roman"/>
        </w:rPr>
        <w:t>Shetani angewatia msukumo watu wale waliotoka kwetu waungane na malaika waovu na kukwamisha kazi yetu kwa masuala yasiyo ya maana, na shangwe iliyoje [hapo] ingekuwapo katika kambi ya adui. Shikamaneni, shikamaneni. Tofauti zote zizikwe. Kazi yetu sasa ni kutumia nguvu zetu zote za mwili na za ubongo na mishipa ya fahamu kuweka kando tofauti hizi, na wote tupatane. Ikiwa Shetani, kwa hekima yake kubwa isiyotakaswa, angepewa ruhusa kupata hata mwanya mdogo, [angefurahi].</w:t>
      </w:r>
    </w:p>
    <w:p>
      <w:pPr>
        <w:pStyle w:val="ArticleScripture"/>
        <w:jc w:val="left"/>
      </w:pPr>
      <w:r>
        <w:rPr>
          <w:rFonts w:ascii="Times New Roman" w:hAnsi="Times New Roman" w:eastAsia="Times New Roman" w:cs="Times New Roman"/>
        </w:rPr>
        <w:t>Sasa, nilipoona jinsi ulivyokuwa ukifanya kazi, akili yangu ilitambua hali yote na matokeo yake iwapo ungeendelea mbele na kuwapa wale waliotuacha nafasi ndogo kabisa ya kuleta mkanganyiko katika safu zetu. Ukosefu wako wa hekima kingekuwa tu kile ambacho Shetani angekitaka. Tangazo lako la kishindo halikuwa chini ya uvuvio wa Roho Mtakatifu. Niliagizwa nikuambie kwamba tabia yako ya kutafuta dosari katika maandiko ya watu walioongozwa na Mungu haitokani na Mungu. Na ikiwa hii ndiyo hekima ambayo Mzee Daniells angewapa watu, kamwe msimpe cheo rasmi, kwa kuwa hawezi kufikiri kutoka sababu hadi matokeo. Kunyamaza kwako juu ya jambo hili ndiko hekima yako. Sasa, mambo yote kama haya ya kutafuta dosari katika machapisho ya watu ambao hawapo hai si kazi ambayo Mungu amempa yeyote wenu kuifanya. Kwa maana kama wanaume hawa—Wazee Daniells na Prescott—wangelifuata maelekezo yaliyotolewa katika kufanya kazi mijini, kungekuwa na wengi, wengi sana, waliosadikishwa kuhusu kweli na kuongoka, wanaume wenye uwezo ambao [sasa] wako katika nafasi ambazo kamwe hawatafikiwa.</w:t>
      </w:r>
    </w:p>
    <w:p>
      <w:pPr>
        <w:pStyle w:val="ArticleScripture"/>
        <w:jc w:val="left"/>
      </w:pPr>
      <w:r>
        <w:rPr>
          <w:rFonts w:ascii="Times New Roman" w:hAnsi="Times New Roman" w:eastAsia="Times New Roman" w:cs="Times New Roman"/>
        </w:rPr>
        <w:t>"Ulimwengu wote unapaswa kuchukuliwa kama familia moja kubwa. Na mnapokuwa na chemchemi ya maarifa ya kuchotea kama hiyo, kwa nini mmeuacha ulimwengu uangamie kwa miaka mingi, ilhali mna ushuhuda uliotolewa na Bwana wetu Yesu Kristo? Dini ya kweli hutufundisha tumchukulie kila mwanaume na mwanamke kama mtu ambaye tunaweza kumtendea mema."</w:t>
      </w:r>
    </w:p>
    <w:p>
      <w:pPr>
        <w:pStyle w:val="ArticleScripture"/>
        <w:jc w:val="left"/>
      </w:pPr>
      <w:r>
        <w:rPr>
          <w:rFonts w:ascii="Times New Roman" w:hAnsi="Times New Roman" w:eastAsia="Times New Roman" w:cs="Times New Roman"/>
        </w:rPr>
        <w:t>Hii imekuwa ikichapishwa kwa miaka mingi: 'Akili Iliyosawazika,' ushuhuda kwa Mzee Andrews. Akili inaweza kuendelezwa ili kuwa uwezo wa kutambua lini pa kuzungumza na ni mizigo gani ya kuichukua na kuihimili, kwa maana Kristo ndiye mwalimu wako. Nikaogopa sana kwa ajili yako [nilipokuona] ukitukuza hekima yako na kufuata mkondo wa kuleta tofauti za maoni. Bwana anawaita watu wenye hekima wanaoweza kunyamaza wakati [ni] busara kwao kufanya hivyo. Ukitaka kuwa mtu kamili, unahitaji utakaso kupitia Yesu Kristo. Sasa kuna kazi iliyoanza tu, na hekima ionekane kwa kila mhudumu, kwa kila rais wa mkutano. Lakini kulikuwa na kazi ambayo ulipaswa kuishika miaka iliyopita, mahali ambapo ulitakiwa kuinua sauti yako kwa ajili ya kazi hii hii. Kristo aliwapa watu wake wote maagizo maalum ya nini wafanye na mambo wasiyopaswa kufanya. Na muda mdogo umebaki kwetu wa kutekeleza haki ya Bwana. Unaweza kuelewa njia ya Bwana. Niliuona kusudi lako la kuendesha mambo kwa mipango yako mwenyewe baada ya kuwekwa rais. Uliwaza kwamba ungefanya mambo ya ajabu, ambayo yangekuwa kazi ambayo Mungu hakuweka mikononi mwako kuyafanya. Sasa, kazi yako siyo kuonea bali kutolea nafuu kila uhitaji uwezekanavyo ikiwa Bwana amekukubali utumike. Lakini mapema sana umeonyesha kwamba hekima na hukumu iliyotakaswa hazijadhihirishwa na wewe. Ulitangaza kwa ukali mambo ambayo yasingepokelewa isipokuwa Bwana atoe nuru.</w:t>
      </w:r>
    </w:p>
    <w:p>
      <w:pPr>
        <w:pStyle w:val="ArticleScripture"/>
        <w:jc w:val="left"/>
      </w:pPr>
      <w:r>
        <w:rPr>
          <w:rFonts w:ascii="Times New Roman" w:hAnsi="Times New Roman" w:eastAsia="Times New Roman" w:cs="Times New Roman"/>
        </w:rPr>
        <w:t>Nimeelekezwa kwamba hatua za pupa kama hizo hazikupaswa kuchukuliwa, kama vile kukuchagua kuwa rais wa mkutano hata kwa mwaka mwingine. Lakini Bwana anakataza maamuzi zaidi ya pupa kama hayo mpaka jambo hilo liletwe mbele za Bwana katika maombi; na kwa kuwa umeletewa ujumbe kwamba kazi ya Bwana iliyowekwa juu ya rais ni wajibu wenye uzito mkubwa sana, hukuwa na haki ya kimaadili kujitokeza kwa ukali kama ulivyofanya juu ya mada ya 'Daily' na kudhani kwamba ushawishi wako ungeamua suala hilo. Alikuwepo Elder Haskell, ambaye amebeba wajibu mzito, na yupo Elder Irwin na wanaume kadhaa ningeweza kuwataja ambao wanao wajibu mzito.</w:t>
      </w:r>
    </w:p>
    <w:p>
      <w:pPr>
        <w:pStyle w:val="ArticleScripture"/>
        <w:jc w:val="left"/>
      </w:pPr>
      <w:r>
        <w:rPr>
          <w:rFonts w:ascii="Times New Roman" w:hAnsi="Times New Roman" w:eastAsia="Times New Roman" w:cs="Times New Roman"/>
        </w:rPr>
        <w:t>Je, heshima yako kwa wazee ilikuwa wapi? Ni mamlaka gani ungeweza kutumia bila kuwaleta pamoja wanaume wote wenye dhamana ili kulipima jambo hilo? Lakini sasa tuchunguze jambo hili. Tunapaswa sasa kutafakari upya kama ni hukumu ya Bwana, kwa kuzingatia kazi iliyopuuzwa, kwamba uonyeshe ari yako ya kuendeleza kazi hiyo hata mwaka mwingine. Ikiwa utaendeleza kazi hiyo mwaka mwingine kwa msaada utakaoungana na wewe, panapaswa kutokea mabadiliko ndani yako na ndani ya Mzee Prescott. Nanyi nyenyekezeni mioyo yenu mbele za Mungu. Bwana atalazimika kuona ndani yenu onyesho la uzoefu tofauti, kwa maana kama kuna wakati watu wamehitaji kuongolewa upya wakati huu, ni Mzee Daniells na Mzee Prescott.</w:t>
      </w:r>
    </w:p>
    <w:p>
      <w:pPr>
        <w:pStyle w:val="ArticleScripture"/>
        <w:jc w:val="left"/>
      </w:pPr>
      <w:r>
        <w:rPr>
          <w:rFonts w:ascii="Times New Roman" w:hAnsi="Times New Roman" w:eastAsia="Times New Roman" w:cs="Times New Roman"/>
        </w:rPr>
        <w:t>Wachaguliwe wanaume saba ambao ni wanaume wa hekima na ambao, kupitia utendaji wa neema ya Mungu, [watoe] ushahidi [wa] kuongoka upya. Kwa maana wanaume wowote waliopofushwa sana kiasi kwamba hawawezi kutambua uhusiano wa sababu na matokeo, hadi wakawapuuza wale waliobeba majukumu ya kazi hii na hawa marais wa mikutano, na [kwamba] wanaume [wanao]iendeleza kazi kwa zaidi ya miaka miwili wapuuziwe, na matokeo ya papara kama hayo yatokee kiasi kwamba wanaume wapuuzie kazi yenyewe iliyowekwa mbele yao kwa miaka mingi—kufanya kazi katika miji—na hakuna, au ni kidogo sana, umakini [utolewe] kwa wazee kwa ajili ya ushauri, bali watangaze mambo wanayochagua kuwapa watu, huonyesha yenyewe ushahidi wa kutokuwa salama kwa wanaume hao kuaminishwa kazi kubwa na ya ajabu ya namna hiyo.</w:t>
      </w:r>
    </w:p>
    <w:p>
      <w:pPr>
        <w:pStyle w:val="ArticleScripture"/>
        <w:jc w:val="left"/>
      </w:pPr>
      <w:r>
        <w:rPr>
          <w:rFonts w:ascii="Times New Roman" w:hAnsi="Times New Roman" w:eastAsia="Times New Roman" w:cs="Times New Roman"/>
        </w:rPr>
        <w:t>Kristo hajafa. Hataruhusu kamwe kazi Yake iendelezwe kwa njia hii isiyo ya kawaida. Acheni vitabu kama vilivyo. Ikiwa mabadiliko yoyote ni ya lazima, Mungu atahakikisha kuwa maelewano ya mabadiliko hayo ni thabiti, lakini ujumbe unapokabidhiwa kwa wanadamu, pamoja na wajibu mkubwa unaohusika, Mungu anadai uaminifu unaofanya kazi kwa upendo na kutakasa nafsi. Wazee Daniells na Prescott wote wawili wanahitaji kuongoka upya. Kazi isiyo ya kawaida imeingia, wala haipatani na kazi ambayo Kristo alikuja ulimwenguni mwetu kuifanya; na wote walioongoka kweli watafanya matendo ya Kristo.</w:t>
      </w:r>
    </w:p>
    <w:p>
      <w:pPr>
        <w:pStyle w:val="ArticleScripture"/>
        <w:jc w:val="left"/>
      </w:pPr>
      <w:r>
        <w:rPr>
          <w:rFonts w:ascii="Times New Roman" w:hAnsi="Times New Roman" w:eastAsia="Times New Roman" w:cs="Times New Roman"/>
        </w:rPr>
        <w:t>Kila mmoja wetu anapaswa kutekeleza kazi itakayomtukuza Baba. Tumefika kwenye mzozo—ama tulingane na tabia ya Yesu Kristo katika wakati huu wa maandalizi au tusijaribu hilo. Mzee Daniells, hupaswi kujihisi huru kuruhusu sauti yako isikike kwa sauti ya juu kama ulivyofanya katika hali zinazofanana. Na elewa, rais wa konferensi si mtawala. Yeye hufanya kazi kwa kushirikiana na watu wenye hekima wanaoshika nafasi za urais ambao Mungu amewakubali. Hana uhuru wa kuingilia maandiko yaliyo katika vitabu vilivyochapishwa kutoka kwa kalamu ambazo Mungu amezikubali. Hawapaswi tena kushika usukani isipokuwa waonyeshe kupunguza ile nguvu ya kutawala na ya kudhibiti. Mzozo umefika, kwa maana Mungu atadharauliwa.</w:t>
      </w:r>
    </w:p>
    <w:p>
      <w:pPr>
        <w:pStyle w:val="ArticleScripture"/>
        <w:jc w:val="left"/>
      </w:pPr>
      <w:r>
        <w:rPr>
          <w:rFonts w:ascii="Times New Roman" w:hAnsi="Times New Roman" w:eastAsia="Times New Roman" w:cs="Times New Roman"/>
        </w:rPr>
        <w:t>“Bwana huyaonaje miji isiyofanyiwa kazi? Kristo yuko mbinguni. Sasa kukiri kwake kunapaswa kuwa, ‘Hakuna utawala wa kifalme. Na sasa ndiyo wakati wa hukumu ya ulimwengu huu. Sasa Mimi ndimi Uweza wa kuokoa au wa kuangamiza. Sasa ndiyo wakati ambao hatima ya wote imo mikononi Mwangu. Nimetoa uhai Wangu ili kuuokoa ulimwengu. Nami, “Mimi, nitakapoinuliwa juu,” neema ya wokovu nitakayowapa itathibitisha kwamba wote watakaofinyangwa kwa mfano wa uungu na watakuwa kitu kimoja nami watafanya kazi kama nifanyavyo kwa uweza Wangu wa neema ya ukombozi.’ Yeyote apendaye, [na] ashikamane na ndugu zake kufanya kazi waliyopewa kuifanya wanapokuwa katika nyadhifa za wajibu chini ya shauri ambalo Bwana hutoa, na watafute kwa bidii nyingi sana kufanya kazi katika upatano mkamilifu na Yeye aliyeupenda ulimwengu hata akautoa uhai Wake kuwa dhabihu kamili kwa ajili ya wokovu wa ulimwengu. Ninawaambia wahudumu wetu, kwamba waingiapo katika kazi katika miji yetu, pawepo utulivu mtakatifu unaoandamana na huduma ya Neno. Hatuwezi kufanya mvuto ufaao katika akili za watu ikiwa sisi... [Theluthi ya chini ya ukurasa huu imeachwa tupu.]</w:t>
      </w:r>
    </w:p>
    <w:p>
      <w:pPr>
        <w:pStyle w:val="ArticleScripture"/>
        <w:jc w:val="left"/>
      </w:pPr>
      <w:r>
        <w:rPr>
          <w:rFonts w:ascii="Times New Roman" w:hAnsi="Times New Roman" w:eastAsia="Times New Roman" w:cs="Times New Roman"/>
        </w:rPr>
        <w:t>Ninanakili kutoka kwenye shajara yangu. Ukweli kama ulivyo katika Yesu—semeneni, ombeni juu yake, aminini kila neno katika urahisi wake. Mtapata nini ikiwa makosa yataletwa mbele ya watu walioiacha imani na waliowapa sikio roho za udanganyifu, watu ambao si muda mrefu uliopita walikuwa pamoja nasi katika imani? Je, mtasimama upande wa shetani? Elekezeni uangalizi wenu katika maeneo ambayo hayajafikiwa. Kazi ya ulimwengu mzima iko mbele yetu. Nilipewa maono kuhusu John Kellogg.</w:t>
      </w:r>
    </w:p>
    <w:p>
      <w:pPr>
        <w:pStyle w:val="ArticleScripture"/>
        <w:jc w:val="left"/>
      </w:pPr>
      <w:r>
        <w:rPr>
          <w:rFonts w:ascii="Times New Roman" w:hAnsi="Times New Roman" w:eastAsia="Times New Roman" w:cs="Times New Roman"/>
        </w:rPr>
        <w:t>Mtu wa kuvutia sana alikuwa akiwakilisha mawazo ya hoja zenye hadaa alizokuwa akizitoa, mawazo tofauti na ukweli halisi wa Biblia. Na wale waliokuwa na njaa na kiu ya kitu kipya walikuwa wakiendeleza mawazo [ya hadaa sana] kiasi kwamba Mzee Prescott alikuwa katika hatari kubwa. Mzee Daniells alikuwa katika hatari kubwa [ya] kufunikwa na udanganyifu kwamba ikiwa mawazo haya yangeweza kusemwa kila mahali ingekuwa kana kwamba ni dunia mpya.</w:t>
      </w:r>
    </w:p>
    <w:p>
      <w:pPr>
        <w:pStyle w:val="ArticleScripture"/>
        <w:jc w:val="left"/>
      </w:pPr>
      <w:r>
        <w:rPr>
          <w:rFonts w:ascii="Times New Roman" w:hAnsi="Times New Roman" w:eastAsia="Times New Roman" w:cs="Times New Roman"/>
        </w:rPr>
        <w:t>"Ndiyo, ingekuwa hivyo, lakini wakati akili zao zilipokuwa zimezama namna hii nikaonyeshwa kwamba Ndugu Daniells na Ndugu Prescott walikuwa wakisuka katika uzoefu wao mawazo yenye sura ya kiroho[ya kispiritisti] na kuwavuta watu wetu kwenye mawazo mazuri ambayo yangewadanganya, ikiwezekana, wateule wenyewe. Ninalazimika kuandika kwa kalamu yangu [kwamba] ndugu hawa wangeona kasoro katika mawazo yao ya udanganyifu ambazo zingeiweka kweli katika hali ya kutokuwa na uhakika; na [hata hivyo] wangejitokeza kana [kwamba walikuwa na] utambuzi mkubwa wa kiroho. Sasa ninapaswa kuwaambia [kwamba] wakati nilipoonyeshwa jambo hili, wakati Mzee Daniells alipokuwa akinua sauti yake kama tarumbeta akitetea mawazo yake kuhusu 'Daily,' matokeo ya baadaye yalionyeshwa. Watu wetu walikuwa wakichanganyikiwa. Nikaona matokeo, kisha nikapewa maonyo kwamba kama Mzee Daniells, bila kujali matokeo, angeathiriwa hivyo na kujiruhusu aamini kwamba alikuwa chini ya uvuvio wa Mungu, shaka ingeoteshwa miongoni mwa safu zetu kila mahali, na tungekuwa mahali ambapo Shetani angeeneza ujumbe wake. Kutokuamini kulikokita mizizi na shaka vingeoteshwa katika akili za wanadamu, na mazao ya ajabu ya uovu yangetwaa nafasi ya kweli.-Ms 67, 1910, 1-8. Manuscript Release, juzuu ya 20, 17-22."</w:t>
      </w:r>
    </w:p>
    <w:p>
      <w:pPr>
        <w:pStyle w:val="ArticleBody"/>
        <w:jc w:val="left"/>
      </w:pPr>
      <w:r>
        <w:rPr>
          <w:rFonts w:ascii="Times New Roman" w:hAnsi="Times New Roman" w:eastAsia="Times New Roman" w:cs="Times New Roman"/>
        </w:rPr>
        <w:t>Wale waliotoa mwito wa saa ya hukumu walipewa mtazamo sahihi kuhusu “kile cha kila siku” katika kitabu cha Danieli. Kupitia mikono ya kibinadamu iliyotafsiri kitabu cha Danieli, na kisha kupitia wanadamu waliokuwa wanaongozwa na malaika waliotupwa kutoka mbinguni, uelewa sahihi wa “kile cha kila siku” umefichwa, ijapokuwa uko wazi mbele ya macho. Katika Danieli, neno linalotafsiriwa kama “kile cha kila siku” linapotokea, halipaswi kujumuisha neno la kibinadamu lililoongezwa “dhabihu.” Katika aya ya kumi na tatu ya Danieli sura ya nane tunapata mojawapo ya mara tano ambapo hili hutokea katika kitabu cha Danieli. Katika aya hiyo hiyo, “mara saba” za Mambo ya Walawi ishirini na sita pia zinatambuliwa, lakini kupitia aina ile ile ya upotoshaji wa kibinadamu zimefichwa waziwazi machoni.</w:t>
      </w:r>
    </w:p>
    <w:p>
      <w:pPr>
        <w:pStyle w:val="ArticleBody"/>
        <w:jc w:val="left"/>
      </w:pPr>
      <w:r>
        <w:rPr>
          <w:rFonts w:ascii="Times New Roman" w:hAnsi="Times New Roman" w:eastAsia="Times New Roman" w:cs="Times New Roman"/>
        </w:rPr>
        <w:t>Tutaangalia ukweli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ya Pili</dc:title>
  <dc:subject>Upagani</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