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na Nane</w:t>
      </w:r>
    </w:p>
    <w:p>
      <w:pPr>
        <w:pStyle w:val="ArticleSubtitle"/>
        <w:jc w:val="left"/>
      </w:pPr>
      <w:r>
        <w:rPr>
          <w:rFonts w:ascii="Arial" w:hAnsi="Arial" w:eastAsia="Arial" w:cs="Arial"/>
        </w:rPr>
        <w:t>Kufunua Uashiriaji wa Kinabii: Uchambuzi wa Kina wa Tarumbeta Saba katika Ufunuo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William Miller alipewa nuru kuu juu ya makanisa saba, mihuri saba na tarumbeta saba katika kitabu cha Ufunuo. Aliweka alama hizo za kinabii ndani ya mfumo wa nguvu mbili za uharibifu: upagani ukifuatiwa na upapa. Hakuona kila sifa ya kinabii ya alama hizo, lakini alichoona kiliweka ufahamu wa msingi wa historia ya ndani na historia ya nje ya kanisa la Mungu kuanzia nyakati za mitume hadi mwisho wa dunia. Historia ya ndani iliwakilishwa na makanisa, na historia ya nje ya makanisa iliwakilishwa na mihuri. Aliona kwamba tarumbeta zilikuwa alama za hukumu ya Mungu juu ya Roma, zilizokuwa kielelezo cha hukumu ya Mungu juu ya Roma mwishoni mwa dunia, ingawa hakuona kwamba Roma ya mwisho wa dunia ilikuwa imeundwa na muungano wa sehemu tatu.</w:t>
      </w:r>
    </w:p>
    <w:p>
      <w:pPr>
        <w:pStyle w:val="ArticleBody"/>
        <w:jc w:val="left"/>
      </w:pPr>
      <w:r>
        <w:rPr>
          <w:rFonts w:ascii="Times New Roman" w:hAnsi="Times New Roman" w:eastAsia="Times New Roman" w:cs="Times New Roman"/>
        </w:rPr>
        <w:t>Kitabu kilichoandikwa na Uriah Smith kinachoitwa Daniel and Revelation, kina baadhi ya mawazo yenye makosa, lakini kilitambuliwa na Dada White kama, "mkono wa msaada wa Mungu." Alitambua kwamba kinapaswa kusambazwa pamoja na The Great Controversy, Patriarchs and Prophets, na The Desire of Ages. Uungaji mkono wake thabiti haukumaanisha kwamba kitabu hicho kilikuwa katika kiwango sawa cha uvuvio kama vitabu vyake, bali kwamba kitabu hicho kilikuwa na "mafundisho makuu," na kimekuwa kikihusika katika "kuwaleta roho nyingi za thamani katika maarifa ya kweli."</w:t>
      </w:r>
    </w:p>
    <w:p>
      <w:pPr>
        <w:pStyle w:val="ArticleBody"/>
        <w:jc w:val="left"/>
      </w:pPr>
      <w:r>
        <w:rPr>
          <w:rFonts w:ascii="Times New Roman" w:hAnsi="Times New Roman" w:eastAsia="Times New Roman" w:cs="Times New Roman"/>
        </w:rPr>
        <w:t>Kitabu hiki kinatumia mantiki ya kinabii ya Wamileraiti, pamoja na dhana za unabii ambazo hazikuonekana kabla ya tarehe 22 Oktoba 1844. Tutarejelea vifungu katika kitabu hiki tunapowasilisha matumizi ya mara tatu ya Ole tatu.</w:t>
      </w:r>
    </w:p>
    <w:p>
      <w:pPr>
        <w:pStyle w:val="ArticleBody"/>
        <w:jc w:val="left"/>
      </w:pPr>
      <w:r>
        <w:rPr>
          <w:rFonts w:ascii="Times New Roman" w:hAnsi="Times New Roman" w:eastAsia="Times New Roman" w:cs="Times New Roman"/>
        </w:rPr>
        <w:t>Miller alisema kwamba “tarumbeta saba ni historia ya hukumu saba za kipekee na nzito zilizotumwa juu ya dunia, au ufalme wa Kirumi.” Tarumbeta nne za kwanza zinawakilisha hukumu zilizoletewa Roma ya kipagani, na tarumbeta ya tano na ya sita zilikuwa hukumu za Mungu zilizoletewa Roma ya kipapa, lakini Miller hakutambua kwamba tarumbeta ya saba iliwakilisha hukumu ya Mungu juu ya Roma ya Kisasa. Akizungumzia mihuri saba na tarumbeta saba za Ufunuo, Uriah Smith aliandika:</w:t>
      </w:r>
    </w:p>
    <w:p>
      <w:pPr>
        <w:pStyle w:val="ArticleScripture"/>
        <w:jc w:val="left"/>
      </w:pPr>
      <w:r>
        <w:rPr>
          <w:rFonts w:ascii="Times New Roman" w:hAnsi="Times New Roman" w:eastAsia="Times New Roman" w:cs="Times New Roman"/>
        </w:rPr>
        <w:t>Baada ya kuchukua kitabu, Mwanakondoo anaanza mara moja kufungua mihuri; na umakini wa mtume unaelekezwa kwenye matukio yanayojiri chini ya kila muhuri. Namba saba tayari imetambuliwa katika Maandiko kuwa inaashiria utimilifu na ukamilifu. Kwa hiyo, wazo kwamba mihuri saba inajumuisha yote ya aina fulani ya matukio, ikiendelea labda hadi wakati wa Konstantino, na kwamba tarumbeta saba zinawakilisha mfululizo mwingine kuanzia wakati huo kuendelea mbele, haliwezi kuwa sahihi. Tarumbeta zinaashiria mfululizo wa matukio yanayojiri kwa wakati mmoja na matukio ya mihuri, lakini ya tabia tofauti kabisa. Tarumbeta ni ishara ya vita; kwa hiyo tarumbeta zinaashiria misukosuko mikubwa ya kisiasa itakayojitokeza miongoni mwa mataifa katika enzi ya injili. Mihuri inaashiria matukio ya tabia ya kidini, na inajumuisha historia ya kanisa kuanzia mwanzo wa enzi ya Kikristo hadi kuja kwa Kristo. Uriah Smith, Danieli na Ufunuo, 431.</w:t>
      </w:r>
    </w:p>
    <w:p>
      <w:pPr>
        <w:pStyle w:val="ArticleBody"/>
        <w:jc w:val="left"/>
      </w:pPr>
      <w:r>
        <w:rPr>
          <w:rFonts w:ascii="Times New Roman" w:hAnsi="Times New Roman" w:eastAsia="Times New Roman" w:cs="Times New Roman"/>
        </w:rPr>
        <w:t>Tarumbeta ni ishara ya vita na machafuko ya kisiasa. Kuhusu aya ya pili ya sura ya nane ya Ufunuo, Smith anasema:</w:t>
      </w:r>
    </w:p>
    <w:p>
      <w:pPr>
        <w:pStyle w:val="ArticleScripture"/>
        <w:jc w:val="left"/>
      </w:pPr>
      <w:r>
        <w:rPr>
          <w:rFonts w:ascii="Times New Roman" w:hAnsi="Times New Roman" w:eastAsia="Times New Roman" w:cs="Times New Roman"/>
        </w:rPr>
        <w:t>'AYA YA 2. Nikaona malaika saba waliosimama mbele za Mungu; nao walipewa tarumbeta saba.'</w:t>
      </w:r>
    </w:p>
    <w:p>
      <w:pPr>
        <w:pStyle w:val="ArticleScripture"/>
        <w:jc w:val="left"/>
      </w:pPr>
      <w:r>
        <w:rPr>
          <w:rFonts w:ascii="Times New Roman" w:hAnsi="Times New Roman" w:eastAsia="Times New Roman" w:cs="Times New Roman"/>
        </w:rPr>
        <w:t>"Aya hii inatambulisha mfululizo mpya na tofauti wa matukio. Katika mihuri tumepata historia ya kanisa katika kile kinachoitwa enzi ya Injili. Katika tarumbeta saba, zinazoletwa sasa, tunapata matukio makuu ya kisiasa na ya kivita ambayo yalitazamiwa kutokea katika kipindi hicho hicho." Uriah Smith, Danieli na Ufunuo, 476.</w:t>
      </w:r>
    </w:p>
    <w:p>
      <w:pPr>
        <w:pStyle w:val="ArticleBody"/>
        <w:jc w:val="left"/>
      </w:pPr>
      <w:r>
        <w:rPr>
          <w:rFonts w:ascii="Times New Roman" w:hAnsi="Times New Roman" w:eastAsia="Times New Roman" w:cs="Times New Roman"/>
        </w:rPr>
        <w:t>Muhuri wa saba unafunguliwa katika aya sita za kwanza za sura ya nane ya Ufunuo, na katika muktadha wa kufunguliwa kwa muhuri wa saba, malaika saba wenye tarumbeta saba wako tayari kupiga.</w:t>
      </w:r>
    </w:p>
    <w:p>
      <w:pPr>
        <w:pStyle w:val="ArticleScripture"/>
        <w:jc w:val="left"/>
      </w:pPr>
      <w:r>
        <w:rPr>
          <w:rFonts w:ascii="Times New Roman" w:hAnsi="Times New Roman" w:eastAsia="Times New Roman" w:cs="Times New Roman"/>
        </w:rPr>
        <w:t>Na alipofungua muhuri wa saba, kukawa kimya mbinguni kama nusu saa. Nami nikaona malaika saba waliosimama mbele za Mungu; nao wakapewa tarumbeta saba. Na malaika mwingine akaja, akasimama penye madhabahu, akiwa na chetezo cha dhahabu; akapewa uvumba mwingi, ili autoe pamoja na maombi ya watakatifu wote juu ya madhabahu ya dhahabu iliyo mbele ya kiti cha enzi. Na moshi wa uvumba, ulioandamana na maombi ya watakatifu, ukapanda mbele za Mungu kutoka mkononi mwa yule malaika. Kisha yule malaika akakitwaa chetezo, akakijaza moto wa madhabahuni, akautupa duniani; kukawa na sauti, na ngurumo, na umeme, na tetemeko la nchi. Na wale malaika saba waliokuwa na zile tarumbeta saba wakajitayarisha kupiga tarumbeta. Ufunuo 8:1-6.</w:t>
      </w:r>
    </w:p>
    <w:p>
      <w:pPr>
        <w:pStyle w:val="ArticleBody"/>
        <w:jc w:val="left"/>
      </w:pPr>
      <w:r>
        <w:rPr>
          <w:rFonts w:ascii="Times New Roman" w:hAnsi="Times New Roman" w:eastAsia="Times New Roman" w:cs="Times New Roman"/>
        </w:rPr>
        <w:t>Kuna mkengeuko wa kinabii ambao tumekuwa tukiutambua katika makala zilizopita, lakini ambao bado hatujauzungumzia mahsusi kama dhihirisho lake la kinabii. Mkengeuko huo ni kwamba ishara zinazowakilisha mfululizo wa alama za njia katika historia ya kinabii, zote huletwa pamoja katika hitimisho la historia ile ambayo zinaiwakilisha. Tumeonyesha kwamba vizazi vinne vya Uadventista wa Laodikia vinavyowakilishwa na machukizo manne ya Ezekieli sura ya nane vilionyesha alama maalum za njia, lakini kwamba kila kimoja chao, kama jaribu, hurudiwa katika historia ya kutiwa muhuri kwa wale mia arobaini na nne elfu. Mkengeuko huu pia unapatikana katika tarumbeta saba, kwa maana, ijapokuwa zinawakilisha hukumu mahsusi juu ya Roma ya kipagani, ya kipapa na ya kisasa, zote hukusanyika tena wakati hukumu ya utekelezaji dhidi ya Roma ya kisasa inaanza katika sheria ya Jumapili inayokaribia.</w:t>
      </w:r>
    </w:p>
    <w:p>
      <w:pPr>
        <w:pStyle w:val="ArticleBody"/>
        <w:jc w:val="left"/>
      </w:pPr>
      <w:r>
        <w:rPr>
          <w:rFonts w:ascii="Times New Roman" w:hAnsi="Times New Roman" w:eastAsia="Times New Roman" w:cs="Times New Roman"/>
        </w:rPr>
        <w:t>Tarumbeta saba zina tarehe maalum zilipotimia zamani, lakini Dada White pia anawaweka malaika saba wenye tarumbeta saba katika Ufunuo sura ya nane, katika historia ya sheria ya Jumapili inayokuja hivi karibuni.</w:t>
      </w:r>
    </w:p>
    <w:p>
      <w:pPr>
        <w:pStyle w:val="ArticleScripture"/>
        <w:jc w:val="left"/>
      </w:pPr>
      <w:r>
        <w:rPr>
          <w:rFonts w:ascii="Times New Roman" w:hAnsi="Times New Roman" w:eastAsia="Times New Roman" w:cs="Times New Roman"/>
        </w:rPr>
        <w:t>'Na alipoifungua muhuri wa tano, nikaona chini ya madhabahu nafsi za wale waliouawa kwa ajili ya neno la Mungu, na kwa ushuhuda waliokuwa nao; nao wakalia kwa sauti kuu, wakisema, Hata lini, Ee Bwana, Mtakatifu na wa kweli, hutahukumu wala kulipiza kisasi cha damu yetu juu ya wale wanaoishi duniani? Na mavazi meupe yakapewa kila mmoja wao [Walitangazwa kuwa safi na watakatifu]; nao wakaambiwa kwamba wapumzike bado kwa kitambo kidogo, hadi pia watumishi wenzao na ndugu zao, ambao wangekatiliwa uhai kama wao, watakapotimia' [Ufunuo 6:9-11]. Hapa kulikuwa na matukio yaliyoonyeshwa kwa Yohana ambayo hayakuwa halisi, bali yale ambayo yangekuwepo katika kipindi cha wakati ujao.</w:t>
      </w:r>
    </w:p>
    <w:p>
      <w:pPr>
        <w:pStyle w:val="ArticleScripture"/>
        <w:jc w:val="left"/>
      </w:pPr>
      <w:r>
        <w:rPr>
          <w:rFonts w:ascii="Times New Roman" w:hAnsi="Times New Roman" w:eastAsia="Times New Roman" w:cs="Times New Roman"/>
        </w:rPr>
        <w:t>"Ufunuo 8:1-4 imenukuliwa." Manuscript Releases, juzuu ya 20, 197.</w:t>
      </w:r>
    </w:p>
    <w:p>
      <w:pPr>
        <w:pStyle w:val="ArticleBody"/>
        <w:jc w:val="left"/>
      </w:pPr>
      <w:r>
        <w:rPr>
          <w:rFonts w:ascii="Times New Roman" w:hAnsi="Times New Roman" w:eastAsia="Times New Roman" w:cs="Times New Roman"/>
        </w:rPr>
        <w:t>Katika kifungu kilichotangulia Dada White anayahusisha mazungumzo na utimilifu wa muhuri wa tano na kipindi ambacho malaika saba wako karibu kupiga tarumbeta katika sura ya nane, lakini pia anaweka uwakilishi huo huo katika historia ya sauti mbili za Ufunuo sura ya kumi na nane.</w:t>
      </w:r>
    </w:p>
    <w:p>
      <w:pPr>
        <w:pStyle w:val="ArticleScripture"/>
        <w:jc w:val="left"/>
      </w:pPr>
      <w:r>
        <w:rPr>
          <w:rFonts w:ascii="Times New Roman" w:hAnsi="Times New Roman" w:eastAsia="Times New Roman" w:cs="Times New Roman"/>
        </w:rPr>
        <w:t>Wakati muhuri wa tano ulipofunguliwa, Yohana aliyepokea Ufunuo katika maono aliona chini ya madhabahu kundi la waliouawa kwa ajili ya Neno la Mungu na ushuhuda wa Yesu Kristo. Baada ya hayo, yakaja matukio yaliyoelezwa katika sura ya kumi na nane ya Ufunuo, wakati wale waaminifu na wa kweli wanapoitwa kutoka Babeli. [Ufunuo 18:1-5, imenukuliwa.] Manuscript Releases, juzuu ya 20, 14.</w:t>
      </w:r>
    </w:p>
    <w:p>
      <w:pPr>
        <w:pStyle w:val="ArticleBody"/>
        <w:jc w:val="left"/>
      </w:pPr>
      <w:r>
        <w:rPr>
          <w:rFonts w:ascii="Times New Roman" w:hAnsi="Times New Roman" w:eastAsia="Times New Roman" w:cs="Times New Roman"/>
        </w:rPr>
        <w:t>Tarumbeta saba zinawakilisha hukumu ya Mungu katika historia ya Roma ya kipagani, ya kipapa na ya kisasa, lakini pia zinawakilishwa katika historia ya Septemba 11, 2001, na sauti ya pili ya sheria ya Jumapili itakayokuja hivi karibuni. Baada ya kushughulikia mistari sita ya kwanza ya Ufunuo sura ya nane, Uriah Smith anaanza kuwasilisha utimizo wa kihistoria wa tarumbeta nne za kwanza.</w:t>
      </w:r>
    </w:p>
    <w:p>
      <w:pPr>
        <w:pStyle w:val="ArticleScripture"/>
        <w:jc w:val="left"/>
      </w:pPr>
      <w:r>
        <w:rPr>
          <w:rFonts w:ascii="Times New Roman" w:hAnsi="Times New Roman" w:eastAsia="Times New Roman" w:cs="Times New Roman"/>
        </w:rPr>
        <w:t>"Mada ya tarumbeta saba inarejelewa hapa, na inachukua sehemu iliyobaki ya sura hii na yote ya sura ya 9. Malaika saba wanajiandaa kupiga tarumbeta. Mapigo yao yanakuja kama ukamilisho wa unabii wa Danieli 2 na 7, yakianzia na kusambaratika kwa dola ya Roma ya kale katika migawanyiko yake kumi, ambayo, katika tarumbeta nne za kwanza, tuna maelezo yao." Uriah Smith, Danieli na Ufunuo, 477.</w:t>
      </w:r>
    </w:p>
    <w:p>
      <w:pPr>
        <w:pStyle w:val="ArticleBody"/>
        <w:jc w:val="left"/>
      </w:pPr>
      <w:r>
        <w:rPr>
          <w:rFonts w:ascii="Times New Roman" w:hAnsi="Times New Roman" w:eastAsia="Times New Roman" w:cs="Times New Roman"/>
        </w:rPr>
        <w:t>Smith anabainisha kwamba tarumbeta nne za kwanza zilikuwa hukumu za Mungu dhidi ya Roma ya kipagani. Ananukuu aya ya saba inayobainisha sifa za kinabii za tarumbeta ya kwanza, kisha anabainisha kutimia kwake kihistoria.</w:t>
      </w:r>
    </w:p>
    <w:p>
      <w:pPr>
        <w:pStyle w:val="ArticleScripture"/>
        <w:jc w:val="left"/>
      </w:pPr>
      <w:r>
        <w:rPr>
          <w:rFonts w:ascii="Times New Roman" w:hAnsi="Times New Roman" w:eastAsia="Times New Roman" w:cs="Times New Roman"/>
        </w:rPr>
        <w:t>Pigo la kwanza kali na zito lililoikumba Roma ya Magharibi katika kuporomoka kwake, lilikuwa ni vita na Wagothi chini ya Alaric, ambaye alifungua njia kwa uvamizi wa baadaye. Kifo cha Theodosius, Kaisari wa Roma, kilitokea Januari mwaka 395, na kabla ya mwisho wa majira ya baridi Wagothi chini ya Alaric walikuwa wamechukua silaha dhidi ya himaya.</w:t>
      </w:r>
    </w:p>
    <w:p>
      <w:pPr>
        <w:pStyle w:val="ArticleScripture"/>
        <w:jc w:val="left"/>
      </w:pPr>
      <w:r>
        <w:rPr>
          <w:rFonts w:ascii="Times New Roman" w:hAnsi="Times New Roman" w:eastAsia="Times New Roman" w:cs="Times New Roman"/>
        </w:rPr>
        <w:t>Uvamizi wa kwanza chini ya Alaric uliharibu Thrace, Makedonia, Atika na Peloponisi, lakini haukufikia mji wa Roma. Hata hivyo, katika uvamizi wake wa pili, kiongozi Mgothi alivuka Milima ya Alpi na Apenini na akaonekana mbele ya kuta za ‘mji wa milele,’ ambao muda si mrefu uliangukia kuwa mawindo ya ghadhabu ya wavamizi wa kishenzi.</w:t>
      </w:r>
    </w:p>
    <w:p>
      <w:pPr>
        <w:pStyle w:val="ArticleScripture"/>
        <w:jc w:val="left"/>
      </w:pPr>
      <w:r>
        <w:rPr>
          <w:rFonts w:ascii="Times New Roman" w:hAnsi="Times New Roman" w:eastAsia="Times New Roman" w:cs="Times New Roman"/>
        </w:rPr>
        <w:t>"Mlio wa tarumbeta ya kwanza unawekwa wakati wa takriban mwisho wa karne ya nne na kuendelea, na unahusu mashambulizi haya ya uharibifu mkubwa dhidi ya Dola la Roma chini ya Wagothi." Uriah Smith, Danieli na Ufunuo, 478.</w:t>
      </w:r>
    </w:p>
    <w:p>
      <w:pPr>
        <w:pStyle w:val="ArticleBody"/>
        <w:jc w:val="left"/>
      </w:pPr>
      <w:r>
        <w:rPr>
          <w:rFonts w:ascii="Times New Roman" w:hAnsi="Times New Roman" w:eastAsia="Times New Roman" w:cs="Times New Roman"/>
        </w:rPr>
        <w:t>Smith anamtambua Alaric kuwa ishara ya hukumu ya Mungu juu ya Roma ya kipagani, inayowakilishwa na tarumbeta ya kwanza. Kila mojawapo ya tarumbeta hizo ina mhusika wa kihistoria anayeiwakilisha; Alaric anawakilisha ujio wa tarumbeta ya kwanza tangu mwishoni mwa karne ya nne. Miller asingeweza kuona kwamba tarumbeta hii ililetwa juu ya Roma kwa sababu ya utekelezaji wa sheria ya Jumapili, kwa kuwa Miller alikuwa mshika Jumapili. Smith pia alikosa kutambua jambo hili, lakini alitambua kwamba sheria ya kwanza ya Jumapili iliyolazimishwa iliwekwa na Konstantino mnamo mwaka 321. Kanuni ya jumla ya kinabii inayohusishwa na utekelezaji wa Jumapili huwa ile ile daima, kwa kuwa Mungu habadiliki, na kanuni hiyo ni kwamba "uasi wa kitaifa hufuatiwa na uharibifu wa kitaifa". Alaric anawakilisha mwanzo wa uharibifu wa kitaifa ulioanza katika kipindi kilekile ambacho Konstantino alipitisha sheria ya kwanza ya Jumapili.</w:t>
      </w:r>
    </w:p>
    <w:p>
      <w:pPr>
        <w:pStyle w:val="ArticleBody"/>
        <w:jc w:val="left"/>
      </w:pPr>
      <w:r>
        <w:rPr>
          <w:rFonts w:ascii="Times New Roman" w:hAnsi="Times New Roman" w:eastAsia="Times New Roman" w:cs="Times New Roman"/>
        </w:rPr>
        <w:t>Smith anaendelea kwa kunukuu aya ya nane, ambayo inabainisha tarumbeta ya pili, kisha anaendelea na ufafanuzi wake:</w:t>
      </w:r>
    </w:p>
    <w:p>
      <w:pPr>
        <w:pStyle w:val="ArticleScripture"/>
        <w:jc w:val="left"/>
      </w:pPr>
      <w:r>
        <w:rPr>
          <w:rFonts w:ascii="Times New Roman" w:hAnsi="Times New Roman" w:eastAsia="Times New Roman" w:cs="Times New Roman"/>
        </w:rPr>
        <w:t>Dola ya Kirumi, baada ya Konstantino, liligawanywa katika sehemu tatu; na hivyo kauli ile itumiwayo mara kwa mara, ‘sehemu ya tatu ya watu,’ nk., kwa kuashiria sehemu ya tatu ya dola ambayo ilikuwa chini ya mapigo. Mgawanyo huu wa ufalme wa Kirumi ulifanywa alipofariki Konstantino, miongoni mwa wanawe watatu, Constantius, Konstantino wa Pili, na Constans. Constantius alimiliki Mashariki, na akaweka makazi yake Konstantinopoli, mji mkuu wa dola. Konstantino wa Pili alishikilia Britania, Galia, na Hispania. Constans alishikilia Iliriki, Afrika, na Italia. (Tazama Sabine's Ecclesiastical History, uk. 155.) Kuhusu ukweli huu wa kihistoria unaojulikana vyema, Elliott, kama alivyonukuliwa na Albert Barnes, katika maelezo yake juu ya Ufu.12:4, asema: ‘Mara mbili, angalau, kabla ya Dola ya Kirumi kugawanywa kwa kudumu katika sehemu mbili, ya Mashariki na ya Magharibi, kulikuwa na mgawanyiko wa sehemu tatu wa dola hiyo. Wa kwanza ulitokea B.K. 311, ilipogawanywa kati ya Konstantino, Licinius, na Maximin; mwingine, B.K. 337, baada ya kifo cha Konstantino, Constans na Constantius.’ Uriah Smith, Daniel and Revelation, 480.</w:t>
      </w:r>
    </w:p>
    <w:p>
      <w:pPr>
        <w:pStyle w:val="ArticleBody"/>
        <w:jc w:val="left"/>
      </w:pPr>
      <w:r>
        <w:rPr>
          <w:rFonts w:ascii="Times New Roman" w:hAnsi="Times New Roman" w:eastAsia="Times New Roman" w:cs="Times New Roman"/>
        </w:rPr>
        <w:t>Jambo la kihistoria la Roma kugawanywa katika sehemu tatu, na pia sehemu mbili, linalorejelewa na wanahistoria ambao Smith amenukuu, linaonyesha vipengele vya Roma vinavyotambulisha muungano wa mara tatu wa Roma ya Kisasa, unaounda muundo uliogawanywa katika sehemu mbili, unaowakilisha muunganiko wa kanisa na dola. Smith anapoendelea, kisha anatambua mhusika wa kihistoria anayehusishwa na baragumu la pili.</w:t>
      </w:r>
    </w:p>
    <w:p>
      <w:pPr>
        <w:pStyle w:val="ArticleScripture"/>
        <w:jc w:val="left"/>
      </w:pPr>
      <w:r>
        <w:rPr>
          <w:rFonts w:ascii="Times New Roman" w:hAnsi="Times New Roman" w:eastAsia="Times New Roman" w:cs="Times New Roman"/>
        </w:rPr>
        <w:t>Historia inayoonyesha kupigwa kwa tarumbeta ya pili kwa dhahiri inahusiana na uvamizi na kutekwa kwa Afrika, na baadaye Italia, uliofanywa na Genseric wa kutisha. Ushindi wake kwa kiasi kikubwa ulikuwa wa baharini; na ushindi wake ulikuwa "kana kwamba mlima mkubwa ukiwaka moto, umetupwa baharini." Ni picha gani ingefaa zaidi, au hata kwa kiwango hicho, kuonyesha mgongano wa meli za kivita, na uharibifu wa jumla wa vita katika fukwe za bahari? Katika kufafanua tarumbeta hii, tunapaswa kutazama matukio fulani yatakayokuwa na athari mahsusi kwa ulimwengu wa biashara. Ishara iliyotumiwa kwa asili hutuelekeza kutazamia msukosuko na ghasia. Hakuna kitu isipokuwa vita vikali vya baharini vingetimiza unabii huo. Ikiwa kupigwa kwa tarumbeta nne za kwanza kunahusiana na matukio manne ya ajabu yaliyosaidia anguko la Dola ya Roma, na tarumbeta ya kwanza inahusu uharibifu uliosababishwa na Wagothi chini ya Alaric, katika hii kwa kawaida tunatafuta tendo linalofuata la uvamizi lililotikisa nguvu ya Kirumi na kuchangia kuanguka kwake. Uvamizi mkubwa uliofuata ulikuwa wa "Genseric wa kutisha," akiwa kiongozi wa Wavandali. Harakati zake zilijiri katika miaka ya B.K. 428–468. Kiongozi huyu mkuu wa Wavandali alikuwa na makao makuu yake Afrika. . ..</w:t>
      </w:r>
    </w:p>
    <w:p>
      <w:pPr>
        <w:pStyle w:val="ArticleScripture"/>
        <w:jc w:val="left"/>
      </w:pPr>
      <w:r>
        <w:rPr>
          <w:rFonts w:ascii="Times New Roman" w:hAnsi="Times New Roman" w:eastAsia="Times New Roman" w:cs="Times New Roman"/>
        </w:rPr>
        <w:t>Kuhusu mchango muhimu ambao mharamia huyu jasiri alitoa katika anguko la Roma, Bw. Gibbon anatumia maneno haya yenye uzito: “Genseric, jina ambalo, katika uharibifu wa Dola la Kirumi, limestahili hadhi sawa na majina ya Alaric na Attila.” Uriah Smith, Daniel and Revelation, 481, 484.</w:t>
      </w:r>
    </w:p>
    <w:p>
      <w:pPr>
        <w:pStyle w:val="ArticleBody"/>
        <w:jc w:val="left"/>
      </w:pPr>
      <w:r>
        <w:rPr>
          <w:rFonts w:ascii="Times New Roman" w:hAnsi="Times New Roman" w:eastAsia="Times New Roman" w:cs="Times New Roman"/>
        </w:rPr>
        <w:t>Smith, alipomnukuu mwanahistoria Gibbon, ambaye alionyesha alama za kihistoria za tarumbeta tatu za kwanza, alitambua kwamba Genseric alikuwa tarumbeta ya pili kisha akasema kwamba Genseric, “alistaahili hadhi sawa na Alaric na Attila.” Alaric ni tarumbeta ya kwanza, Genseric ya pili na Attila wa Wahun alikuwa tarumbeta ya tatu, ambayo inatajwa katika mstari wa kumi. Smith alibainisha kuwa tarumbeta ya pili, inayowakilishwa na Genseric, iliwakilisha historia ya “428–468.” Kisha Smith ananukuu mstari wa kumi unaotambulisha tarumbeta ya tatu, na anaendelea na simulizi lake:</w:t>
      </w:r>
    </w:p>
    <w:p>
      <w:pPr>
        <w:pStyle w:val="ArticleScripture"/>
        <w:jc w:val="left"/>
      </w:pPr>
      <w:r>
        <w:rPr>
          <w:rFonts w:ascii="Times New Roman" w:hAnsi="Times New Roman" w:eastAsia="Times New Roman" w:cs="Times New Roman"/>
        </w:rPr>
        <w:t>Katika tafsiri na matumizi ya sehemu hii, tunaletwa kwenye tukio la tatu muhimu lililosababisha kusambaratika kwa Dola la Kirumi. Na katika kutambua utimilifu wa kihistoria wa tarumbeta hii ya tatu, tutategemea Maelezo ya Dkt. Albert Barnes kwa dondoo chache. Katika kufafanua Maandiko haya, ni lazima, kama asemavyo mchambuzi huyu, 'kwamba kuwe na jemedari au shujaa wa vita ambaye angeweza kulinganishwa na kimondo chenye mwako mkali; ambaye mwendo wake ungekuwa wa kipekee wenye kung'aa; ambaye angejitokeza ghafla KAMA nyota inayowaka, kisha atoweke kama nyota ambayo mwanga wake umezimwa ndani ya maji.' - Maelezo juu ya Ufunuo 8.</w:t>
      </w:r>
    </w:p>
    <w:p>
      <w:pPr>
        <w:pStyle w:val="ArticleScripture"/>
        <w:jc w:val="left"/>
      </w:pPr>
      <w:r>
        <w:rPr>
          <w:rFonts w:ascii="Times New Roman" w:hAnsi="Times New Roman" w:eastAsia="Times New Roman" w:cs="Times New Roman"/>
        </w:rPr>
        <w:t>Hapa inatangulizwa kwamba tarumbeta hii inarejelea vita vya uharibifu mkubwa na uvamizi mkali wa Attila dhidi ya mamlaka ya Kirumi, ambavyo aliendeleza akiwa mstari wa mbele wa makundi yake makubwa ya Wahuni. . ..</w:t>
      </w:r>
    </w:p>
    <w:p>
      <w:pPr>
        <w:pStyle w:val="ArticleScripture"/>
        <w:jc w:val="left"/>
      </w:pPr>
      <w:r>
        <w:rPr>
          <w:rFonts w:ascii="Times New Roman" w:hAnsi="Times New Roman" w:eastAsia="Times New Roman" w:cs="Times New Roman"/>
        </w:rPr>
        <w:t>'Na Jina la Nyota Linaitwa Ujungu [likimaanisha matokeo machungu].' Maneno haya - ambayo yana uhusiano wa karibu zaidi na aya iliyotangulia, kama hata uakifishaji katika toleo letu unavyoashiria - yanatukumbusha kwa muda mfupi tabia ya Attila, mateso ambayo alikuwa chanzo chake au chombo chake, na hofu iliyoamshwa na jina lake.</w:t>
      </w:r>
    </w:p>
    <w:p>
      <w:pPr>
        <w:pStyle w:val="ArticleScripture"/>
        <w:jc w:val="left"/>
      </w:pPr>
      <w:r>
        <w:rPr>
          <w:rFonts w:ascii="Times New Roman" w:hAnsi="Times New Roman" w:eastAsia="Times New Roman" w:cs="Times New Roman"/>
        </w:rPr>
        <w:t>"'Kutokomezwa kabisa na kufutwa,' ni istilahi zinazoonyesha vyema majanga aliyosababisha. Alijitaja kuwa, 'Mjeledi wa Mungu.'" Uriah Smith, Daniel and Revelation, 484, 487.</w:t>
      </w:r>
    </w:p>
    <w:p>
      <w:pPr>
        <w:pStyle w:val="ArticleBody"/>
        <w:jc w:val="left"/>
      </w:pPr>
      <w:r>
        <w:rPr>
          <w:rFonts w:ascii="Times New Roman" w:hAnsi="Times New Roman" w:eastAsia="Times New Roman" w:cs="Times New Roman"/>
        </w:rPr>
        <w:t>Historia ya tarumbeta ya tatu, inayowakilishwa na Attila wa Wahuni, ilianza mwaka 441, hadi kifo chake mwaka 453. Kisha Smith ananukuu aya ya kumi na mbili, inayowasilisha tarumbeta ya nne na kumwelezea mfalme mshenzi Odoacer, ambapo ishara tatu za Roma ya Magharibi zinawakilishwa na jua, mwezi na nyota. Anatambua ishara hizo tatu kuwa ni ishara za "jua, mwezi, na nyota—kwa maana bila shaka hapa zimetumiwa kama ishara—zinazoonyesha wazi mianga mikuu ya serikali ya Kirumi,—wafalme wake, maseneta, na makonsuli." Askofu Newton anabainisha kwamba mfalme wa mwisho wa Roma ya Magharibi alikuwa Romulus, ambaye kwa kejeli aliitwa Augustulus, au "Augustus mdogo." Roma ya Magharibi ilianguka mnamo B.K. 476. Hata hivyo, ingawa jua la Kirumi lilizimika, mianga yake ya chini iliendelea kung'aa kwa udhaifu ilhali seneti na makonsuli waliendelea. Lakini baada ya misukosuko mingi ya kiraia na mabadiliko ya bahati ya kisiasa, hatimaye, mnamo B.K. 566, mfumo mzima wa serikali ya kale ulipinduliwa, na Roma yenyewe ikashushwa kutoka kuwa malkia wa ulimwengu hadi kuwa dukati duni linalotoa kodi kwa Exarch wa Ravenna." Uriah Smith, Daniel and Revelation, 487.</w:t>
      </w:r>
    </w:p>
    <w:p>
      <w:pPr>
        <w:pStyle w:val="ArticleBody"/>
        <w:jc w:val="left"/>
      </w:pPr>
      <w:r>
        <w:rPr>
          <w:rFonts w:ascii="Times New Roman" w:hAnsi="Times New Roman" w:eastAsia="Times New Roman" w:cs="Times New Roman"/>
        </w:rPr>
        <w:t>Hapa tunapata ushahidi mwingine wa mgawanyiko wa sehemu tatu wa Roma, unaoashiria muungano wa sehemu tatu wa Roma ya kisasa. Kwa Roma ya Mashariki na Kaisari Konstantino, mgawanyiko wa sehemu tatu uliwakilishwa na wanawe watatu, lakini kwa Roma ya Magharibi ulikuwa mfumo wao wa utawala wa sehemu tatu. Kisha Smith anabainisha kwamba jua, mwezi na nyota vinawakilisha mpangilio maalum ambao Roma ya Magharibi iliangushwa. Anahitimisha simulizi lake kwa utangulizi ufuatao wa tarumbeta tatu za mwisho.</w:t>
      </w:r>
    </w:p>
    <w:p>
      <w:pPr>
        <w:pStyle w:val="ArticleScripture"/>
        <w:jc w:val="left"/>
      </w:pPr>
      <w:r>
        <w:rPr>
          <w:rFonts w:ascii="Times New Roman" w:hAnsi="Times New Roman" w:eastAsia="Times New Roman" w:cs="Times New Roman"/>
        </w:rPr>
        <w:t>Ijapokuwa maafa yaliyolikumba dola kutokana na uvamizi wa kwanza wa hawa washenzi yalikuwa ya kutisha, yalikuwa mepesi tu ikilinganishwa na maafa ambayo yangefuata. Yalikuwa tu kama matone ya mwanzo ya manyunyu kabla ya gharika ambayo hivi karibuni ingeangukia ulimwengu wa Kirumi. Baragumu tatu zilizobaki zimefunikwa na wingu la ole, kama inavyoelezwa katika mistari ifuatayo.</w:t>
      </w:r>
    </w:p>
    <w:p>
      <w:pPr>
        <w:pStyle w:val="ArticleScripture"/>
        <w:jc w:val="left"/>
      </w:pPr>
      <w:r>
        <w:rPr>
          <w:rFonts w:ascii="Times New Roman" w:hAnsi="Times New Roman" w:eastAsia="Times New Roman" w:cs="Times New Roman"/>
        </w:rPr>
        <w:t>'AYA 13. Nikaona, nikamsikia malaika akiruka katikati ya mbingu, akisema kwa sauti kuu, Ole, ole, ole, kwa wakaao juu ya nchi, kwa sababu ya sauti nyingine za parapanda za wale malaika watatu, ambao bado hawajapiga.'</w:t>
      </w:r>
    </w:p>
    <w:p>
      <w:pPr>
        <w:pStyle w:val="ArticleScripture"/>
        <w:jc w:val="left"/>
      </w:pPr>
      <w:r>
        <w:rPr>
          <w:rFonts w:ascii="Times New Roman" w:hAnsi="Times New Roman" w:eastAsia="Times New Roman" w:cs="Times New Roman"/>
        </w:rPr>
        <w:t>"Malaika huyu si mmoja katika mfululizo wa malaika saba wa tarumbeta, bali ni mmoja tu anayearifu kwamba tarumbeta tatu zilizobaki ni tarumbeta za ole, kwa sababu ya matukio ya kutisha zaidi yatakayotokea wakati zitakapopigwa. Hivyo, tarumbeta inayofuata, yaani ya tano, ni ole ya kwanza; tarumbeta ya sita, ole ya pili; na tarumbeta ya saba, ya mwisho katika mfululizo huu wa tarumbeta saba, ni ole ya tatu." Uriah Smith, Danieli na Ufunuo, 493.</w:t>
      </w:r>
    </w:p>
    <w:p>
      <w:pPr>
        <w:pStyle w:val="ArticleBody"/>
        <w:jc w:val="left"/>
      </w:pPr>
      <w:r>
        <w:rPr>
          <w:rFonts w:ascii="Times New Roman" w:hAnsi="Times New Roman" w:eastAsia="Times New Roman" w:cs="Times New Roman"/>
        </w:rPr>
        <w:t>Tutaendelea na Ole tatu za tarumbeta katika makala ijayo.</w:t>
      </w:r>
    </w:p>
    <w:p>
      <w:pPr>
        <w:pStyle w:val="ArticleScripture"/>
        <w:jc w:val="left"/>
      </w:pPr>
      <w:r>
        <w:rPr>
          <w:rFonts w:ascii="Times New Roman" w:hAnsi="Times New Roman" w:eastAsia="Times New Roman" w:cs="Times New Roman"/>
        </w:rPr>
        <w:t>Maafa ya Roma ya kifalme, katika anguko lake, yalielezwa hadi la mwisho kabisa, hadi Roma ikawa bila Kaisari, bila konsuli, wala seneti. “Chini ya Watawala Wakuu wa Ravenna, Roma ilishushwa hadi daraja la pili.” Theluthi ya jua ilipigwa, na theluthi ya mwezi, na theluthi ya nyota. Ukoo wa Makaisari haukuisha pamoja na Makaisari wa Magharibi. Roma, kabla ya kuanguka kwake, ilikuwa inamiliki sehemu tu ya mamlaka ya kifalme. Konstantinopoli iligawana nayo utawala wa ulimwengu. Wala Wagothi wala Wavandali hawakutamalaki mji huo uliosalia wa kifalme, ambao Kaisari wake, baada ya uhamisho wa kwanza wa makao ya himaya uliofanywa na Konstantino, mara nyingi alimshikilia Kaisari wa Roma kuwa mteule wake na mwakilishi wake. Na hatima ya Konstantinopoli iliakhirishwa hadi zama nyingine, na ikatangazwa na tarumbeta nyingine. Kuhusu jua, mwezi, na nyota, hadi wakati huo theluthi tu ilipigwa.</w:t>
      </w:r>
    </w:p>
    <w:p>
      <w:pPr>
        <w:pStyle w:val="ArticleScripture"/>
        <w:jc w:val="left"/>
      </w:pPr>
      <w:r>
        <w:rPr>
          <w:rFonts w:ascii="Times New Roman" w:hAnsi="Times New Roman" w:eastAsia="Times New Roman" w:cs="Times New Roman"/>
        </w:rPr>
        <w:t>Maneno ya mwisho ya Baragumu la Nne yanaashiria kurejeshwa kwa wakati ujao kwa Dola ya Magharibi: 'Siku haikuangaza kwa theluthi yake, na usiku vivyo hivyo.' Kwa upande wa mamlaka ya kiraia, Roma ikawa chini ya Ravenna, na Italia ikawa jimbo lililotwaliwa la Dola ya Mashariki. Lakini, kama inavyohusiana vyema zaidi na unabii mwingine, utetezi wa ibada ya sanamu kwanza uliileta mamlaka ya kiroho na ya kidunia ya papa na ya kaizari katika mgongano mkali; na, kwa kumpa papa mamlaka yote juu ya makanisa, Justinian alitoa mchango wake katika kukuza ukuu wa kipapa, ambao baadaye ulijipatia mamlaka ya kutawaza wafalme. Mwaka wa Bwana wetu 800, papa alimvisha Karolo Mkuu cheo cha Kaizari wa Warumi.'—Keith. Cheo hicho kilihamishwa tena kutoka kwa mfalme wa Ufaransa kwenda kwa mfalme wa Ujerumani. Na chini ya Kaizari Fransisko wa Pili, hata dhana hii ya kubuni iliachwa hatimaye na milele, Agosti 6, 1806. A. T. Jones, Mataifa Makuu ya Leo,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na Nane</dc:title>
  <dc:subject>Kufunua Uashiriaji wa Kinabii: Uchambuzi wa Kina wa Tarumbeta Saba katika Ufunuo</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