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Moja</w:t>
      </w:r>
    </w:p>
    <w:p>
      <w:pPr>
        <w:pStyle w:val="ArticleSubtitle"/>
        <w:jc w:val="left"/>
      </w:pPr>
      <w:r>
        <w:rPr>
          <w:rFonts w:ascii="Arial" w:hAnsi="Arial" w:eastAsia="Arial" w:cs="Arial"/>
        </w:rPr>
        <w:t>Mitihani ya Kinabii Katika Giza na Kuibuka kwa Taswira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Sura ya kwanza ya Danieli inawakilisha ujumbe wa malaika wa kwanza, na sura ya pili inawakilisha ujumbe wa malaika wa pili. Katika ishara za kinabii, ujumbe wa kwanza ni kumcha Mungu, ujumbe wa pili ni kumpa Mungu utukufu, na ujumbe wa tatu unatambulisha saa ya hukumu. Kabla ya kuingia moja kwa moja katika sura ya pili ya Danieli, mapitio mafupi yanahitajika. Ujumbe wa malaika wa pili kimsingi unatambulisha anguko la Babeli.</w:t>
      </w:r>
    </w:p>
    <w:p>
      <w:pPr>
        <w:pStyle w:val="ArticleScripture"/>
        <w:jc w:val="left"/>
      </w:pPr>
      <w:r>
        <w:rPr>
          <w:rFonts w:ascii="Times New Roman" w:hAnsi="Times New Roman" w:eastAsia="Times New Roman" w:cs="Times New Roman"/>
        </w:rPr>
        <w:t>Na malaika mwingine akafuata, akisema, Umeanguka, umeanguka Babeli, mji ule mkuu, kwa sababu ameyanywesha mataifa yote mvinyo wa ghadhabu ya uasherati wake. Ufunuo 14:8.</w:t>
      </w:r>
    </w:p>
    <w:p>
      <w:pPr>
        <w:pStyle w:val="ArticleBody"/>
        <w:jc w:val="left"/>
      </w:pPr>
      <w:r>
        <w:rPr>
          <w:rFonts w:ascii="Times New Roman" w:hAnsi="Times New Roman" w:eastAsia="Times New Roman" w:cs="Times New Roman"/>
        </w:rPr>
        <w:t>Malaika wa pili anafafanua anguko la Babeli kuwa ni kwamba aliwafanya “mataifa yote wanywe divai ya ghadhabu ya uasherati wake.” Anguko lake ni kwa sababu ya kutenda uasherati na mataifa yote. Uasherati huo unaletwa kupitia mafundisho yake ya uongo, yanayowakilishwa kama “divai.” Kanisa Katoliki limejaa mafundisho mengi ya uongo, lakini fundisho la uongo linalohusishwa moja kwa moja na anguko lake ni fundisho la uongo linalozalisha “ghadhabu” yake. Fundisho hilo ni muungano wa kanisa na serikali, ambapo kanisa ndilo linalodhibiti uhusiano huo. Ghadhabu ya Kanisa Katoliki ni mateso yake dhidi ya wale anaowaita wazushi. Ghadhabu yake hutekelezwa kupitia uasherati wake na wafalme wa nchi. Bila uhusiano wake na udhibiti wake juu ya wafalme wa nchi, hangekuwa na uwezo wa kutesa wale anaowaita wazushi. Anguko lake la pili, kwa hiyo, linaashiria wakati ujao atakapoweza tena kutekeleza ghadhabu yake kama alivyofanya zamani, jambo linalosababishwa na uasherati wake na wafalme wa nchi. Wafalme wa nchi wanaingia katika uhusiano huo usio halali kwa kunywa uongo wake. Anguko la Babeli linatangazwa kwa mara ya mwisho katika Ufunuo sura ya kumi na nane.</w:t>
      </w:r>
    </w:p>
    <w:p>
      <w:pPr>
        <w:pStyle w:val="ArticleScripture"/>
        <w:jc w:val="left"/>
      </w:pPr>
      <w:r>
        <w:rPr>
          <w:rFonts w:ascii="Times New Roman" w:hAnsi="Times New Roman" w:eastAsia="Times New Roman" w:cs="Times New Roman"/>
        </w:rPr>
        <w:t>Baada ya mambo haya nikaona malaika mwingine akishuka kutoka mbinguni, mwenye mamlaka kuu; na nchi ikaangazwa kwa utukufu wake. Akalia kwa sauti kuu, akisema, Babeli iliyo kuu imeanguka, imeanguka, na imekuwa makao ya mashetani, na pango la kila roho chafu, na kizimba cha kila ndege mchafu na mwenye kuchukiwa. Kwa maana mataifa yote wamekunywa divai ya ghadhabu ya uasherati wake, na wafalme wa dunia wamezini naye, na wafanyabiashara wa dunia wamejitajirisha kwa wingi wa anasa zake. Nikasikia sauti nyingine kutoka mbinguni ikisema, Tokeni kwake, watu wangu, msishiriki dhambi zake, wala msipokee mapigo yake. Kwa maana dhambi zake zimefika hata mbinguni, na Mungu amekumbuka maovu yake. Mlipeni kama alivyowalipa ninyi, na mlimpe maradufu kwa kadiri ya matendo yake; katika kikombe alichokijaza, mjazeni kwake maradufu. Ufunuo 18:1-6.</w:t>
      </w:r>
    </w:p>
    <w:p>
      <w:pPr>
        <w:pStyle w:val="ArticleBody"/>
        <w:jc w:val="left"/>
      </w:pPr>
      <w:r>
        <w:rPr>
          <w:rFonts w:ascii="Times New Roman" w:hAnsi="Times New Roman" w:eastAsia="Times New Roman" w:cs="Times New Roman"/>
        </w:rPr>
        <w:t>Kikombe cha majaribio cha Kanisa Katoliki kilimalizika mwaka 1798, lakini Kanisa hilo litarudia mateso ambayo yalifanywa nalo katika Enzi za Giza, wakati wa mgogoro wa sheria ya Jumapili unaokuja hivi karibuni.</w:t>
      </w:r>
    </w:p>
    <w:p>
      <w:pPr>
        <w:pStyle w:val="ArticleScripture"/>
        <w:jc w:val="left"/>
      </w:pPr>
      <w:r>
        <w:rPr>
          <w:rFonts w:ascii="Times New Roman" w:hAnsi="Times New Roman" w:eastAsia="Times New Roman" w:cs="Times New Roman"/>
        </w:rPr>
        <w:t>Lakini nina mambo machache juu yako, kwa kuwa unamruhusu yule mwanamke Yezebeli, ajiitaye nabii, afundishe na kuwapotosha watumishi wangu ili watende uasherati, na kula vitu vilivyotolewa sadaka kwa sanamu. Nami nimempa nafasi ya kutubu uasherati wake; naye hakutubu. Tazama, nitamtupa katika kitanda, na wale wafanyao uzinzi pamoja naye katika dhiki kuu, isipokuwa watubu matendo yao. Ufunuo 2:20-22.</w:t>
      </w:r>
    </w:p>
    <w:p>
      <w:pPr>
        <w:pStyle w:val="ArticleBody"/>
        <w:jc w:val="left"/>
      </w:pPr>
      <w:r>
        <w:rPr>
          <w:rFonts w:ascii="Times New Roman" w:hAnsi="Times New Roman" w:eastAsia="Times New Roman" w:cs="Times New Roman"/>
        </w:rPr>
        <w:t>Alipewa miaka elfu moja mia mbili na sitini ya kutubu, naye akakataa. Miaka mitatu na nusu ya ukame iliyofikia kilele kwenye Mlima Karmeli ilipewa Yezebeli ili atubu, lakini naye pia alikataa. Wakati wa sheria ya Jumapili inayokuja hivi karibuni nchini Marekani, wa kwanza kati ya wafalme wa dunia wanaozini naye katika siku za mwisho ni Marekani, mnyama atokaye nchi katika Ufunuo sura ya kumi na tatu. Hapo itakuwa imejaza kikombe cha muda wake wa rehema.</w:t>
      </w:r>
    </w:p>
    <w:p>
      <w:pPr>
        <w:pStyle w:val="ArticleScripture"/>
        <w:jc w:val="left"/>
      </w:pPr>
      <w:r>
        <w:rPr>
          <w:rFonts w:ascii="Times New Roman" w:hAnsi="Times New Roman" w:eastAsia="Times New Roman" w:cs="Times New Roman"/>
        </w:rPr>
        <w:t>Taifa kuu na lililopendelewa zaidi duniani ni Marekani. Uangalizi wenye neema wa Mungu umeilinda nchi hii, na kuimiminia baraka teule za mbinguni. Hapa walioteswa na waliodhulumiwa wamepata hifadhi. Hapa imani ya Kikristo katika usafi wake imefundishwa. Watu hawa wamepokea nuru kuu na rehema zisizo na kifani. Lakini zawadi hizi zimejibiwa kwa ukosefu wa shukrani na kumsahau Mungu. Mungu asiye na mipaka anahesabiana na mataifa, na hatia yao hupimwa kulingana na nuru waliyoikataa. Kumbukumbu ya kutisha sasa imesajiliwa katika kitabu cha Mbinguni dhidi ya nchi yetu; lakini kosa litakalokamilisha kipimo cha uovu wake ni kuitangua sheria ya Mungu.</w:t>
      </w:r>
    </w:p>
    <w:p>
      <w:pPr>
        <w:pStyle w:val="ArticleScripture"/>
        <w:jc w:val="left"/>
      </w:pPr>
      <w:r>
        <w:rPr>
          <w:rFonts w:ascii="Times New Roman" w:hAnsi="Times New Roman" w:eastAsia="Times New Roman" w:cs="Times New Roman"/>
        </w:rPr>
        <w:t>Kati ya sheria za wanadamu na maagizo ya Yehova kutatokea pambano kuu la mwisho la mzozo kati ya kweli na upotovu. Katika pambano hili ndipo sasa tunaingia—pambano si kati ya makanisa hasimu yanayoshindania ukuu, bali kati ya dini ya Biblia na dini ya hadithi na mapokeo. Nguvu zitakazoungana kupinga ukweli na haki katika pambano hili sasa zinatenda kazi kwa bidii. Roho ya Unabii, Juzuu ya 4, uk. 398.</w:t>
      </w:r>
    </w:p>
    <w:p>
      <w:pPr>
        <w:pStyle w:val="ArticleBody"/>
        <w:jc w:val="left"/>
      </w:pPr>
      <w:r>
        <w:rPr>
          <w:rFonts w:ascii="Times New Roman" w:hAnsi="Times New Roman" w:eastAsia="Times New Roman" w:cs="Times New Roman"/>
        </w:rPr>
        <w:t>Wakati sheria ya Jumapili inapotekelezwa, alama ya mnyama inalazimishwa, hivyo “kuifanya sheria ya Mungu kuwa batili.” Kabla ya sheria ya Jumapili, picha ya mnyama huundwa ndani ya Marekani. Sheria ya Jumapili huwasili katika wakati maalum, lakini uundaji wa picha ya mnyama ni kipindi cha muda. Kipindi hicho ni kipindi cha kinabii kinachowakilishwa na maisha ya Danieli, kama kinavyoonyeshwa na miaka sabini ya utekwa katika Danieli sura ya kwanza. Miaka hiyo sabini ilianza wakati wa Yehoiakimu, ikiashiria wakati ujumbe wa kwanza ulipopewa nguvu mnamo Septemba 11, 2001, na ikaishia kwa kuifanya sheria ya Mungu kuwa batili, kama inavyoakilishwa na “amri” ya Koreshi.</w:t>
      </w:r>
    </w:p>
    <w:p>
      <w:pPr>
        <w:pStyle w:val="ArticleBody"/>
        <w:jc w:val="left"/>
      </w:pPr>
      <w:r>
        <w:rPr>
          <w:rFonts w:ascii="Times New Roman" w:hAnsi="Times New Roman" w:eastAsia="Times New Roman" w:cs="Times New Roman"/>
        </w:rPr>
        <w:t>Historia ya maisha ya kinabii ya Danieli ya miaka sabini ni ishara ya mistari kadhaa ya unabii. Inawakilisha wakati wa kutiwa muhuri wa mia arobaini na nne elfu. Inawakilisha mchakato wa majaribio wa hatua tatu unaoonyeshwa katika malaika watatu wa Ufunuo kumi na nne, na inawakilisha muundo wa neno la Kiebrania "kweli." Inawakilisha utakaso wa wana wa Lawi unaotekelezwa na mjumbe wa agano. Inawakilishwa na Kristo kutakasa hekalu mara mbili. Inawakilishwa na uasi unaoendelea ndani ya Yerusalemu katika Ezekieli sura ya nane na ya tisa. Pia inawakilisha historia ambapo sanamu ya mnyama inaundwa nchini Marekani.</w:t>
      </w:r>
    </w:p>
    <w:p>
      <w:pPr>
        <w:pStyle w:val="ArticleBody"/>
        <w:jc w:val="left"/>
      </w:pPr>
      <w:r>
        <w:rPr>
          <w:rFonts w:ascii="Times New Roman" w:hAnsi="Times New Roman" w:eastAsia="Times New Roman" w:cs="Times New Roman"/>
        </w:rPr>
        <w:t>Picha ya mnyama pia inawakilishwa na uzinzi wa Yezebeli na Ahabu, uzinzi wa Herode na Herodia, ndama wa dhahabu wa uasi wa Haruni, mahekalu mawili ya ibada bandia ya Yeroboamu yaliyoko Betheli na Dani, manabii wa Baali na manabii wa Ashtorethi katika kisa cha Mlima Karmeli. Ufafanuzi pekee wa picha ya mnyama katika maandishi ya Ellen White ni muungano wa kanisa na serikali, ambapo kanisa ndilo linalodhibiti uhusiano huo. Suala hilo la kanisa kutawala juu ya serikali ndilo kiini cha kile ambacho hati takatifu, yaani Katiba ya Marekani, ilikusudiwa kukinga dhidi yake. Wakati kanuni ya utenganisho wa kanisa na serikali itakapotupiliwa mbali na mnyama atokaye nchi katika sheria ya Jumapili inayokuja hivi karibuni, muungano kamilifu wa kanisa na serikali nchini Marekani utakamilishwa.</w:t>
      </w:r>
    </w:p>
    <w:p>
      <w:pPr>
        <w:pStyle w:val="ArticleBody"/>
        <w:jc w:val="left"/>
      </w:pPr>
      <w:r>
        <w:rPr>
          <w:rFonts w:ascii="Times New Roman" w:hAnsi="Times New Roman" w:eastAsia="Times New Roman" w:cs="Times New Roman"/>
        </w:rPr>
        <w:t>Kuanzia Septemba 11, 2001 hadi sheria ya Jumapili nchini Marekani kuna jaribio linaloonekana, ambalo linategemea wanafunzi wa unabii kutambua kuundwa kwa sanamu ya mnyama. Sasa tuko mwishoni kabisa mwa mchakato huo. Katika mchakato wa kuunda sanamu ya mnyama, kuna harakati kadhaa zinazochangia maendeleo kamili yanayofikiwa katika sheria ya Jumapili, ambapo alama ya mnyama inalazimishwa. Kuna harakati za kisiasa, za kidini, za kijamii na za kifedha. Angalia matukio yanayotajwa kuhusiana na uundaji wa sanamu ya mnyama katika kifungu kinachofuata.</w:t>
      </w:r>
    </w:p>
    <w:p>
      <w:pPr>
        <w:pStyle w:val="ArticleScripture"/>
        <w:jc w:val="left"/>
      </w:pPr>
      <w:r>
        <w:rPr>
          <w:rFonts w:ascii="Times New Roman" w:hAnsi="Times New Roman" w:eastAsia="Times New Roman" w:cs="Times New Roman"/>
        </w:rPr>
        <w:t>"Tayari maandalizi yanasonga mbele, na harakati zinaendelea, ambazo zitapelekea kumfanyia sanamu yule mnyama. Matukio yataletwa katika historia ya dunia yatakayotekeleza utabiri wa unabii wa siku hizi za mwisho" Ufafanuzi wa Biblia wa Waadventista Wasabato, juzuu 7, 976.</w:t>
      </w:r>
    </w:p>
    <w:p>
      <w:pPr>
        <w:pStyle w:val="ArticleBody"/>
        <w:jc w:val="left"/>
      </w:pPr>
      <w:r>
        <w:rPr>
          <w:rFonts w:ascii="Times New Roman" w:hAnsi="Times New Roman" w:eastAsia="Times New Roman" w:cs="Times New Roman"/>
        </w:rPr>
        <w:t>Uundaji wa sanamu ya mnyama unahusisha maandalizi yanayoendelea kusonga mbele yanayojumuisha “matukio” na “harakati”, zote zikiwa katika wingi. Historia inayowakilishwa na miaka sabini ya utekwa ya Danieli ilianza na Yehoyakimu, na ikamalizika kwa amri ya Koreshi. Yesu anaonyesha mwisho wa jambo kwa mwanzo wa jambo, na kuna “amri” inayowakilisha mwanzo wa kipindi ambacho miaka sabini ya kinabii ya Danieli inaashiria. “Amri” hiyo ilikuwa Sheria ya USA Patriot, iliyowekwa hadharani juu ya msingi wa shambulio la Uislamu la ole wa tatu. Lakini tofauti na maagizo ya kiutendaji ya kidikteta ya Abraham Lincoln katika Vita ya wenyewe kwa wenyewe, au ya Franklin Roosevelt katika Vita ya Pili ya Dunia, Sheria ya USA Patriot bado inatekelezwa, na huenda ikaongezewa nguvu na kuimarishwa kadiri uhasama na Uislamu wa kimataifa unavyoongezeka. Maagizo ya kiutendaji ya Vita ya wenyewe kwa wenyewe na ya Vita ya Pili ya Dunia yalimalizika pamoja na mwisho wa uhasama, lakini hakutakuwa na mwisho wa uhasama na Uislamu wa kimataifa, bali mashambulio ya kigaidi yatazidi kuongezeka kote duniani.</w:t>
      </w:r>
    </w:p>
    <w:p>
      <w:pPr>
        <w:pStyle w:val="ArticleBody"/>
        <w:jc w:val="left"/>
      </w:pPr>
      <w:r>
        <w:rPr>
          <w:rFonts w:ascii="Times New Roman" w:hAnsi="Times New Roman" w:eastAsia="Times New Roman" w:cs="Times New Roman"/>
        </w:rPr>
        <w:t>Kuna falsafa kuu mbili za kisheria katika utamaduni wa Magharibi: Sheria ya Uingereza na Sheria ya Kirumi. Dhana ya msingi ya Sheria ya Uingereza ni kwamba mtu hana hatia hadi ithibitishwe kuwa na hatia, na dhana ya msingi ya Sheria ya Kirumi ni kwamba mtu ana hatia hadi athibitishwe kuwa hana hatia. Sheria ya USA Patriot ni mfano halisi wa Sheria ya Kirumi, na inapingana moja kwa moja na Sheria ya Uingereza. Hili ni mojawapo ya “matukio” yatakayotokea katika mchakato wa kuunda sanamu ya mnyama. Ikiwa Marekani itakuwa mfano wa Ukatoliki, basi falsafa ya kidini na kisiasa ya Kikatoliki italazimu kuanzishwa nchini Marekani kabla ya utekelezaji wa alama ya mnyama.</w:t>
      </w:r>
    </w:p>
    <w:p>
      <w:pPr>
        <w:pStyle w:val="ArticleScripture"/>
        <w:jc w:val="left"/>
      </w:pPr>
      <w:r>
        <w:rPr>
          <w:rFonts w:ascii="Times New Roman" w:hAnsi="Times New Roman" w:eastAsia="Times New Roman" w:cs="Times New Roman"/>
        </w:rPr>
        <w:t>Suala hili linajisukuma katika mawazo yangu. Lifikirie; kwa kuwa ni jambo la umuhimu mkubwa. Tutajiunganisha na kundi gani kati ya haya mawili? Sasa tunafanya chaguo letu, nasi tutatambua hivi karibuni kati ya yule amtumikaye Mungu na yule asiyemtumikia. Soma sura ya nne ya Malaki, na utafakari juu yake kwa uzito. Siku ya Mungu imetukaribia sana. Ulimwengu umeugeuza kanisa. Vyote viwili viko katika mwafaka, na vinafuata sera ya kutoona mbali. Waprotestanti watawashawishi watawala wa nchi kutunga sheria za kurejesha ukuu uliopotea wa yule mtu wa dhambi, aketiye katika hekalu la Mungu, akijionyesha kwamba yeye ndiye Mungu. Misingi ya Kikatoliki ya Kirumi itatiwa chini ya uangalizi na ulinzi wa Serikali. Uasi huu wa kitaifa utafuatwa upesi na maangamizi ya kitaifa. Upinzani wa kweli ya Biblia hautavumiliwa tena na wale ambao hawajafanya sheria ya Mungu kuwa kanuni ya maisha yao. Ndipo sauti itasikika kutoka makaburini mwa wafia-imani, ikiwakilishwa na roho ambazo Yohana aliziona zikiwa zimeuawa kwa ajili ya neno la Mungu na ushuhuda wa Yesu Kristo waliokuwa nao; ndipo maombi yatapanda kutoka kwa kila mtoto wa Mungu wa kweli, ‘Ni wakati, Bwana, kwako kutenda; maana wameibatilisha sheria yako.’ Jarida la Kila Siku la Mkutano Mkuu, Januari 1, 1900.</w:t>
      </w:r>
    </w:p>
    <w:p>
      <w:pPr>
        <w:pStyle w:val="ArticleBody"/>
        <w:jc w:val="left"/>
      </w:pPr>
      <w:r>
        <w:rPr>
          <w:rFonts w:ascii="Times New Roman" w:hAnsi="Times New Roman" w:eastAsia="Times New Roman" w:cs="Times New Roman"/>
        </w:rPr>
        <w:t>Aya iliyotangulia inaonyesha kwamba wakati ambapo “kanuni za Kanisa Katoliki la Kirumi zitachukuliwa chini ya uangalizi na ulinzi wa serikali” ni wakati wa sheria ya Jumapili. Sheria ya Jumapili ndiyo mwisho wa kipindi cha mfano kilichoanza tarehe 11 Septemba 2001. Patriot Act mwanzoni inaashiria sheria ya Jumapili mwishoni. Matukio mawili kati ya yale yaliyosababishwa ili kuunda sanamu ya mnyama ni kuwasili kwa Ole wa Tatu, na Patriot Act iliyofuata.</w:t>
      </w:r>
    </w:p>
    <w:p>
      <w:pPr>
        <w:pStyle w:val="ArticleBody"/>
        <w:jc w:val="left"/>
      </w:pPr>
      <w:r>
        <w:rPr>
          <w:rFonts w:ascii="Times New Roman" w:hAnsi="Times New Roman" w:eastAsia="Times New Roman" w:cs="Times New Roman"/>
        </w:rPr>
        <w:t>Uundaji wa picha ya mnyama ndicho mtihani ambapo hatima yetu ya milele itaamuliwa, nao unatangulia sheria ya Jumapili. Wakati wa sheria ya Jumapili, kipindi chetu cha rehema kama Waadventista Wasabato hufungwa, na hapo ndipo muhuri unaoonekana unatiwa na bendera inainuliwa. Uundaji wa picha ya mnyama hutokea kabla ya sheria ya Jumapili, kabla ya kutiwa muhuri kwa wazi, na kabla ya kufungwa kwa kipindi cha rehema.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"Huu ni mtihani ambao watu wa Mungu lazima wapitie kabla ya kutiwa muhuri. Wote waliothibitisha uaminifu wao kwa Mungu kwa kuishika sheria Yake, na kukataa kuikubali sabato bandia, watapanga safu chini ya bendera ya Bwana Mungu Yehova, nao watapokea muhuri wa Mungu aliye hai. Wale wanaoacha ukweli wa asili ya mbinguni na kukubali sabato ya Jumapili, watapokea alama ya mnyama" Manuscript Releases, juzuu 15, 15.</w:t>
      </w:r>
    </w:p>
    <w:p>
      <w:pPr>
        <w:pStyle w:val="ArticleBody"/>
        <w:jc w:val="left"/>
      </w:pPr>
      <w:r>
        <w:rPr>
          <w:rFonts w:ascii="Times New Roman" w:hAnsi="Times New Roman" w:eastAsia="Times New Roman" w:cs="Times New Roman"/>
        </w:rPr>
        <w:t>Kipindi cha kuundwa kwa picha ya mnyama kiliwakilishwa na miaka sabini ambayo Danieli alikuwa mateka. Danieli kwanza alifaulu mtihani wa kumcha Mungu, kwa kuchagua kufuata tu lishe ya Mungu. Mtihani wa kwanza wa Danieli ulikuwa mtihani wa lishe. Mtihani wa pili wa Danieli ulikuwa mtihani wa kuona uliotokea mwishoni mwa kipindi cha majaribio cha siku kumi cha kufuata lishe ya Mungu, badala ya kula lishe ya Babeli. Ufanisi wa lishe hiyo ulidhihirika katika mwonekano wa mwili wa Danieli. Mtihani wa pili ni mtihani wa kuona. Mtihani wa kwanza ni mtihani wa lishe. Danieli alidhihirisha imani yake, na akapita mtihani wa kwanza, lakini katika mtihani wa pili, Danieli hakuweza kujua mapema kama angeonekana "mnono na mzuri zaidi" kuliko wale waliokula lishe ya Babeli. Kila wakati kuna watu wanaoonekana vizuri sana, lakini hula takataka, na pia kuna wanamageuzi wa afya waangalifu wanaoonekana kama kifo kinachotembea.</w:t>
      </w:r>
    </w:p>
    <w:p>
      <w:pPr>
        <w:pStyle w:val="ArticleBody"/>
        <w:jc w:val="left"/>
      </w:pPr>
      <w:r>
        <w:rPr>
          <w:rFonts w:ascii="Times New Roman" w:hAnsi="Times New Roman" w:eastAsia="Times New Roman" w:cs="Times New Roman"/>
        </w:rPr>
        <w:t>Utekelezaji wa nidhamu binafsi na imani ya Danieli katika jaribio la kwanza ndilo lililomvusha katika jaribio la pili, ijapokuwa matokeo ya kipindi cha pili cha kujaribiwa yalikuwa yamefunikwa katika "giza". Wamillerite waliokila kitabu kile kidogo tarehe 11 Agosti, 1840, hapo baadaye walimtukuza Mungu katika kuitangaza ujumbe wa Kilio cha Usiku wa Manane huku ujumbe huo ukisambaa juu ya nchi kama wimbi kubwa la bahari. Jaribio la pili ni jaribio la kuona, linalotanguliwa na jaribio la lishe la kimwili na la kiroho, kisha kufuatiwa na kipimo cha lakmusi cha kinabii. Jaribio la pili linahitaji onyesho la kuona la imani iliyokiriwa katika jaribio la kwanza.</w:t>
      </w:r>
    </w:p>
    <w:p>
      <w:pPr>
        <w:pStyle w:val="ArticleScripture"/>
        <w:jc w:val="left"/>
      </w:pPr>
      <w:r>
        <w:rPr>
          <w:rFonts w:ascii="Times New Roman" w:hAnsi="Times New Roman" w:eastAsia="Times New Roman" w:cs="Times New Roman"/>
        </w:rPr>
        <w:t>Basi imani ni kuwa na hakika ya mambo yatarajiwayo, ni bayana ya mambo yasiyoonekana. Kwa maana kwa hiyo wazee walipata ushuhuda mzuri. Waebrania 11:1, 2.</w:t>
      </w:r>
    </w:p>
    <w:p>
      <w:pPr>
        <w:pStyle w:val="ArticleBody"/>
        <w:jc w:val="left"/>
      </w:pPr>
      <w:r>
        <w:rPr>
          <w:rFonts w:ascii="Times New Roman" w:hAnsi="Times New Roman" w:eastAsia="Times New Roman" w:cs="Times New Roman"/>
        </w:rPr>
        <w:t>Sura ya pili ya Danieli ni jaribio la kuona, ambalo linaweza kukamilishwa kwa mafanikio tu iwapo lishe iliyochaguliwa katika jaribio la kwanza itatumika kwa makusudi katika mchakato wa majaribio.</w:t>
      </w:r>
    </w:p>
    <w:p>
      <w:pPr>
        <w:pStyle w:val="ArticleScripture"/>
        <w:jc w:val="left"/>
      </w:pPr>
      <w:r>
        <w:rPr>
          <w:rFonts w:ascii="Times New Roman" w:hAnsi="Times New Roman" w:eastAsia="Times New Roman" w:cs="Times New Roman"/>
        </w:rPr>
        <w:t>Kwa maana maono bado ni kwa wakati uliowekwa; lakini mwishoni yatasema, wala hayatasema uongo. Ijapokawia, ingoje; kwa kuwa hakika yatakuja, hayatakawia. Tazama, roho yake imejivuna; haiko nyofu ndani yake; bali mwenye haki ataishi kwa imani yake. Habakuki 2:3, 4.</w:t>
      </w:r>
    </w:p>
    <w:p>
      <w:pPr>
        <w:pStyle w:val="ArticleBody"/>
        <w:jc w:val="left"/>
      </w:pPr>
      <w:r>
        <w:rPr>
          <w:rFonts w:ascii="Times New Roman" w:hAnsi="Times New Roman" w:eastAsia="Times New Roman" w:cs="Times New Roman"/>
        </w:rPr>
        <w:t>Matokeo ya jaribio la pili yameachwa gizani ili kuonyesha iwapo imani iliyokiriwa katika jaribio la kwanza ilikuwa imani ya kweli.</w:t>
      </w:r>
    </w:p>
    <w:p>
      <w:pPr>
        <w:pStyle w:val="ArticleScripture"/>
        <w:jc w:val="left"/>
      </w:pPr>
      <w:r>
        <w:rPr>
          <w:rFonts w:ascii="Times New Roman" w:hAnsi="Times New Roman" w:eastAsia="Times New Roman" w:cs="Times New Roman"/>
        </w:rPr>
        <w:t>Nuru maalum iliyotolewa kwa Yohana iliyodhihirishwa katika ngurumo saba ilikuwa ufafanuzi wa matukio ambayo yangetokea chini ya ujumbe wa malaika wa kwanza na wa pili. Haikuwa vyema kwa watu kujua mambo haya, kwa kuwa imani yao ilibidi kujaribiwa. Katika utaratibu wa Mungu, kweli za ajabu na za juu zaidi zingetangazwa. Ujumbe wa malaika wa kwanza na wa pili ulipaswa kutangazwa, lakini hakuna nuru zaidi iliyopaswa kufunuliwa kabla ya ujumbe huo kukamilisha kazi yake mahususi. The Seventh-day Adventist Bible Commentary, juzuu ya 7, 971.</w:t>
      </w:r>
    </w:p>
    <w:p>
      <w:pPr>
        <w:pStyle w:val="ArticleBody"/>
        <w:jc w:val="left"/>
      </w:pPr>
      <w:r>
        <w:rPr>
          <w:rFonts w:ascii="Times New Roman" w:hAnsi="Times New Roman" w:eastAsia="Times New Roman" w:cs="Times New Roman"/>
        </w:rPr>
        <w:t>Ni mwafaka wa kimungu kwamba sura ya pili ya Danieli inategemea sanamu, kwa kuwa inawakilisha jaribu la sanamu ya mnyama. Wale wanafunzi wa unabii waliotambua Septemba 11, 2001 kama kutimia kwa unabii, waliula kitabu kilichofichwa kwa njia ya ishara. Kisha wakaongozwa kurudi kwenye njia za kale za Uadventista kama zinavyoonekana kwenye Chati za waanzilishi za 1843 na 1850. Njia za kale zilibainisha harakati ya malaika wa kwanza, ambayo kisha waliongozwa kufahamu kuwa iliwakilisha harakati ya malaika wa tatu. Ufunuo wote wa thamani waliongozwa kuuelewa ulitokana na uelewa wa mbinu ya kinabii waliyoipokea. Mbinu hiyo ilionyeshwa kwa mfano na mbinu ya William Miller, ambayo ilithibitishwa wakati ujumbe wa kwanza wa historia yake ulipopewa nguvu mnamo Agosti 11, 1840.</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Watu walipoikubali tarehe 11 Septemba 2001 kuwa utimizo wa unabii, pia “walishawishika kuhusu usahihi wa kanuni za tafsiri ya kinabii zilizopitishwa na” Future for America. Malaika alikuwa ameshuka na kitabu kilichofichwa na akaamuru kwamba wale watakaokula, wale. Mantiki ya kinabii iliyomo katika kitabu kidogo cha historia ya Wamilleri, na kitabu kilichofichwa cha historia yetu ya sasa, inahitajika ili kupitia salama jaribio la uundaji wa mfano wa mnyama. Lakini baada ya kula, au kusimilisha mbinu ya kinabii, mwanafunzi kisha lazima aonyeshe uthibitisho unaoonekana wa kile alichokuwa amekula awali. Tendo hilo la imani lazima lidhihirishwe kwa jaribio linalopitiwa kwa matokeo “ya giza”.</w:t>
      </w:r>
    </w:p>
    <w:p>
      <w:pPr>
        <w:pStyle w:val="ArticleBody"/>
        <w:jc w:val="left"/>
      </w:pPr>
      <w:r>
        <w:rPr>
          <w:rFonts w:ascii="Times New Roman" w:hAnsi="Times New Roman" w:eastAsia="Times New Roman" w:cs="Times New Roman"/>
        </w:rPr>
        <w:t>Sheria za kinabii za William Miller katika historia ya malaika wa kwanza, zikichanganywa na funguo za kinabii zilizowekwa katika historia ya malaika wa tatu, zinawawezesha wanafunzi wa unabii kutambua kwamba kila mmoja wa malaika watatu wa Ufunuo kumi na nne alileta pamoja naye ujumbe katika kitabu kidogo ambacho kilipaswa kuliwa. Mbinu waliyoitumia ya kula inawawezesha wanafunzi hao kisha kuona kwamba wakati malaika wa Ufunuo kumi na nane aliposhuka tarehe 11 Septemba 2001, alikuwa na kitabu mkononi mwake ambacho lazima kiliwe, ingawa jambo hilo halijatajwa moja kwa moja katika sura ya kumi na nane.</w:t>
      </w:r>
    </w:p>
    <w:p>
      <w:pPr>
        <w:pStyle w:val="ArticleBody"/>
        <w:jc w:val="left"/>
      </w:pPr>
      <w:r>
        <w:rPr>
          <w:rFonts w:ascii="Times New Roman" w:hAnsi="Times New Roman" w:eastAsia="Times New Roman" w:cs="Times New Roman"/>
        </w:rPr>
        <w:t>Malaika alikuwa na kitabu kilichofichwa mkononi mwake. Mantiki hiyo ya kinabii ndiyo inayowakilishwa na Danieli alipochagua kukataa chakula cha Babeli. Mantiki hiyo ya kinabii ndiyo inayohitajika ili kuona uundaji wa sanamu ya yule mnyama, kwa maana ingawa tumejulishwa kwamba kuna "harakati" na "matukio" yatakayofanywa katika kuunda sanamu ya yule mnyama, tumejulishwa pia kwamba harakati za kutunga sheria ya Jumapili zinaendelea katika "giza." Tunapaswa kuwa na "miwani ya kuona usiku" ya kiroho ili tuweze kuona harakati zao gizani, kwa kuwa ni uundaji wa ile sanamu, lakini unaundwa katika "giza". Hayo yatatambuliwa tu kwa kanuni za kinabii ambazo mwanafunzi wa unabii alizikubali alipotambua 11 Septemba 2001 kuwa utimilifu wa ujio wa Ole wa tatu.</w:t>
      </w:r>
    </w:p>
    <w:p>
      <w:pPr>
        <w:pStyle w:val="ArticleScripture"/>
        <w:jc w:val="left"/>
      </w:pPr>
      <w:r>
        <w:rPr>
          <w:rFonts w:ascii="Times New Roman" w:hAnsi="Times New Roman" w:eastAsia="Times New Roman" w:cs="Times New Roman"/>
        </w:rPr>
        <w:t>Mungu amefunua yatakayotukia katika siku za mwisho, ili watu wake waandaliwe kusimama dhidi ya dhoruba ya upinzani na ghadhabu. Wale walioonywa kuhusu matukio yaliyo mbele yao wasikae katika matarajio ya utulivu ya dhoruba inayokuja, wakijifariji kwamba Bwana atawalinda waaminifu wake katika siku ya taabu. Tuwe kama watu wanaomngoja Bwana wao, si kwa kutazamia bila kufanya kitu, bali kwa kazi ya bidii, tukiwa na imani isiyotetereka. Sasa si wakati wa kuruhusu akili zetu kushughulishwa na mambo ya umuhimu mdogo. Wakati watu wamelala, Shetani anafanya kazi kwa bidii kupanga mambo ili watu wa Bwana wasipate rehema wala haki. Harakati ya Jumapili sasa inajipenyeza gizani. Viongozi wanaficha suala la kweli, na wengi wanaojiunga na harakati hiyo wenyewe hawaoni mkondo wa ndani unakoelekea. Madai yake ni ya upole na kana kwamba ya Kikristo, lakini itakaposema itafunua roho ya joka. Ni wajibu wetu kufanya yote tuyawezayo kuzuia hatari inayotishia. Yapasa tujitahidi kuondoa upendeleo kwa kujionyesha mbele ya watu katika mwanga unaofaa. Tuwalete mbele yao swali halisi lililo mezani, hivyo kuweka pingamizi lenye ufanisi zaidi dhidi ya hatua za kuzuia uhuru wa dhamiri. Tuyachunguze Maandiko na tuweze kutoa sababu ya imani yetu. Asema nabii: “Waovu watafanya uovu; wala hakuna miongoni mwa waovu atakayefahamu; bali wenye hekima watafahamu.” Ushuhuda, juzuu ya 5, 452.</w:t>
      </w:r>
    </w:p>
    <w:p>
      <w:pPr>
        <w:pStyle w:val="ArticleBody"/>
        <w:jc w:val="left"/>
      </w:pPr>
      <w:r>
        <w:rPr>
          <w:rFonts w:ascii="Times New Roman" w:hAnsi="Times New Roman" w:eastAsia="Times New Roman" w:cs="Times New Roman"/>
        </w:rPr>
        <w:t>Danieli anawakilisha “wenye hekima” wanaoweza kuona harakati za kutunga sheria ya Jumapili, ingawa zinafanyika katika “giza.” Anaweza kufanya hivyo, kwa kuwa alipita mtihani wa chakula kabla ya mtihani wa kuona. Mtihani wa kuona wa kuundwa kwa sanamu ya mnyama hufanyika katika “giza.”</w:t>
      </w:r>
    </w:p>
    <w:p>
      <w:pPr>
        <w:pStyle w:val="ArticleBody"/>
        <w:jc w:val="left"/>
      </w:pPr>
      <w:r>
        <w:rPr>
          <w:rFonts w:ascii="Times New Roman" w:hAnsi="Times New Roman" w:eastAsia="Times New Roman" w:cs="Times New Roman"/>
        </w:rPr>
        <w:t>Tutaanza uchambuzi wetu wa sura ya pili ya Danieli kama ujumbe wa malaika wa pili katika makala ijayo.</w:t>
      </w:r>
    </w:p>
    <w:p>
      <w:pPr>
        <w:pStyle w:val="ArticleScripture"/>
        <w:jc w:val="left"/>
      </w:pPr>
      <w:r>
        <w:rPr>
          <w:rFonts w:ascii="Times New Roman" w:hAnsi="Times New Roman" w:eastAsia="Times New Roman" w:cs="Times New Roman"/>
        </w:rPr>
        <w:t>Nitawaongoza vipofu kwa njia wasiyoijua; nitawapitisha katika mapito wasiyoyajua; giza nitalifanya kuwa nuru mbele yao, na vilivyopinda nitavinyosha. Mambo haya nitawatendea, wala sitawatelekeza. Isaya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Moja</dc:title>
  <dc:subject>Mitihani ya Kinabii Katika Giza na Kuibuka kwa Taswira</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