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Mia Moja Hamsini na Moja</w:t>
      </w:r>
    </w:p>
    <w:p>
      <w:pPr>
        <w:pStyle w:val="ArticleSubtitle"/>
        <w:jc w:val="left"/>
      </w:pPr>
      <w:r>
        <w:rPr>
          <w:rFonts w:ascii="Arial" w:hAnsi="Arial" w:eastAsia="Arial" w:cs="Arial"/>
        </w:rPr>
        <w:t>Uashiria wa Hekalu: Kufunua Mafumbo ya Uhusiano kati ya Uungu na Ubinadamu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2024-03-22</w:t>
      </w:r>
    </w:p>
    <w:p>
      <w:pPr>
        <w:pStyle w:val="ArticleBody"/>
        <w:jc w:val="left"/>
      </w:pPr>
      <w:r>
        <w:rPr>
          <w:rFonts w:ascii="Times New Roman" w:hAnsi="Times New Roman" w:eastAsia="Times New Roman" w:cs="Times New Roman"/>
        </w:rPr>
        <w:t>Fimbo mbili zinaunganishwa pamoja kuwa hekalu moja. Arobaini na sita ikiwa ishara ya hekalu, na ni miaka arobaini na sita inayotenganisha utekwa wa ufalme wa kaskazini na utekwa wa ufalme wa kusini. Wakati kukanyagwa kwa patakatifu na jeshi kunapokamilika katika wakati wa mwisho mnamo 1798, ni miaka arobaini na sita inayounganisha fimbo hizo mbili kuwa hekalu. Kuanzia 723 KK hadi 677 KK, hekalu lilibomolewa na kukanyagwa. Mnamo 1798 kukanyagwa kuliisha na kufikia 1844, hekalu lilikuwa limejengwa. Huko walipaswa kuwa taifa moja, lenye mfalme mmoja, na kuacha kutenda dhambi milele. Huo ulikuwa mpango, lakini uasi wa 1863 uliuchelewesha hadi 2001.</w:t>
      </w:r>
    </w:p>
    <w:p>
      <w:pPr>
        <w:pStyle w:val="ArticleBody"/>
        <w:jc w:val="left"/>
      </w:pPr>
      <w:r>
        <w:rPr>
          <w:rFonts w:ascii="Times New Roman" w:hAnsi="Times New Roman" w:eastAsia="Times New Roman" w:cs="Times New Roman"/>
        </w:rPr>
        <w:t>Paulo hutambua kanisa kuwa mwili, na Kristo kuwa kichwa, naye hutumia mwili kama ishara ya nyama. Kwa Paulo, nyama na mwili ni istilahi zinazotumiwa kwa kubadilishana.</w:t>
      </w:r>
    </w:p>
    <w:p>
      <w:pPr>
        <w:pStyle w:val="ArticleScripture"/>
        <w:jc w:val="left"/>
      </w:pPr>
      <w:r>
        <w:rPr>
          <w:rFonts w:ascii="Times New Roman" w:hAnsi="Times New Roman" w:eastAsia="Times New Roman" w:cs="Times New Roman"/>
        </w:rPr>
        <w:t>Kwa maana kama mkiishi kwa kufuata mwili, mtakufa; bali kama kwa Roho mkiyaua matendo ya mwili, mtaishi. Warumi 8:13.</w:t>
      </w:r>
    </w:p>
    <w:p>
      <w:pPr>
        <w:pStyle w:val="ArticleBody"/>
        <w:jc w:val="left"/>
      </w:pPr>
      <w:r>
        <w:rPr>
          <w:rFonts w:ascii="Times New Roman" w:hAnsi="Times New Roman" w:eastAsia="Times New Roman" w:cs="Times New Roman"/>
        </w:rPr>
        <w:t>Muundo wa hekalu la mwanadamu umetegemezwa juu ya muundo wa hekalu la Mungu. Mwili, ambao ndio Kanisa, ni sawa na nyama katika hekalu la mtu binafsi. Katika hekalu la mtu binafsi, akili ni kichwa, na mwili ni nyama.</w:t>
      </w:r>
    </w:p>
    <w:p>
      <w:pPr>
        <w:pStyle w:val="ArticleScripture"/>
        <w:jc w:val="left"/>
      </w:pPr>
      <w:r>
        <w:rPr>
          <w:rFonts w:ascii="Times New Roman" w:hAnsi="Times New Roman" w:eastAsia="Times New Roman" w:cs="Times New Roman"/>
        </w:rPr>
        <w:t>Kwa maana sisi ni viungo vya mwili wake, vya nyama yake, na vya mifupa yake. Kwa sababu hii mtu atamwacha baba yake na mama yake, naye ataambatana na mkewe, na hao wawili watakuwa mwili mmoja. Hili ni fumbo kubwa; lakini nasema kuhusu Kristo na kanisa. Waefeso 5:30-32.</w:t>
      </w:r>
    </w:p>
    <w:p>
      <w:pPr>
        <w:pStyle w:val="ArticleBody"/>
        <w:jc w:val="left"/>
      </w:pPr>
      <w:r>
        <w:rPr>
          <w:rFonts w:ascii="Times New Roman" w:hAnsi="Times New Roman" w:eastAsia="Times New Roman" w:cs="Times New Roman"/>
        </w:rPr>
        <w:t>Hekalu ambalo Yohana alipaswa kulipima, wakati mlio wa baragumu la yule malaika wa saba ulipoashiria mwanzo wa kazi ya kukamilisha lile fumbo la Mungu, lilikuwa Hekalu la Mungu; lakini hekalu la mwanadamu liliumbwa kwa mfano wa Hekalu la Mungu. Ni alama zinazoweza kutumika kwa kubadilishana. Musa alikuwa mlimani siku arobaini na sita alipoonyeshwa kielelezo alichopaswa kukitumia aliposimamisha maskani ya duniani. Kielelezo hicho kilitwaliwa kutoka Hekalu la mbinguni.</w:t>
      </w:r>
    </w:p>
    <w:p>
      <w:pPr>
        <w:pStyle w:val="ArticleBody"/>
        <w:jc w:val="left"/>
      </w:pPr>
      <w:r>
        <w:rPr>
          <w:rFonts w:ascii="Times New Roman" w:hAnsi="Times New Roman" w:eastAsia="Times New Roman" w:cs="Times New Roman"/>
        </w:rPr>
        <w:t>Kristo alikuwa hekalu la mbinguni, alidhihirishwa katika mwili, naye anawakilisha muundo wa hekalu la mwanadamu, kwa kuwa wanadamu waliumbwa kwa mfano wake. Kwa sababu hiyo, muundo wa hekalu la mwanadamu unawakilishwa na kromosomu arobaini na sita.</w:t>
      </w:r>
    </w:p>
    <w:p>
      <w:pPr>
        <w:pStyle w:val="ArticleBody"/>
        <w:jc w:val="left"/>
      </w:pPr>
      <w:r>
        <w:rPr>
          <w:rFonts w:ascii="Times New Roman" w:hAnsi="Times New Roman" w:eastAsia="Times New Roman" w:cs="Times New Roman"/>
        </w:rPr>
        <w:t>Mahekalu yanaweza kubadilishana kinabii. Hivyo, hekalu aliloambiwa Yohana alipime lilikuwa na vyumba viwili tu, bila ua wa nje. Chumba cha kwanza kinawakilisha hekalu la kibinadamu, kanisa (bibi-arusi), taifa, mwili, ambao ni nyama. Chumba cha pili kinawakilisha hekalu la kiungu, bwana-arusi, mfalme, kichwa, ambacho ni akili. Ahadi ya agano la milele inayotimizwa kwa ajili ya elfu mia moja arobaini na nne katika siku za mwisho, imeonyeshwa na fito mbili za Ezekieli sura ya thelathini na saba. Imeonyeshwa na hekalu la Yohana, linalojumuisha vyumba viwili. Imeonyeshwa na ufafanuzi maalum wa Paulo kuhusu siri ya Kristo ndani ya mwamini, tumaini la utukufu.</w:t>
      </w:r>
    </w:p>
    <w:p>
      <w:pPr>
        <w:pStyle w:val="ArticleBody"/>
        <w:jc w:val="left"/>
      </w:pPr>
      <w:r>
        <w:rPr>
          <w:rFonts w:ascii="Times New Roman" w:hAnsi="Times New Roman" w:eastAsia="Times New Roman" w:cs="Times New Roman"/>
        </w:rPr>
        <w:t>Kazi ya kutiwa muhuri ya wale mia arobaini na nne elfu ni kazi ya kuunganisha kwa kudumu Uungu na ubinadamu. Kazi hiyo hutimizwa wakati wa kupigwa kwa Baragumu la Saba. Muunganiko huo huwakilishwa, mstari juu ya mstari, kwa njia mbalimbali katika Maandiko. Kuhesabiwa haki na utakaso ndizo istilahi za kitheolojia za kazi hiyo. Kuhesabiwa haki ni kazi ya Kristo kama Mbadala wetu, na kazi ya utakaso ni kazi ya Kristo kama Mfano wetu. Kuhesabiwa haki huwakilisha hati yetu ya kuingia mbinguni, na utakaso huwakilisha ufaa wetu kwa mbingu. Kazi hizo zote mbili huletwa kwa mwamini kwa uwepo wa Roho Mtakatifu. Kazi hiyo imeonyeshwa kama kuandikwa kwa sheria ya Mungu juu ya mioyo na akili za wale wanaokubaliwa katika agano la milele.</w:t>
      </w:r>
    </w:p>
    <w:p>
      <w:pPr>
        <w:pStyle w:val="ArticleBody"/>
        <w:jc w:val="left"/>
      </w:pPr>
      <w:r>
        <w:rPr>
          <w:rFonts w:ascii="Times New Roman" w:hAnsi="Times New Roman" w:eastAsia="Times New Roman" w:cs="Times New Roman"/>
        </w:rPr>
        <w:t>"Akili" inawakilisha chumba katika hekalu, ambapo kichwa hukaa. Akili ndiyo huitwa asili ya juu, kinyume na mwili, ambao ni asili ya chini. Akili inawakilishwa na mawazo yetu, mwili unawakilishwa na hisia zetu.</w:t>
      </w:r>
    </w:p>
    <w:p>
      <w:pPr>
        <w:pStyle w:val="ArticleScripture"/>
        <w:jc w:val="left"/>
      </w:pPr>
      <w:r>
        <w:rPr>
          <w:rFonts w:ascii="Times New Roman" w:hAnsi="Times New Roman" w:eastAsia="Times New Roman" w:cs="Times New Roman"/>
        </w:rPr>
        <w:t>Wengi hupitia huzuni isiyo ya lazima. Huondoa mawazo yao kutoka kwa Yesu, na kuyaelekeza mno kwa nafsi zao. Hukuza matatizo madogo madogo, na huzungumza maneno ya kukatisha tamaa. Wana hatia ya dhambi kubwa ya kunung’unikia maongozi ya Mungu bila sababu. Kwa yote tuliyo nayo na tulivyo, tuna deni kwa Mungu. Ametupa uwezo ambao, kwa kiasi fulani, unafanana na ule alio nao Yeye mwenyewe; nasi tunapaswa kufanya bidii kuendeleza uwezo huu, si kwa kujipendeza na kujikuza sisi wenyewe, bali kwa kumtukuza Yeye.</w:t>
      </w:r>
    </w:p>
    <w:p>
      <w:pPr>
        <w:pStyle w:val="ArticleScripture"/>
        <w:jc w:val="left"/>
      </w:pPr>
      <w:r>
        <w:rPr>
          <w:rFonts w:ascii="Times New Roman" w:hAnsi="Times New Roman" w:eastAsia="Times New Roman" w:cs="Times New Roman"/>
        </w:rPr>
        <w:t>"Hatupaswi kuruhusu akili zetu zivutwe mbali na uaminifu kwa Mungu. Kupitia Kristo tunaweza, na tunapaswa, kuwa na furaha, na kujenga mazoea ya kujidhibiti. Hata mawazo lazima yatiishwe kwa mapenzi ya Mungu, na hisia ziwe chini ya udhibiti wa mantiki na dini. Hatukupewa mawazo ili yaruhusiwe kukimbia ovyo na kufanya yatakavyo, bila juhudi yoyote ya kizuizi na nidhamu. Ikiwa mawazo ni mabaya, hisia zitakuwa mbaya; na mawazo na hisia vikichanganyika vinaunda tabia ya kimaadili. Tunapoamua kwamba kama Wakristo hatutakiwi kuzuia mawazo na hisia zetu, tunawekwa chini ya ushawishi wa malaika waovu, na tunaalika uwepo wao na mamlaka yao. Tukisalimu amri kwa hisia zetu na kuruhusu mawazo yetu yapite katika mkondo wa shuku, shaka, na kunung'unika, hatutakuwa na furaha, na maisha yetu yatadhihirisha kushindwa." Review and Herald, Aprili 21, 1885.</w:t>
      </w:r>
    </w:p>
    <w:p>
      <w:pPr>
        <w:pStyle w:val="ArticleBody"/>
        <w:jc w:val="left"/>
      </w:pPr>
      <w:r>
        <w:rPr>
          <w:rFonts w:ascii="Times New Roman" w:hAnsi="Times New Roman" w:eastAsia="Times New Roman" w:cs="Times New Roman"/>
        </w:rPr>
        <w:t>Mawazo na hisia kwa pamoja huunda tabia ya kimaadili. Tabia yetu imeundwa na asili ya chini na asili ya juu; akili ndiyo asili ya juu, na ikiwa mawazo ya akili yametakaswa, hisia zetu zitatakaswa. Hii ni kwa sababu, kati ya zile asili mbili zinazounda ubinadamu wetu, akili ndiyo asili ya juu yenye mamlaka ya kudhibiti. “Nguvu” zilizokusudiwa kuwa sehemu ya utu wetu ni, “kwa kiasi fulani,” “sawa na zile ambazo” Kristo “anazo,” kwa kuwa tuliumbwa kwa mfano Wake, nasi “yatupasa kujitaabisha kwa bidii kuziendeleza” hizo “nguvu.”</w:t>
      </w:r>
    </w:p>
    <w:p>
      <w:pPr>
        <w:pStyle w:val="ArticleBody"/>
        <w:jc w:val="left"/>
      </w:pPr>
      <w:r>
        <w:rPr>
          <w:rFonts w:ascii="Times New Roman" w:hAnsi="Times New Roman" w:eastAsia="Times New Roman" w:cs="Times New Roman"/>
        </w:rPr>
        <w:t>Nguvu ambazo ni sehemu ya asili ya juu, au akili ya mwanadamu, ni hukumu, kumbukumbu, dhamiri, na hasa utashi.</w:t>
      </w:r>
    </w:p>
    <w:p>
      <w:pPr>
        <w:pStyle w:val="ArticleScripture"/>
        <w:jc w:val="left"/>
      </w:pPr>
      <w:r>
        <w:rPr>
          <w:rFonts w:ascii="Times New Roman" w:hAnsi="Times New Roman" w:eastAsia="Times New Roman" w:cs="Times New Roman"/>
        </w:rPr>
        <w:t>Wengi wanauliza, 'Nifanyeje ili nijisalimishe kwa Mungu?' Unatamani kujitoa kwake, lakini una udhaifu wa nguvu ya maadili, umefungwa na shaka, na umetawaliwa na mazoea ya maisha yako ya dhambi. Ahadi zako na maazimio yako ni kama kamba za mchanga. Huwezi kudhibiti mawazo yako, misukumo yako, na mapenzi yako. Ufahamu wa ahadi ulizozivunja na nadhiri ulizoshindwa kuzitekeleza hudhoofisha ujasiri wako katika unyofu wako mwenyewe, na hukufanya uhisi kwamba Mungu hawezi kukupokea; lakini huna sababu ya kukata tamaa. Unachohitaji kuelewa ni nguvu ya kweli ya nia. Hii ndiyo nguvu inayotawala katika asili ya mwanadamu, nguvu ya uamuzi, ya kuchagua. Kila kitu hutegemea kitendo sahihi cha nia. Mungu amewapa wanadamu uwezo wa kuchagua; ni wao kuutumia. Huwezi kubadili moyo wako, huwezi, kwa nafsi yako mwenyewe, kumpa Mungu mapenzi ya moyo wako; lakini waweza kuchagua kumtumikia. Waweza kumpa nia yako; kisha atafanya kazi ndani yako kutaka na kutenda kulingana na mapenzi yake mema. Hivyo asili yako yote italetwa chini ya udhibiti wa Roho wa Kristo; mapenzi yako yataelekezwa kwake, mawazo yako yatakuwa katika upatanifu naye.</w:t>
      </w:r>
    </w:p>
    <w:p>
      <w:pPr>
        <w:pStyle w:val="ArticleScripture"/>
        <w:jc w:val="left"/>
      </w:pPr>
      <w:r>
        <w:rPr>
          <w:rFonts w:ascii="Times New Roman" w:hAnsi="Times New Roman" w:eastAsia="Times New Roman" w:cs="Times New Roman"/>
        </w:rPr>
        <w:t>Matamanio ya wema na utakatifu ni sahihi kwa kadiri yanavyoenda; lakini ukisimama hapa, hayata kuwa na faida yoyote. Wengi watapotea wakitumaini na kutamani kuwa Wakristo. Hawafikii hatua ya kusalimisha mapenzi yao kwa Mungu. Hawachagui sasa kuwa Wakristo.</w:t>
      </w:r>
    </w:p>
    <w:p>
      <w:pPr>
        <w:pStyle w:val="ArticleScripture"/>
        <w:jc w:val="left"/>
      </w:pPr>
      <w:r>
        <w:rPr>
          <w:rFonts w:ascii="Times New Roman" w:hAnsi="Times New Roman" w:eastAsia="Times New Roman" w:cs="Times New Roman"/>
        </w:rPr>
        <w:t>"Kupitia matumizi sahihi ya hiari, mabadiliko kamili yanaweza kufanyika katika maisha yako. Kwa kujisalimisha hiari yako kwa Kristo, unajiunganisha na nguvu iliyo juu ya enzi zote na mamlaka zote. Utapata nguvu kutoka juu za kukuweka imara, na hivyo kupitia kujisalimisha daima kwa Mungu utawezeshwa kuishi maisha mapya, yaani maisha ya imani." Hatua Kwa Kristo, 47, 48.</w:t>
      </w:r>
    </w:p>
    <w:p>
      <w:pPr>
        <w:pStyle w:val="ArticleBody"/>
        <w:jc w:val="left"/>
      </w:pPr>
      <w:r>
        <w:rPr>
          <w:rFonts w:ascii="Times New Roman" w:hAnsi="Times New Roman" w:eastAsia="Times New Roman" w:cs="Times New Roman"/>
        </w:rPr>
        <w:t>Nguvu ya utashi ndiyo “nguvu tawala” katika asili ya mwanadamu, naye mtawala yupo katika chemba ya hekalu la kibinadamu iliyoungana “na nguvu iliyo juu ya enzi na mamlaka zote.” Mahali ambapo muungano wa Uungu na ubinadamu hutokea katika hekalu la kibinadamu ni ngome ya nafsi. Kila mwanadamu ana ngome, nayo hukaliwa ama na Kristo, au na hasimu mkuu wa Kristo.</w:t>
      </w:r>
    </w:p>
    <w:p>
      <w:pPr>
        <w:pStyle w:val="ArticleScripture"/>
        <w:jc w:val="left"/>
      </w:pPr>
      <w:r>
        <w:rPr>
          <w:rFonts w:ascii="Times New Roman" w:hAnsi="Times New Roman" w:eastAsia="Times New Roman" w:cs="Times New Roman"/>
        </w:rPr>
        <w:t>Kristo anapotwaa ngome ya nafsi, mtu anakuwa mmoja naye. Na yule aliye mmoja na Kristo, akidumisha umoja huo, akimtawaza moyoni, na kutii amri zake, yuko salama dhidi ya mitego ya yule mwovu. Akiwa ameunganishwa na Kristo, anakusanya kwake neema za Kristo, na anaweka wakfu nguvu, ufanisi, na uwezo kwa Bwana katika kushinda roho kwake. Kwa kushirikiana na Mwokozi anakuwa chombo ambacho Mungu hutumia kufanya kazi. Kisha Shetani anapokuja, na kujitahidi kutwaa umiliki wa nafsi, hugundua kwamba Kristo amemfanya awe na nguvu kuliko yule mwenye nguvu aliye na silaha. Review and Herald, 12 Desemba, 1899.</w:t>
      </w:r>
    </w:p>
    <w:p>
      <w:pPr>
        <w:pStyle w:val="ArticleBody"/>
        <w:jc w:val="left"/>
      </w:pPr>
      <w:r>
        <w:rPr>
          <w:rFonts w:ascii="Times New Roman" w:hAnsi="Times New Roman" w:eastAsia="Times New Roman" w:cs="Times New Roman"/>
        </w:rPr>
        <w:t>Ngome ya nafsi ni moyo na akili za mwanadamu. Ahadi ya Agano Jipya inabainisha ahadi kuu tatu kwa muumini. Ameahidiwa kupewa nchi ya kuishi, kama vile Bustani ya Edeni ilivyokuwa kwa Adamu na Hawa, ambayo nayo iliwakilisha nchi ya ahadi kwa Agano Lake na Israeli ya kale, ambayo nayo iliwakilisha nchi tukufu ya kiroho kwa Israeli ya kiroho, na ambazo zote tatu hutoa ushuhuda, mstari juu ya mstari, kwa ahadi ya dunia iliyofanywa mpya, kwa wale wanaoshinda kama Yeye alivyoshinda.</w:t>
      </w:r>
    </w:p>
    <w:p>
      <w:pPr>
        <w:pStyle w:val="ArticleBody"/>
        <w:jc w:val="left"/>
      </w:pPr>
      <w:r>
        <w:rPr>
          <w:rFonts w:ascii="Times New Roman" w:hAnsi="Times New Roman" w:eastAsia="Times New Roman" w:cs="Times New Roman"/>
        </w:rPr>
        <w:t>Adamu na Hawa walipofanya dhambi, walitawanywa 'nje ya' Bustani ya Edeni kwa muda wa 'nyakati saba', na ni baada ya milenia saba ndipo dunia inafanywa mpya, na Bustani ya Edeni inarejeshwa. Kutawanywa kwa Israeli ya kale kwa 'nyakati saba' kulionyeshwa kwa mfano na kutawanywa kwa Adamu na Hawa. Agano linaahidi nchi ya kuishi, na hiyo ilikuwa ahadi ya kurejeshwa kwa Edeni. Kukanyagwa kwa mahali patakatifu na jeshi kunawakilisha kuongezeka kwa dhambi hatua kwa hatua ndani ya jamii ya kibinadamu, ambayo ilianza na dhambi ya Adamu.</w:t>
      </w:r>
    </w:p>
    <w:p>
      <w:pPr>
        <w:pStyle w:val="ArticleBody"/>
        <w:jc w:val="left"/>
      </w:pPr>
      <w:r>
        <w:rPr>
          <w:rFonts w:ascii="Times New Roman" w:hAnsi="Times New Roman" w:eastAsia="Times New Roman" w:cs="Times New Roman"/>
        </w:rPr>
        <w:t>Ahadi nyingine mbili za agano ni kwamba waaminifu watapokea mwili mpya na akili mpya, yaani akili ya Kristo yenyewe. Mwili ni nyama, asili ya chini; na, kwa uhusiano na Kristo, ni kanisa. Akili ni asili ya juu; ndicho kile Dada White anakitambulisha kuwa “ngome ya nafsi.” Paulo anafundisha wazi kwamba tunapokea akili ya Kristo mara tu tunapokubali masharti ya Injili, tunapohesabiwa haki. Anafundisha pia kwamba hatupokei mwili mpya uliotukuzwa hadi Kuja kwa Pili kwa Kristo.</w:t>
      </w:r>
    </w:p>
    <w:p>
      <w:pPr>
        <w:pStyle w:val="ArticleScripture"/>
        <w:jc w:val="left"/>
      </w:pPr>
      <w:r>
        <w:rPr>
          <w:rFonts w:ascii="Times New Roman" w:hAnsi="Times New Roman" w:eastAsia="Times New Roman" w:cs="Times New Roman"/>
        </w:rPr>
        <w:t>Angalieni, nawaambia ninyi siri; hatutalala sote, bali sote tutabadilika, papo hapo, kufumba na kufumbua jicho, kwa sauti ya baragumu la mwisho; kwa maana baragumu litasikika, nao wafu watafufuliwa wasioharibika, nasi tutabadilika. Kwa maana hiki chenye kuharibika ni lazima kivai kutokuharibika, na hiki chenye kufa kivai kutokufa. Basi hiki chenye kuharibika kitakapovaa kutokuharibika, na hiki chenye kufa kitakapovaa kutokufa, ndipo litakapotimia lile neno lililoandikwa, Mauti imemezwa kwa ushindi. Ewe mauti, uko wapi uchungu wako? Ewe kaburi, uko wapi ushindi wako? Uchungu wa mauti ni dhambi; na nguvu za dhambi ni sheria. 1 Wakorintho 15:51-56.</w:t>
      </w:r>
    </w:p>
    <w:p>
      <w:pPr>
        <w:pStyle w:val="ArticleBody"/>
        <w:jc w:val="left"/>
      </w:pPr>
      <w:r>
        <w:rPr>
          <w:rFonts w:ascii="Times New Roman" w:hAnsi="Times New Roman" w:eastAsia="Times New Roman" w:cs="Times New Roman"/>
        </w:rPr>
        <w:t>Fundisho moja, ambalo Yohana anasema linawatambulisha wanaoamini mafundisho potovu kama wapinga Kristo, linadai kwamba Kristo hakuwahi kuchukua mwili uliokuwa chini ya athari za dhambi zilizoanza kuathiri familia ya binadamu tangu dhambi ya Adamu na kuendelea.</w:t>
      </w:r>
    </w:p>
    <w:p>
      <w:pPr>
        <w:pStyle w:val="ArticleScripture"/>
        <w:jc w:val="left"/>
      </w:pPr>
      <w:r>
        <w:rPr>
          <w:rFonts w:ascii="Times New Roman" w:hAnsi="Times New Roman" w:eastAsia="Times New Roman" w:cs="Times New Roman"/>
        </w:rPr>
        <w:t>Na kila roho isiyokiri kwamba Yesu Kristo amekuja katika mwili si ya Mungu; na hii ndiyo roho ya mpinga-Kristo, ambayo mmesikia kwamba yaja; tena hata sasa tayari ipo ulimwenguni. 1 Yohana 4:3.</w:t>
      </w:r>
    </w:p>
    <w:p>
      <w:pPr>
        <w:pStyle w:val="ArticleBody"/>
        <w:jc w:val="left"/>
      </w:pPr>
      <w:r>
        <w:rPr>
          <w:rFonts w:ascii="Times New Roman" w:hAnsi="Times New Roman" w:eastAsia="Times New Roman" w:cs="Times New Roman"/>
        </w:rPr>
        <w:t>Mvinyo wa Babeli (mpinga Kristo) unaofundisha “Utungwaji Bila Doa”, unadai kwamba Maria alifanywa mkamilifu, kama walivyokuwa Adamu na Hawa kabla ya dhambi, ili kuzaliwa kwa Yesu kuwe na msingi wa utungwaji wa Uungu (Roho Mtakatifu), pamoja na ubinadamu mkamilifu (Maria). Fundisho la uongo la Utungwaji Bila Doa halizungumzi wakati Yesu alipotungwa mimba tumboni mwa Maria, bali jinsi Maria alivyotungwa mimba akiwa na ukamilifu wa Adamu na Hawa. Kudai kwamba mwili ambao Kristo alichukua juu Yake alipokuja kumkomboa mwanadamu ulikuwa mwili usio na dhambi, ambao haukuwa na athari za urithi, ni mafundisho ya mpinga Kristo.</w:t>
      </w:r>
    </w:p>
    <w:p>
      <w:pPr>
        <w:pStyle w:val="ArticleScripture"/>
        <w:jc w:val="left"/>
      </w:pPr>
      <w:r>
        <w:rPr>
          <w:rFonts w:ascii="Times New Roman" w:hAnsi="Times New Roman" w:eastAsia="Times New Roman" w:cs="Times New Roman"/>
        </w:rPr>
        <w:t>Kwa maana wadanganyifu wengi wameingia ulimwenguni, wasiokiri kwamba Yesu Kristo amekuja katika mwili. Huyo ni mdanganyifu na mpinga Kristo. 2 Yohana 1:7.</w:t>
      </w:r>
    </w:p>
    <w:p>
      <w:pPr>
        <w:pStyle w:val="ArticleBody"/>
        <w:jc w:val="left"/>
      </w:pPr>
      <w:r>
        <w:rPr>
          <w:rFonts w:ascii="Times New Roman" w:hAnsi="Times New Roman" w:eastAsia="Times New Roman" w:cs="Times New Roman"/>
        </w:rPr>
        <w:t>Kristo alipofufuliwa, uvuvio unabainisha kwa makini kwamba wakati huo alikuwa na mwili uliotukuzwa. Ufufuo wake uliwakilisha ufufuo wa wenye haki wakati wa Kurudi kwa Pili kwa Kristo, na ni hapo ndipo tunapopokea ahadi ya agano ya kupata mwili mpya.</w:t>
      </w:r>
    </w:p>
    <w:p>
      <w:pPr>
        <w:pStyle w:val="ArticleScripture"/>
        <w:jc w:val="left"/>
      </w:pPr>
      <w:r>
        <w:rPr>
          <w:rFonts w:ascii="Times New Roman" w:hAnsi="Times New Roman" w:eastAsia="Times New Roman" w:cs="Times New Roman"/>
        </w:rPr>
        <w:t>"Wakati ulikuwa umefika kwa Kristo kupaa hadi kiti cha enzi cha Baba Yake. Kama mshindi wa kimungu alikuwa karibu kurejea na nyara za ushindi katika mabaraza ya mbinguni. Kabla ya kifo Chake alikuwa amemwambia Baba Yake, 'Nimeimaliza kazi uliyonipa niifanye.' Yohana 17:4. Baada ya kufufuka Kwake alikaa duniani kwa muda, ili wanafunzi Wake wapate kumzoea Yeye katika mwili Wake uliokuwa umefufuka na kutukuzwa. Sasa alikuwa tayari kwa kuagana. Alikuwa amethibitisha kwamba Yeye ni Mwokozi aliye hai. Wanafunzi Wake hawakuhitaji tena kumhusisha na kaburi. Wangeweza kumfikiria kama aliyetukuzwa mbele ya ulimwengu wa mbinguni." Shauku ya Nyakati, 829.</w:t>
      </w:r>
    </w:p>
    <w:p>
      <w:pPr>
        <w:pStyle w:val="ArticleBody"/>
        <w:jc w:val="left"/>
      </w:pPr>
      <w:r>
        <w:rPr>
          <w:rFonts w:ascii="Times New Roman" w:hAnsi="Times New Roman" w:eastAsia="Times New Roman" w:cs="Times New Roman"/>
        </w:rPr>
        <w:t>Ahadi ya agano ya nchi ya kukaa itatimizwa katika dunia iliyofanywa upya, wakati Edeni itakaporejeshwa na kipindi cha “mara saba” (miaka elfu saba) cha kutawanywa kwa ubinadamu wa Adamu wa kwanza kitakapokamilika. Ahadi ya agano ya mwili mpya uliotukuzwa itatolewa wakati wa Kuja kwa Pili, kwa kufumba na kufumbua jicho.</w:t>
      </w:r>
    </w:p>
    <w:p>
      <w:pPr>
        <w:pStyle w:val="ArticleScripture"/>
        <w:jc w:val="left"/>
      </w:pPr>
      <w:r>
        <w:rPr>
          <w:rFonts w:ascii="Times New Roman" w:hAnsi="Times New Roman" w:eastAsia="Times New Roman" w:cs="Times New Roman"/>
        </w:rPr>
        <w:t>"Hadithi ya Bethlehemu ni mada isiyo na ukomo. Ndani yake imefichwa 'kina cha utajiri wa hekima na maarifa ya Mungu.' Warumi 11:33. Tunashangaa juu ya dhabihu ya Mwokozi ya kubadilisha kiti cha enzi cha mbinguni kwa hori, na ushirika wa malaika wanaomsujudu kwa wanyama wa zizi. Kiburi cha kibinadamu na kujitosheleza kwa mwanadamu vinakaripiwa katika Uwepo Wake. Hata hivyo, hili lilikuwa tu mwanzo wa kujishusha Kwake kwa ajabu. Ingekuwa karibu ni kujishusha kusiko na mipaka kwa Mwana wa Mungu kuchukua asili ya mwanadamu, hata wakati Adamu alipokuwa katika kutokuwa na hatia yake huko Edeni. Lakini Yesu alikubali ubinadamu wakati jamii ya wanadamu ilikuwa imedhoofishwa na miaka elfu nne ya dhambi. Kama kila mtoto wa Adamu, Alikubali matokeo ya utendaji wa sheria kuu ya urithi. Yalivyokuwa matokeo hayo yanaonyeshwa katika historia ya mababu Zake wa kidunia. Alikuja akiwa na urithi wa namna hiyo ili kushiriki huzuni zetu na majaribu yetu, na kutupa mfano wa maisha yasiyo na dhambi." The Desire of Ages, 48.</w:t>
      </w:r>
    </w:p>
    <w:p>
      <w:pPr>
        <w:pStyle w:val="ArticleBody"/>
        <w:jc w:val="left"/>
      </w:pPr>
      <w:r>
        <w:rPr>
          <w:rFonts w:ascii="Times New Roman" w:hAnsi="Times New Roman" w:eastAsia="Times New Roman" w:cs="Times New Roman"/>
        </w:rPr>
        <w:t>Mtu anapotimiza masharti ya Injili, hapo hapo hupokea nia mpya, yaani nia ya Kristo; lakini mwili, ambao Paulo pia anauita “nyama”, hubadilishwa wakati wa Kurudi kwa Pili kwa Kristo. Asili ya chini, inayojumuisha hisia, haiondolewi wakati wa uongofu. Hisia hizo, ambazo ni sehemu ya tabia ya maadili, hubaki hadi Kurudi kwa Pili kwa Kristo. Hisia hizo zinawakilisha mfumo wa kihisia unaohusiana na mfumo wa homoni. Zinawakilisha milango ya fahamu inayohusiana na mfumo wa neva. Vipengele vyote vya asili ya chini ya mwanadamu vinavyozingatiwa kama hisia vimegawanywa katika makundi mawili ya msingi. Aina moja ya hisia ni mielekeo tuliyoirithi kutoka kwa mababu zetu, na aina nyingine za hisia ni mielekeo iliyokuzwa ambayo tumeiendeleza kwa chaguzi zetu wenyewe.</w:t>
      </w:r>
    </w:p>
    <w:p>
      <w:pPr>
        <w:pStyle w:val="ArticleBody"/>
        <w:jc w:val="left"/>
      </w:pPr>
      <w:r>
        <w:rPr>
          <w:rFonts w:ascii="Times New Roman" w:hAnsi="Times New Roman" w:eastAsia="Times New Roman" w:cs="Times New Roman"/>
        </w:rPr>
        <w:t>Baadhi ya mielekeo iliyorithiwa ni sehemu tu ya muundo wa kibinadamu, na baadhi ya aina za mielekeo iliyorithiwa ni za kutenda uovu. Aina za hisia zilizokuzwa ni zile tunazozijenga kwa maamuzi yetu wenyewe, na mielekeo iliyorithiwa hupitishwa kupitia "sheria kuu ya urithi."</w:t>
      </w:r>
    </w:p>
    <w:p>
      <w:pPr>
        <w:pStyle w:val="ArticleBody"/>
        <w:jc w:val="left"/>
      </w:pPr>
      <w:r>
        <w:rPr>
          <w:rFonts w:ascii="Times New Roman" w:hAnsi="Times New Roman" w:eastAsia="Times New Roman" w:cs="Times New Roman"/>
        </w:rPr>
        <w:t>Yesu "alikubali ubinadamu wakati mbari ya wanadamu ilikuwa imedhoofishwa na miaka elfu nne ya dhambi. Kama kila mtoto wa Adamu Alikubali matokeo ya utendaji wa sheria kuu ya urithi. Matokeo hayo yalivyo yanaonyeshwa katika historia ya mababu Zake wa duniani. Alikuja akiwa na urithi wa namna hiyo ili kushiriki huzuni zetu na majaribu yetu, na kutupa mfano wa maisha yasiyo na dhambi." Akiwa na matokeo ya miaka elfu nne ya utendaji wa sheria kuu ya urithi, Yesu siku zote alizitiisha mielekeo hiyo kwa nguvu ya nia Yake, wala hakuwahi hata mara moja kushiriki katika kukuza hisia zozote za dhambi.</w:t>
      </w:r>
    </w:p>
    <w:p>
      <w:pPr>
        <w:pStyle w:val="ArticleBody"/>
        <w:jc w:val="left"/>
      </w:pPr>
      <w:r>
        <w:rPr>
          <w:rFonts w:ascii="Times New Roman" w:hAnsi="Times New Roman" w:eastAsia="Times New Roman" w:cs="Times New Roman"/>
        </w:rPr>
        <w:t>Ikiwa Yesu angekubali mwili wa kibinadamu, kama ule wa Adamu na Hawa kabla hawajatenda dhambi, bila kukubali matokeo ya udhoofikaji wa ubinadamu yaliyotokea katika kipindi cha zaidi ya miaka elfu nne ya uharibifu, basi hangekuwa ametoa mfano wa jinsi kila mtoto wa Mungu anavyoweza kushinda.</w:t>
      </w:r>
    </w:p>
    <w:p>
      <w:pPr>
        <w:pStyle w:val="ArticleBody"/>
        <w:jc w:val="left"/>
      </w:pPr>
      <w:r>
        <w:rPr>
          <w:rFonts w:ascii="Times New Roman" w:hAnsi="Times New Roman" w:eastAsia="Times New Roman" w:cs="Times New Roman"/>
        </w:rPr>
        <w:t>Tutaendelea na utafiti huu katika makala ijayo.</w:t>
      </w:r>
    </w:p>
    <w:p>
      <w:pPr>
        <w:pStyle w:val="ArticleScripture"/>
        <w:jc w:val="left"/>
      </w:pPr>
      <w:r>
        <w:rPr>
          <w:rFonts w:ascii="Times New Roman" w:hAnsi="Times New Roman" w:eastAsia="Times New Roman" w:cs="Times New Roman"/>
        </w:rPr>
        <w:t>Wengi huyaona mapambano haya kati ya Kristo na Shetani kana kwamba hayana uhusiano maalum na maisha yao binafsi; na kwao jambo hili si la kuvutia sana. Lakini ndani ya moyo wa kila mwanadamu mzozo huu hurudiwa. Hakuna mtu aachaye safu za uovu akaingia katika utumishi wa Mungu bila kukutana na mashambulizi ya Shetani. Vishawishi ambavyo Kristo alivishinda ndivyo ambavyo sisi hupata ugumu mkubwa kuvimudu. Vilishinikizwa kwake kwa kiwango kikubwa zaidi, kwa kadiri tabia Yake ilivyo bora kuliko yetu. Akiwa na uzito wa kutisha wa dhambi za ulimwengu juu Yake, Kristo alistahimili jaribu la tamaa ya kula, la upendo wa dunia, na la ile tamaa ya kujionyesha inayopelekea majivuno. Haya ndiyo yalikuwa majaribu yaliyowaangusha Adamu na Hawa, na ambayo hutushinda kwa urahisi sisi pia.</w:t>
      </w:r>
    </w:p>
    <w:p>
      <w:pPr>
        <w:pStyle w:val="ArticleScripture"/>
        <w:jc w:val="left"/>
      </w:pPr>
      <w:r>
        <w:rPr>
          <w:rFonts w:ascii="Times New Roman" w:hAnsi="Times New Roman" w:eastAsia="Times New Roman" w:cs="Times New Roman"/>
        </w:rPr>
        <w:t>Shetani alikuwa ameonyesha dhambi ya Adamu kama uthibitisho kwamba sheria ya Mungu si ya haki, na haiwezi kutiiwa. Katika ubinadamu wetu, Kristo alipaswa kukomboa anguko la Adamu. Lakini Adamu aliposhambuliwa na mjaribu, hakukuwa na athari zozote za dhambi juu yake. Alisimama katika nguvu za utu uzima mkamilifu, akiwa na ukakamavu kamili wa akili na mwili. Alikuwa amezungukwa na utukufu wa Edeni, na alikuwa katika ushirika wa kila siku na viumbe wa mbinguni. Haikuwa hivyo kwa Yesu alipoingia nyikani kukabiliana na Shetani. Kwa miaka elfu nne, wanadamu walikuwa wakipungua kwa nguvu za mwili, uwezo wa akili, na thamani ya kimaadili; na Kristo alijitwika udhaifu wa ubinadamu uliopotoka. Ni kwa njia hiyo tu angeweza kumwokoa mwanadamu kutoka kwenye kina cha chini kabisa cha udhalilifu wake.</w:t>
      </w:r>
    </w:p>
    <w:p>
      <w:pPr>
        <w:pStyle w:val="ArticleScripture"/>
        <w:jc w:val="left"/>
      </w:pPr>
      <w:r>
        <w:rPr>
          <w:rFonts w:ascii="Times New Roman" w:hAnsi="Times New Roman" w:eastAsia="Times New Roman" w:cs="Times New Roman"/>
        </w:rPr>
        <w:t>Wengi hudai kwamba haingewezekana Kristo kushindwa na majaribu. Basi asingaliweza kuwekwa katika nafasi ya Adamu; asingaliweza kupata ushindi ambao Adamu alishindwa kuupata. Ikiwa kwa namna yoyote tuna mapambano magumu zaidi kuliko yale aliyokuwa nayo Kristo, basi asingaliweza kutusaidia. Lakini Mwokozi wetu alichukua ubinadamu, pamoja na udhaifu wake wote. Alichukua asili ya mwanadamu, pamoja na uwezekano wa kushindwa na majaribu. Hatuna lolote la kuvumilia ambalo Yeye hakulivumilia.</w:t>
      </w:r>
    </w:p>
    <w:p>
      <w:pPr>
        <w:pStyle w:val="ArticleScripture"/>
        <w:jc w:val="left"/>
      </w:pPr>
      <w:r>
        <w:rPr>
          <w:rFonts w:ascii="Times New Roman" w:hAnsi="Times New Roman" w:eastAsia="Times New Roman" w:cs="Times New Roman"/>
        </w:rPr>
        <w:t>Kwa Kristo, kama ilivyokuwa kwa wale wawili watakatifu huko Edeni, hamu ya kula ilikuwa msingi wa jaribu kuu la kwanza. Pale palipoanzia anguko, hapo ndipo kazi ya ukombozi wetu ilipaswa kuanza. Na kama vile kwa kutosheleza hamu ya kula Adamu akaanguka, vivyo hivyo kwa kujinyima hamu ya kula Kristo ilimpasa ashinde. 'Na alipokwisha kufunga siku arobaini mchana na usiku, baadaye akaona njaa. Mjaribu alipomjia akamwambia, Ikiwa Wewe ni Mwana wa Mungu, amuru kwamba mawe haya yawe mikate. Naye akajibu, akasema, Imeandikwa, Mtu hataishi kwa mkate tu, bali kwa kila neno litokalo katika kinywa cha Mungu.'</w:t>
      </w:r>
    </w:p>
    <w:p>
      <w:pPr>
        <w:pStyle w:val="ArticleScripture"/>
        <w:jc w:val="left"/>
      </w:pPr>
      <w:r>
        <w:rPr>
          <w:rFonts w:ascii="Times New Roman" w:hAnsi="Times New Roman" w:eastAsia="Times New Roman" w:cs="Times New Roman"/>
        </w:rPr>
        <w:t>Tangu wakati wa Adamu hadi wa Kristo, kujiridhisha kulikuwa kumeongeza nguvu za hamu na matamanio, hata zikawa na karibu udhibiti usio na mipaka. Hivyo wanadamu walikuwa wameporomoka kimaadili na kuathiriwa na maradhi, na kwa uwezo wao wenyewe haikuwezekana kushinda. Kwa niaba ya mwanadamu, Kristo alishinda kwa kustahimili jaribu kali kabisa. Kwa ajili yetu alionyesha kujidhibiti kulikokuwa na nguvu kuliko njaa au mauti. Na katika ushindi huu wa kwanza kulihusishwa masuala mengine yanayoingia katika mapambano yetu yote dhidi ya nguvu za giza. The Desire of Ages, 117.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Mia Moja Hamsini na Moja</dc:title>
  <dc:subject>Uashiria wa Hekalu: Kufunua Mafumbo ya Uhusiano kati ya Uungu na Ubinadamu</dc:subject>
  <dc:creator>Jeff Pippenger</dc:creator>
  <cp:keywords/>
  <dc:description>Generated by ArticleDigger from daniel\151_daniel.json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