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hamsini na tisa</w:t>
      </w:r>
    </w:p>
    <w:p>
      <w:pPr>
        <w:pStyle w:val="ArticleSubtitle"/>
        <w:jc w:val="left"/>
      </w:pPr>
      <w:r>
        <w:rPr>
          <w:rFonts w:ascii="Arial" w:hAnsi="Arial" w:eastAsia="Arial" w:cs="Arial"/>
        </w:rPr>
        <w:t>Kufunua Miguso Mitatu ya Malaika katika Maono ya Danieli: Ufunuo wa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Katika sura ya kumi Danieli anaguswa mara tatu, na miguso hiyo mitatu inalingana na zile mara tatu ambazo Danieli mwenyewe hupitia “mareh,” maono. Maonekano ya kwanza na ya mwisho yalikuwa ya Gabrieli, mjumbe wa Ufunuo wa Yesu Kristo. Gabrieli ndiye anayechukua ujumbe kutoka kwa Kristo, ambao alipewa na Baba, na kuupeleka kwa nabii, ambaye anapaswa kuupeleka kwa makanisa.</w:t>
      </w:r>
    </w:p>
    <w:p>
      <w:pPr>
        <w:pStyle w:val="ArticleScripture"/>
        <w:jc w:val="left"/>
      </w:pPr>
      <w:r>
        <w:rPr>
          <w:rFonts w:ascii="Times New Roman" w:hAnsi="Times New Roman" w:eastAsia="Times New Roman" w:cs="Times New Roman"/>
        </w:rPr>
        <w:t>Lakini nitakuonyesha yale yaliyoandikwa katika kitabu cha kweli; wala hakuna anayesimama pamoja nami katika mambo haya, ila Mikaeli, mkuu wenu. Danieli 10:21.</w:t>
      </w:r>
    </w:p>
    <w:p>
      <w:pPr>
        <w:pStyle w:val="ArticleBody"/>
        <w:jc w:val="left"/>
      </w:pPr>
      <w:r>
        <w:rPr>
          <w:rFonts w:ascii="Times New Roman" w:hAnsi="Times New Roman" w:eastAsia="Times New Roman" w:cs="Times New Roman"/>
        </w:rPr>
        <w:t>Gabrieli anajua kwamba yeye ni kiumbe aliyeumbwa, na ndiyo sababu alimjulisha Yohana waziwazi asimwabudu katika kitabu cha Ufunuo.</w:t>
      </w:r>
    </w:p>
    <w:p>
      <w:pPr>
        <w:pStyle w:val="ArticleScripture"/>
        <w:jc w:val="left"/>
      </w:pPr>
      <w:r>
        <w:rPr>
          <w:rFonts w:ascii="Times New Roman" w:hAnsi="Times New Roman" w:eastAsia="Times New Roman" w:cs="Times New Roman"/>
        </w:rPr>
        <w:t>Na nikaanguka miguuni pake kumsujudia. Akaniambia, Angalia usifanye hivyo; mimi ni mtumishi mwenzako, na wa ndugu zako walio na ushuhuda wa Yesu; msujudie Mungu; kwa maana ushuhuda wa Yesu ndilo roho ya unabii. Ufunuo 19:10.</w:t>
      </w:r>
    </w:p>
    <w:p>
      <w:pPr>
        <w:pStyle w:val="ArticleBody"/>
        <w:jc w:val="left"/>
      </w:pPr>
      <w:r>
        <w:rPr>
          <w:rFonts w:ascii="Times New Roman" w:hAnsi="Times New Roman" w:eastAsia="Times New Roman" w:cs="Times New Roman"/>
        </w:rPr>
        <w:t>Kwa hiyo mwanafunzi wa unabii anapaswa kuelewa kwamba sababu inayomfanya Gabrieli kubainisha kwamba hakuna aliye juu yake kuhusiana na yale "yaliyoandikwa katika kitabu cha kweli," ina kusudi maalumu la kinabii. Anapobainisha kwamba ni Kristo tu anayoyaelewa maandiko kuliko yeye mwenyewe, anamtambua Kristo kama "Mikaeli, mkuu wenu." Lakini Mikaeli si mkuu tu; yeye ni malaika mkuu.</w:t>
      </w:r>
    </w:p>
    <w:p>
      <w:pPr>
        <w:pStyle w:val="ArticleScripture"/>
        <w:jc w:val="left"/>
      </w:pPr>
      <w:r>
        <w:rPr>
          <w:rFonts w:ascii="Times New Roman" w:hAnsi="Times New Roman" w:eastAsia="Times New Roman" w:cs="Times New Roman"/>
        </w:rPr>
        <w:t>Lakini malaika mkuu Mikaeli, alipokuwa akishindana na Ibilisi akibishana naye juu ya mwili wa Musa, hakuthubutu kumletea hukumu ya kumtukana, bali alisema, Bwana na akukemee. Yuda 7.</w:t>
      </w:r>
    </w:p>
    <w:p>
      <w:pPr>
        <w:pStyle w:val="ArticleBody"/>
        <w:jc w:val="left"/>
      </w:pPr>
      <w:r>
        <w:rPr>
          <w:rFonts w:ascii="Times New Roman" w:hAnsi="Times New Roman" w:eastAsia="Times New Roman" w:cs="Times New Roman"/>
        </w:rPr>
        <w:t>Kwa hiyo miguso yote mitatu ni ya kimalaika, na mara tatu ambazo Daniel anapata maono ya 'mareh,' maono hayo ni ya kimalaika. Mara ya tatu Daniel anapoguswa ni ili kutiwa nguvu, kwa kuwa awali, katika mguso wa pili alipoteza nguvu zake.</w:t>
      </w:r>
    </w:p>
    <w:p>
      <w:pPr>
        <w:pStyle w:val="ArticleScripture"/>
        <w:jc w:val="left"/>
      </w:pPr>
      <w:r>
        <w:rPr>
          <w:rFonts w:ascii="Times New Roman" w:hAnsi="Times New Roman" w:eastAsia="Times New Roman" w:cs="Times New Roman"/>
        </w:rPr>
        <w:t>Kisha akaja tena, akanigusa mmoja kama mfano wa mtu, akanitia nguvu, akasema, Ee mtu uliyependwa sana, usiogope; amani iwe kwako; uwe hodari, naam, uwe hodari. Naye aliposema nami, nikatiwa nguvu, nikasema, Bwana wangu na aseme; kwa maana umenitia nguvu. Kisha akasema, Je, wajua kwa nini nimekujia? na sasa nitarudi kupigana na mkuu wa Uajemi; na nitakapotoka, tazama, mkuu wa Uyunani atakuja. Danieli 10:18-20.</w:t>
      </w:r>
    </w:p>
    <w:p>
      <w:pPr>
        <w:pStyle w:val="ArticleBody"/>
        <w:jc w:val="left"/>
      </w:pPr>
      <w:r>
        <w:rPr>
          <w:rFonts w:ascii="Times New Roman" w:hAnsi="Times New Roman" w:eastAsia="Times New Roman" w:cs="Times New Roman"/>
        </w:rPr>
        <w:t>Gabrieli anamkumbusha Danieli kwamba alikuwa “amekuja kumfahamisha” Danieli “yatakayowapata watu wako katika siku za mwisho,” alipomwuliza Danieli kama “wajua kwa nini nimekujia?” Kwa kupatana na yale aliyokuwa amemfundisha Danieli kuhusu siku za mwisho, ndipo Gabrieli anasema kwamba angerudi “kupigana na mkuu wa Uajemi; nami nitakapotoka, tazama, mkuu wa Uyunani atakuja.” Kisha anaanza simulizi ya kinabii ya sura ya kumi na moja, inayoeleza yale yanayowapata wale mia moja arobaini na nne elfu katika siku za mwisho. Simulizi hiyo ya kinabii imewekwa katika muktadha wa vita na “mkuu wa Uajemi” na “mkuu wa Uyunani”.</w:t>
      </w:r>
    </w:p>
    <w:p>
      <w:pPr>
        <w:pStyle w:val="ArticleBody"/>
        <w:jc w:val="left"/>
      </w:pPr>
      <w:r>
        <w:rPr>
          <w:rFonts w:ascii="Times New Roman" w:hAnsi="Times New Roman" w:eastAsia="Times New Roman" w:cs="Times New Roman"/>
        </w:rPr>
        <w:t>Historia halisi kati ya Koreshi Mkuu na Aleksanda Mkuu ilikuwa zaidi ya miaka mia mbili. Lakini katika tetemeko kuu la ardhi la Ufunuo sura ya kumi na moja, harakati za mwisho ni za haraka, na mara tu ufalme wa sita unapotwaliwa na mfalme bandia wa kaskazini, ufalme wa saba, yaani wafalme kumi, wanaowakilishwa na Ugiriki, wanakubali mara moja kuutoa ufalme wao kwa mnyama.</w:t>
      </w:r>
    </w:p>
    <w:p>
      <w:pPr>
        <w:pStyle w:val="ArticleBody"/>
        <w:jc w:val="left"/>
      </w:pPr>
      <w:r>
        <w:rPr>
          <w:rFonts w:ascii="Times New Roman" w:hAnsi="Times New Roman" w:eastAsia="Times New Roman" w:cs="Times New Roman"/>
        </w:rPr>
        <w:t>Katika ngazi moja, ono la “mareh” limetumiwa mara saba katika Danieli sura ya kumi. Tumezingatia mara nne kati ya hizo saba, na kubainisha kwamba rejeo la kwanza ni Danieli kutambua kwamba kabla ya mwaka wa tatu wa Koreshi, Danieli alielewa ono hilo. Katika marejeo matatu yanayofuata, miguso mitatu katika kila ono hutambulisha uzoefu wa Danieli anapoamka kutoka katika maombolezo ya siku ishirini na moja. Kuamshwa kwake kwa uamsho kumeundwa juu ya mchakato wa hatua tatu wa injili ya milele, na hatua hizo tatu zinawakilishwa na malaika, ingawa hatua ya pili ni Mikaeli malaika mkuu, ambaye ndiye Yeye aliyemwinua Musa kutoka mautini, na kumhamisha kwenda mbinguni.</w:t>
      </w:r>
    </w:p>
    <w:p>
      <w:pPr>
        <w:pStyle w:val="ArticleBody"/>
        <w:jc w:val="left"/>
      </w:pPr>
      <w:r>
        <w:rPr>
          <w:rFonts w:ascii="Times New Roman" w:hAnsi="Times New Roman" w:eastAsia="Times New Roman" w:cs="Times New Roman"/>
        </w:rPr>
        <w:t>Mara nyingine tatu neno “ono” linapopatikana katika sura ya kumi, si “mareh,” bali ni “marah.” “Marah” ni umbo la kike la “mareh.” Linamaanisha ono, na kwa maana ya kisababishi, “kioo” au “kioo cha kujitazamia.” Ufunguo wa ufafanuzi wake ni kwamba ni “cha kisababishi.” Ni ono la “mwonekano”, lakini ni tofauti katika jinsia yake, hivyo likitambulisha ujumbe tofauti wa kinabii. Kama ufafanuzi wake unavyoonyesha, “kioo” kinadokeza kwamba wale wanaoliona ono, wanaona aina fulani ya taswira. Hii ndiyo sehemu ya neno hilo iliyo “ya kisababishi.” Ufafanuzi wa neno la kisababishi katika muktadha wa “marah,” ni wa kina sana.</w:t>
      </w:r>
    </w:p>
    <w:p>
      <w:pPr>
        <w:pStyle w:val="ArticleBody"/>
        <w:jc w:val="left"/>
      </w:pPr>
      <w:r>
        <w:rPr>
          <w:rFonts w:ascii="Times New Roman" w:hAnsi="Times New Roman" w:eastAsia="Times New Roman" w:cs="Times New Roman"/>
        </w:rPr>
        <w:t>Neno "causative" linahusiana na dhana ya usababishaji au tendo la kusababisha jambo kutokea. Katika isimu, hasa katika mofolojia ya vitenzi, umbo la kisababishi ni uundaji wa kisarufi unaoonyesha kwamba kiima cha kitenzi kinamsababisha mtu au kitu kingine kutekeleza tendo linaloelezwa na kitenzi. Kwa mfano, katika Kiingereza, kitenzi "to read" huwa kisababishi tunaposema "to make someone read." Hapa, kiima kinasababisha mtu mwingine kutekeleza tendo la kusoma.</w:t>
      </w:r>
    </w:p>
    <w:p>
      <w:pPr>
        <w:pStyle w:val="ArticleBody"/>
        <w:jc w:val="left"/>
      </w:pPr>
      <w:r>
        <w:rPr>
          <w:rFonts w:ascii="Times New Roman" w:hAnsi="Times New Roman" w:eastAsia="Times New Roman" w:cs="Times New Roman"/>
        </w:rPr>
        <w:t>Umbo la kisababishi linaonyesha kuwa kiima ndicho kinachowajibika kuleta tendo linaloelezwa na kitenzi. “Kisababishi” hurejelea namna ambayo tendo au tukio husababishwa kutokea. Katika mara tatu ambazo Danieli anatumia neno la Kiebrania “marah,” maono yanayotazamwa humfanya mtazamaji a geuzwe kufanana na taswira anayoitazama.</w:t>
      </w:r>
    </w:p>
    <w:p>
      <w:pPr>
        <w:pStyle w:val="ArticleScripture"/>
        <w:jc w:val="left"/>
      </w:pPr>
      <w:r>
        <w:rPr>
          <w:rFonts w:ascii="Times New Roman" w:hAnsi="Times New Roman" w:eastAsia="Times New Roman" w:cs="Times New Roman"/>
        </w:rPr>
        <w:t>Na siku ya ishirini na nne ya mwezi wa kwanza, nilipokuwa kando ya mto ule mkubwa, uitwao Hiddekel; Ndipo nikainua macho yangu, nikaangalia, na tazama, mtu mmoja aliyevikwa kitani, viuno vyake vilikuwa vimefungwa kwa dhahabu safi ya Uphaz: Mwili wake pia ulikuwa kama berili, na uso wake kama mwonekano (mareh) wa umeme, na macho yake kama taa za moto, na mikono yake na miguu yake kwa rangi kama shaba iliyosuguliwa, na sauti ya maneno yake ilikuwa kama sauti ya umati. Nami Danieli peke yangu nikaona maono (marah): kwa kuwa wale watu waliokuwa pamoja nami hawakuyaona hayo maono (marah); lakini tetemeko kuu likawaangukia, hata wakakimbia kujificha. Kwa hiyo nikabaki peke yangu, nikaona haya maono makuu (marah), wala nguvu hazikubaki ndani yangu: kwa maana uzuri wangu ulibadilika ndani yangu kuwa uozo, wala sikubaki na nguvu. Walakini nikasikia sauti ya maneno yake: na niliposikia sauti ya maneno yake, ndipo nikawa katika usingizi mzito juu ya uso wangu, na uso wangu ulikuwa umeelekea ardhini. Danieli 10:4-9.</w:t>
      </w:r>
    </w:p>
    <w:p>
      <w:pPr>
        <w:pStyle w:val="ArticleBody"/>
        <w:jc w:val="left"/>
      </w:pPr>
      <w:r>
        <w:rPr>
          <w:rFonts w:ascii="Times New Roman" w:hAnsi="Times New Roman" w:eastAsia="Times New Roman" w:cs="Times New Roman"/>
        </w:rPr>
        <w:t>Mwishoni mwa siku ishirini na moja za maombolezo, ambazo, katika siku za mwisho, zinaendana na siku tatu na nusu ambazo mashahidi wawili wamekufa barabarani, Danieli akaonyeshwa ghafla mwonekano wa Kristo, na Mwonekano Wake ni "kama mwonekano (mareh) wa umeme." Tukio hilo, mwishoni mwa siku tatu na nusu za Ufunuo sura ya kumi na moja, linaleta utenganisho, kwa maana "wanaume waliokuwa pamoja na" Danieli walisababishwa "[kuona] si maono (marah); bali tetemeko kubwa liliwaangukia, hata wakakimbia kujificha. Kwa hiyo" Danieli "alibaki peke yake," bali "wanaume waliokuwa pamoja nami [walisababishwa kuona] si maono (marah); bali tetemeko kubwa liliwaangukia, hata wakakimbia kujificha".</w:t>
      </w:r>
    </w:p>
    <w:p>
      <w:pPr>
        <w:pStyle w:val="ArticleBody"/>
        <w:jc w:val="left"/>
      </w:pPr>
      <w:r>
        <w:rPr>
          <w:rFonts w:ascii="Times New Roman" w:hAnsi="Times New Roman" w:eastAsia="Times New Roman" w:cs="Times New Roman"/>
        </w:rPr>
        <w:t>Maono aliyoyaona Danieli alipokuwa peke yake yalikuwa maono ya kike, ya kisababishi, yaliyomgeuza Danieli kuwa mfano wa maono hayo. Mageuzi hayo yalitimizwa kwa nguvu za kibinadamu za Danieli kuondolewa, na uzuri wake ukageuzwa kuwa uozo.</w:t>
      </w:r>
    </w:p>
    <w:p>
      <w:pPr>
        <w:pStyle w:val="ArticleScripture"/>
        <w:jc w:val="left"/>
      </w:pPr>
      <w:r>
        <w:rPr>
          <w:rFonts w:ascii="Times New Roman" w:hAnsi="Times New Roman" w:eastAsia="Times New Roman" w:cs="Times New Roman"/>
        </w:rPr>
        <w:t>Mwili wenyewe ambamo roho huweka maskani na kupitia ambao hutenda kazi ni wa Bwana. Hatuna haki ya kupuuza sehemu yoyote ya mtambo wa uhai. Kila sehemu ya mwili huu ulio hai ni ya Bwana. Maarifa ya mwili wetu wa kimwili yanapaswa kutufundisha kwamba kila kiungo kinapaswa kuutumikia Mungu, kama chombo cha haki.</w:t>
      </w:r>
    </w:p>
    <w:p>
      <w:pPr>
        <w:pStyle w:val="ArticleScripture"/>
        <w:jc w:val="left"/>
      </w:pPr>
      <w:r>
        <w:rPr>
          <w:rFonts w:ascii="Times New Roman" w:hAnsi="Times New Roman" w:eastAsia="Times New Roman" w:cs="Times New Roman"/>
        </w:rPr>
        <w:t>Hakuna mwingine ila Mungu awezaye kuvunja kiburi cha moyo wa mwanadamu. Hatuwezi kujiokoa. Hatuwezi kuzaliwa upya kwa nguvu zetu wenyewe. Katika nyua za mbinguni hakutaimbwa wimbo wowote wa kusema: Kwangu mimi niliyejipenda, na nikajiosha, nikajikomboa; kwangu na iwe utukufu na heshima, baraka na sifa. Lakini huu ndio mada kuu ya wimbo unaoimbwa na wengi hapa ulimwenguni. Hawajui maana ya kuwa wapole na wanyenyekevu wa moyo; wala hawanuia kujua hili, ikiwa wanaweza kuliepuka. Injili yote imejumuishwa katika kujifunza kutoka kwa Kristo, upole na unyenyekevu wake.</w:t>
      </w:r>
    </w:p>
    <w:p>
      <w:pPr>
        <w:pStyle w:val="ArticleScripture"/>
        <w:jc w:val="left"/>
      </w:pPr>
      <w:r>
        <w:rPr>
          <w:rFonts w:ascii="Times New Roman" w:hAnsi="Times New Roman" w:eastAsia="Times New Roman" w:cs="Times New Roman"/>
        </w:rPr>
        <w:t>"Kuhesabiwa haki kwa imani ni nini? Ni kazi ya Mungu kuutia mavumbini utukufu wa mwanadamu, na kumfanyia mwanadamu kile ambacho hana uwezo wa kujifanyia mwenyewe." Ushuhuda kwa Wahudumu, 456.</w:t>
      </w:r>
    </w:p>
    <w:p>
      <w:pPr>
        <w:pStyle w:val="ArticleBody"/>
        <w:jc w:val="left"/>
      </w:pPr>
      <w:r>
        <w:rPr>
          <w:rFonts w:ascii="Times New Roman" w:hAnsi="Times New Roman" w:eastAsia="Times New Roman" w:cs="Times New Roman"/>
        </w:rPr>
        <w:t>Uzoefu wa kuhesabiwa haki kwa imani ni kazi ya Mungu ya kuutia utukufu wa mwanadamu mavumbini. Maono ambayo wanaume waliokuwa pamoja na Danieli walilazimishwa kukimbia yalikuwa maono ya "sababishi" ya kike ya kuonekana kwa Kristo, na mara tu baada ya kujihesabia kwake haki kuwekwa mavumbini, Danieli alipokea miguso mitatu ya kimalaika iliyompa nguvu hatimaye kubeba ujumbe.</w:t>
      </w:r>
    </w:p>
    <w:p>
      <w:pPr>
        <w:pStyle w:val="ArticleBody"/>
        <w:jc w:val="left"/>
      </w:pPr>
      <w:r>
        <w:rPr>
          <w:rFonts w:ascii="Times New Roman" w:hAnsi="Times New Roman" w:eastAsia="Times New Roman" w:cs="Times New Roman"/>
        </w:rPr>
        <w:t>Mwaka 1888, malaika mwenye nguvu alishuka akiwa na ujumbe wa kuhesabiwa haki kwa imani, kama ulivyowasilishwa na Wazee Jones na Waggoner. Malaika huyo huyo alishuka tena tarehe 11 Septemba 2001, akiwa na ujumbe ule ule wa kuhesabiwa haki kwa imani. Hilo lilikuwa mwanzo wa kutiwa muhuri kwa wale mia moja arobaini na nne elfu. Mwishoni mwa kutiwa muhuri kwa wale mia moja arobaini na nne elfu, ujumbe wa mwanzoni hurudiwa, kwa kuwa Yesu daima huonyesha mwisho wa jambo kwa kupitia mwanzo wake.</w:t>
      </w:r>
    </w:p>
    <w:p>
      <w:pPr>
        <w:pStyle w:val="ArticleBody"/>
        <w:jc w:val="left"/>
      </w:pPr>
      <w:r>
        <w:rPr>
          <w:rFonts w:ascii="Times New Roman" w:hAnsi="Times New Roman" w:eastAsia="Times New Roman" w:cs="Times New Roman"/>
        </w:rPr>
        <w:t>Mnamo tarehe 11 Agosti 1840, yule yule malaika alishuka na akaanzisha mchakato wa hatua tatu uliotekelezwa kuanzia 1840 hadi 1844. Hatua hizo tatu zilianza kwa kutiwa nguvu kwa malaika wa kwanza mnamo tarehe 11 Agosti 1840, kuwasili kwa malaika wa pili mnamo tarehe 19 Aprili 1844, na kuwasili kwa malaika wa tatu mnamo tarehe 22 Oktoba 1844. Historia hiyo iliashiria kushuka kwa malaika wa kwanza kati ya malaika watatu mnamo tarehe 11 Septemba 2001, ikifuatiwa na malaika wa pili wakati wa kukatishwa tamaa kulikokuwa tarehe 18 Julai 2020, na kuhitimishwa na kuwasili kwa malaika wa tatu wakati wa sheria ya Jumapili inayokuja hivi karibuni.</w:t>
      </w:r>
    </w:p>
    <w:p>
      <w:pPr>
        <w:pStyle w:val="ArticleBody"/>
        <w:jc w:val="left"/>
      </w:pPr>
      <w:r>
        <w:rPr>
          <w:rFonts w:ascii="Times New Roman" w:hAnsi="Times New Roman" w:eastAsia="Times New Roman" w:cs="Times New Roman"/>
        </w:rPr>
        <w:t>Mwisho wa historia hiyo, wakati Mikaeli anaposhuka ili kuwafufua Musa na Eliya baada ya siku tatu na nusu za mauti mitaani, kama inavyoonyeshwa katika Ufunuo sura ya kumi na moja, na kama inavyowakilishwa pia na siku ishirini na moja za maombolezo za Danieli, Kristo anashuka tena. Kwanza anawasilisha maono ya utukufu wake, maono yanayoweka utukufu wa mwanadamu mavumbini, na kuleta utengano. Mara tu Danieli akiwa mavumbini, na baada ya Danieli kubadilishwa kwa kutazama maono ya "causative" ya kike, anaguswa na Gabrieli kwa mara ya kwanza, na kusimamishwa juu ya miguu yake inayotetemeka.</w:t>
      </w:r>
    </w:p>
    <w:p>
      <w:pPr>
        <w:pStyle w:val="ArticleBody"/>
        <w:jc w:val="left"/>
      </w:pPr>
      <w:r>
        <w:rPr>
          <w:rFonts w:ascii="Times New Roman" w:hAnsi="Times New Roman" w:eastAsia="Times New Roman" w:cs="Times New Roman"/>
        </w:rPr>
        <w:t>Kisha Mikaeli, malaika mkuu, anashuka ili "kufufua Musa" na kumgusa Danieli kwa mara ya pili, akimwacha hana nguvu kwa kuwa amelemewa na ukweli kwamba alikuwa kweli akizungumza na Bwana wake. Kisha Gabrieli anakuja na kumgusa mara ya tatu, na kumtia nguvu kwa ajili ya kazi ya kuwa ishara katika sheria ya Jumapili inayokuja hivi karibuni. Miguso mitatu ni ishara za malaika watatu wa Ufunuo kumi na nne, ingawa hutokea katika siku moja.</w:t>
      </w:r>
    </w:p>
    <w:p>
      <w:pPr>
        <w:pStyle w:val="ArticleBody"/>
        <w:jc w:val="left"/>
      </w:pPr>
      <w:r>
        <w:rPr>
          <w:rFonts w:ascii="Times New Roman" w:hAnsi="Times New Roman" w:eastAsia="Times New Roman" w:cs="Times New Roman"/>
        </w:rPr>
        <w:t>Uzoefu wa malaika wa kwanza unajumuisha kuonekana kwa Kristo kama umeme, maono ya "kisababishi" yanayotenganisha, na mguso wa kwanza unaomwinua Danieli kutoka katika vumbi la utukufu wake wa kibinadamu. Malaika wa kwanza ana hatua zote tatu zilizojumuishwa katika ile ya kwanza, kwa maana anawakilisha ujumbe wa kwanza. Si ajali kwamba mguso wa kwanza umeandikwa katika aya TISA hadi KUMI NA MOJA.</w:t>
      </w:r>
    </w:p>
    <w:p>
      <w:pPr>
        <w:pStyle w:val="ArticleScripture"/>
        <w:jc w:val="left"/>
      </w:pPr>
      <w:r>
        <w:rPr>
          <w:rFonts w:ascii="Times New Roman" w:hAnsi="Times New Roman" w:eastAsia="Times New Roman" w:cs="Times New Roman"/>
        </w:rPr>
        <w:t>Nami nikaisikia sauti ya maneno yake; na nilipoisikia sauti ya maneno yake, nikaingia usingizi mzito nikiwa kifudifudi, uso wangu ukiielekea nchi. Na, tazama, mkono ukanigusa, ukaniweka juu ya magoti yangu na juu ya viganja vya mikono yangu. Akaniambia, Ee Danieli, mtu uliyependwa sana, fahamu maneno ninayokuambia, na simama wima; kwa maana kwako sasa nimetumwa. Naye aliposema neno hili nami, nikasimama nikitetemeka. Danieli 10:9-11.</w:t>
      </w:r>
    </w:p>
    <w:p>
      <w:pPr>
        <w:pStyle w:val="ArticleBody"/>
        <w:jc w:val="left"/>
      </w:pPr>
      <w:r>
        <w:rPr>
          <w:rFonts w:ascii="Times New Roman" w:hAnsi="Times New Roman" w:eastAsia="Times New Roman" w:cs="Times New Roman"/>
        </w:rPr>
        <w:t>Uzoefu wa mguso wa pili, uliotolewa na Kristo Mwenyewe, unambadilisha Danieli kutoka kuwa asiyeweza kuzungumza hadi kuweza kuzungumza na Bwana wake. Katika mguso wa pili, Danieli hana pumzi, hivyo hapa anawakilishwa katika hatua ya ujumbe wa kwanza wa Ezekieli katika sura ya thelathini na saba.</w:t>
      </w:r>
    </w:p>
    <w:p>
      <w:pPr>
        <w:pStyle w:val="ArticleScripture"/>
        <w:jc w:val="left"/>
      </w:pPr>
      <w:r>
        <w:rPr>
          <w:rFonts w:ascii="Times New Roman" w:hAnsi="Times New Roman" w:eastAsia="Times New Roman" w:cs="Times New Roman"/>
        </w:rPr>
        <w:t>Alipokuwa amenena nami maneno kama hayo, nikainamisha uso wangu chini, nikawa bubu. Na tazama, mmoja mfano wa wana wa wanadamu akayagusa midomo yangu; ndipo nikafumbua kinywa changu, nikanena, nikamwambia yeye aliyesimama mbele yangu, bwana wangu, kwa hayo maono huzuni zimenipata, wala sikubaki na nguvu yoyote. Kwa maana mtumishi wa bwana wangu huyu awezaje kusema na bwana wangu huyu? Maana mimi, mara moja sikubaki na nguvu ndani yangu, wala pumzi haikusalia ndani yangu. Danieli 10:15-17.</w:t>
      </w:r>
    </w:p>
    <w:p>
      <w:pPr>
        <w:pStyle w:val="ArticleBody"/>
        <w:jc w:val="left"/>
      </w:pPr>
      <w:r>
        <w:rPr>
          <w:rFonts w:ascii="Times New Roman" w:hAnsi="Times New Roman" w:eastAsia="Times New Roman" w:cs="Times New Roman"/>
        </w:rPr>
        <w:t>Katika ujumbe wa pili wa Ezekieli, ujumbe kutoka kwa pepo nne upuliziwe juu ya mifupa, ili wapate kuishi na kusimama kama jeshi lenye nguvu. Uwezeshaji wa jeshi hilo unawakilishwa na mguso wa tatu.</w:t>
      </w:r>
    </w:p>
    <w:p>
      <w:pPr>
        <w:pStyle w:val="ArticleScripture"/>
        <w:jc w:val="left"/>
      </w:pPr>
      <w:r>
        <w:rPr>
          <w:rFonts w:ascii="Times New Roman" w:hAnsi="Times New Roman" w:eastAsia="Times New Roman" w:cs="Times New Roman"/>
        </w:rPr>
        <w:t>Kisha akaja tena akanigusa mmoja aliyefanana na mtu, akanitia nguvu, akasema, Ewe mtu uliyependwa sana, usiogope; amani iwe kwako; uwe na nguvu, naam, uwe na nguvu. Naye aliponena nami, nikatiwa nguvu, nikasema, Bwana wangu na aseme; kwa kuwa umenitia nguvu. Ndipo akasema, Je, wajua kwa ajili gani nimekuja kwako? Na sasa nitarudi nipigane na mkuu wa Uajemi; na nitakapoondoka, tazama, mkuu wa Ugiriki atakuja. Lakini nitakuonyesha yaliyoandikwa katika andiko la kweli; wala hakuna anayesimama upande wangu katika mambo haya, ila Mikaeli, mkuu wenu. Tena mimi, katika mwaka wa kwanza wa Dario Mmedi, naam, mimi, nalisimama kumthibitisha na kumtia nguvu. Na sasa nitakuonyesha ile kweli. Tazama, bado watasimama wafalme watatu katika Uajemi; na yule wa nne atakuwa tajiri sana kuliko wote wao; na kwa uwezo wa utajiri wake atawachochea wote dhidi ya ufalme wa Ugiriki. Danieli 10:18-11:2.</w:t>
      </w:r>
    </w:p>
    <w:p>
      <w:pPr>
        <w:pStyle w:val="ArticleBody"/>
        <w:jc w:val="left"/>
      </w:pPr>
      <w:r>
        <w:rPr>
          <w:rFonts w:ascii="Times New Roman" w:hAnsi="Times New Roman" w:eastAsia="Times New Roman" w:cs="Times New Roman"/>
        </w:rPr>
        <w:t>Ujumbe unaowapa mashahidi wawili uzima katika Ezekieli sura ya thelathini na saba ni ujumbe wa Uislamu wa ole ya tatu, lakini mstari juu ya mstari, ujumbe ambao Gabrieli anautambulisha katika mfano wa Mikaeli akimwinua Musa na kumchukua juu mbinguni kama bendera, ni ujumbe wa rais wa mwisho wa Marekani. Ni ujumbe wa rais wa sita (pembe ya Kirepublikani) ambaye aliuawa mwaka 2020, kama ilivyokuwa pembe ya kweli ya Kiprotestanti. Katika simulizi la Danieli ufufuo kutoka siku za maombolezo kwa ajili ya pembe ya kweli ya Kiprotestanti ulipelekea kutambuliwa kwa ufufuo wa pembe ya Kirepublikani.</w:t>
      </w:r>
    </w:p>
    <w:p>
      <w:pPr>
        <w:pStyle w:val="ArticleBody"/>
        <w:jc w:val="left"/>
      </w:pPr>
      <w:r>
        <w:rPr>
          <w:rFonts w:ascii="Times New Roman" w:hAnsi="Times New Roman" w:eastAsia="Times New Roman" w:cs="Times New Roman"/>
        </w:rPr>
        <w:t>Mara saba katika sura ya kumi ya Danieli, neno “ono” au “mwonekano” limetumika. Marejeo hayo saba yanatambulishwa kwa neno lilo hilo la Kiebrania, isipokuwa kwamba mara tatu kati ya hizo neno hilo liko katika jinsia ya kike na mara nne nyingine liko katika jinsia ya kiume. Saba ikiwa ndiyo hesabu ya ukamilifu, na muungano wa tatu-na-nne unaofanya saba ukiwa sifa ya msingi ya kitabu cha Ufunuo, ambamo makanisa matatu ya mwisho kati ya yale saba, na mihuri mitatu ya mwisho kati ya ile saba, na baragumu tatu za mwisho kati ya zile saba hutofautishwa waziwazi na nne za kwanza.</w:t>
      </w:r>
    </w:p>
    <w:p>
      <w:pPr>
        <w:pStyle w:val="ArticleBody"/>
        <w:jc w:val="left"/>
      </w:pPr>
      <w:r>
        <w:rPr>
          <w:rFonts w:ascii="Times New Roman" w:hAnsi="Times New Roman" w:eastAsia="Times New Roman" w:cs="Times New Roman"/>
        </w:rPr>
        <w:t>Vitabu vya Danieli na Ufunuo ni kitabu kimoja, na kwa maana hii Danieli na Yohana ni ishara ileile ya siku ya mwisho. Maono ya Kristo katika sura ya kumi ni maono ya Kristo katika Ufunuo sura ya kwanza.</w:t>
      </w:r>
    </w:p>
    <w:p>
      <w:pPr>
        <w:pStyle w:val="ArticleBody"/>
        <w:jc w:val="left"/>
      </w:pPr>
      <w:r>
        <w:rPr>
          <w:rFonts w:ascii="Times New Roman" w:hAnsi="Times New Roman" w:eastAsia="Times New Roman" w:cs="Times New Roman"/>
        </w:rPr>
        <w:t>Katika Ufunuo sura ya kwanza, Yohana anasikia sauti nyuma yake kisha anageuka ili amwone anayezungumza.</w:t>
      </w:r>
    </w:p>
    <w:p>
      <w:pPr>
        <w:pStyle w:val="ArticleScripture"/>
        <w:jc w:val="left"/>
      </w:pPr>
      <w:r>
        <w:rPr>
          <w:rFonts w:ascii="Times New Roman" w:hAnsi="Times New Roman" w:eastAsia="Times New Roman" w:cs="Times New Roman"/>
        </w:rPr>
        <w:t>Nilikuwa katika Roho siku ya Bwana, nikasikia nyuma yangu sauti kuu, kama ya tarumbeta, ikisema, Mimi ni Alfa na Omega, wa kwanza na wa mwisho; na uonacho, uandike katika kitabu, na ukitume kwa makanisa saba yaliyo katika Asia; kwa Efeso, na kwa Smirna, na kwa Pergamo, na kwa Thiatira, na kwa Sardi, na kwa Filadelfia, na kwa Laodikia. Ufunuo 1:10, 11.</w:t>
      </w:r>
    </w:p>
    <w:p>
      <w:pPr>
        <w:pStyle w:val="ArticleBody"/>
        <w:jc w:val="left"/>
      </w:pPr>
      <w:r>
        <w:rPr>
          <w:rFonts w:ascii="Times New Roman" w:hAnsi="Times New Roman" w:eastAsia="Times New Roman" w:cs="Times New Roman"/>
        </w:rPr>
        <w:t>Iwe ni miguso mitatu katika Danieli sura ya kumi, au ni ono lilo hilo katika sura ya kwanza ya Ufunuo, au ni jumbe mbili za Ezekieli katika sura ya thelathini na saba, au Isaya akiguswa kwa kaa la moto lililotolewa juu ya madhabahu, tukio hilo linatambulisha kutiwa nguvu kwa ujumbe wa mwisho wa onyo, na ujumbe huo huanza katika ufufuo wa mashahidi wawili mwezi wa Julai mwaka 2023. Danieli, Yohana, Ezekieli, na Isaya wote wanamwakilisha mjumbe anayesikia “sauti” kutoka katika “njia za kale” nyuma yake, ikiuliza, “nimtume nani?” Mjumbe huyo anapoitikia, “mimi hapa, nitume mimi,” hutiwa nguvu na kuinua sauti yake, kama mtu aliaye nyikani. “Yeye aliye na sikio, na alisikie lile Roho ayaambiayo makanisa.”</w:t>
      </w:r>
    </w:p>
    <w:p>
      <w:pPr>
        <w:pStyle w:val="ArticleBody"/>
        <w:jc w:val="left"/>
      </w:pPr>
      <w:r>
        <w:rPr>
          <w:rFonts w:ascii="Times New Roman" w:hAnsi="Times New Roman" w:eastAsia="Times New Roman" w:cs="Times New Roman"/>
        </w:rPr>
        <w:t>Tutaendelea na utafiti huu katika makala yetu ijayo.</w:t>
      </w:r>
    </w:p>
    <w:p>
      <w:pPr>
        <w:pStyle w:val="ArticleScripture"/>
        <w:jc w:val="left"/>
      </w:pPr>
      <w:r>
        <w:rPr>
          <w:rFonts w:ascii="Times New Roman" w:hAnsi="Times New Roman" w:eastAsia="Times New Roman" w:cs="Times New Roman"/>
        </w:rPr>
        <w:t>"Katika tukio lililoelezwa hivi punde, malaika Gabrieli alimpa Danieli mafundisho yote ambayo wakati huo aliweza kupokea. Hata hivyo, miaka michache baadaye, nabii alitamani kujifunza zaidi kuhusu mambo ambayo bado hayakuwa yamefafanuliwa kikamilifu, na tena akaazimia kutafuta nuru na hekima kutoka kwa Mungu. 'Katika siku hizo mimi Danieli nilikuwa nikiomboleza kwa majuma matatu kamili. Sikula chakula kitamu, wala nyama wala divai havikuingia kinywani mwangu, wala sikujipaka mafuta kabisa.... Kisha nikainua macho yangu, nikaangalia, na tazama, mtu mmoja aliyevikwa kitani, viuno vyake vimefungwa kwa dhahabu safi ya Uphaz. Mwili wake pia ulikuwa kama berili, na uso wake kama umeme, na macho yake kama taa za moto, na mikono yake na miguu yake kama mng'ao wa shaba iliyosuguliwa, na sauti ya maneno yake kama sauti ya watu wengi' (Danieli 10:2-6)."</w:t>
      </w:r>
    </w:p>
    <w:p>
      <w:pPr>
        <w:pStyle w:val="ArticleScripture"/>
        <w:jc w:val="left"/>
      </w:pPr>
      <w:r>
        <w:rPr>
          <w:rFonts w:ascii="Times New Roman" w:hAnsi="Times New Roman" w:eastAsia="Times New Roman" w:cs="Times New Roman"/>
        </w:rPr>
        <w:t>Maelezo haya yanafanana na yale aliyoyatoa Yohana wakati Kristo alipofunuliwa kwake katika Kisiwa cha Patmo. Si mwingine ila Mwana wa Mungu ndiye alimtokea Danieli. Bwana wetu anakuja pamoja na mjumbe mwingine wa mbinguni kumfundisha Danieli mambo yatakayotukia katika siku za mwisho.</w:t>
      </w:r>
    </w:p>
    <w:p>
      <w:pPr>
        <w:pStyle w:val="ArticleScripture"/>
        <w:jc w:val="left"/>
      </w:pPr>
      <w:r>
        <w:rPr>
          <w:rFonts w:ascii="Times New Roman" w:hAnsi="Times New Roman" w:eastAsia="Times New Roman" w:cs="Times New Roman"/>
        </w:rPr>
        <w:t>Kweli kuu zilizofunuliwa na Mkombozi wa ulimwengu ni kwa ajili ya wale wanaoutafuta ukweli kama mtu atafutaye hazina zilizofichwa. Danieli alikuwa mzee. Maisha yake yalikuwa yamepita katikati ya vishawishi vya ikulu ya kipagani, akili yake ikiwa imelemewa na shughuli za milki kubwa. Hata hivyo, aliacha haya yote ili kuitesa nafsi yake mbele za Mungu, na kutafuta maarifa ya makusudi ya Aliye Juu Sana. Na katika kuitikia maombi yake ya kusihi, nuru kutoka nyua za mbinguni ilitolewa kwa ajili ya wale watakaoishi katika siku za mwisho. Basi, kwa bidii kiasi gani tunapaswa kumtafuta Mungu, ili afungue ufahamu wetu tupate kuelewa kweli zilizoletwa kwetu kutoka mbinguni.</w:t>
      </w:r>
    </w:p>
    <w:p>
      <w:pPr>
        <w:pStyle w:val="ArticleScripture"/>
        <w:jc w:val="left"/>
      </w:pPr>
      <w:r>
        <w:rPr>
          <w:rFonts w:ascii="Times New Roman" w:hAnsi="Times New Roman" w:eastAsia="Times New Roman" w:cs="Times New Roman"/>
        </w:rPr>
        <w:t>‘Mimi, Danieli, peke yangu niliyaona maono; kwa maana wale watu waliokuwa pamoja nami hawakuyaona maono hayo; lakini tetemeko kubwa liliwaangukia, hata wakakimbia kwenda kujificha.... Wala hakusalia nguvu ndani yangu; kwa maana uzuri wangu ukageuka ndani yangu kuwa uozo, nami sikubaki na nguvu’ (mistari ya 7, 8). Wote ambao wametakaswa kwa kweli watapata uzoefu wa namna hiyo. Kadiri maono yao kuhusu ukuu, utukufu, na ukamilifu wa Kristo yanavyokuwa wazi zaidi, ndivyo watakavyoona kwa uwazi zaidi udhaifu na upungufu wao wenyewe. Hawatakuwa na mwelekeo wa kudai tabia isiyo na dhambi; kile kilichoonekana kuwa sawa na cha kupendeza ndani yao, ikilinganishwa na usafi na utukufu wa Kristo, kitaonekana tu kuwa kisichostahili na kinachoharibika. Ni wakati watu wametengwa na Mungu, wanapokuwa na maono yasiyo wazi ya Kristo, ndipo husema, ‘Mimi sina dhambi; nimetakaswa.’</w:t>
      </w:r>
    </w:p>
    <w:p>
      <w:pPr>
        <w:pStyle w:val="ArticleScripture"/>
        <w:jc w:val="left"/>
      </w:pPr>
      <w:r>
        <w:rPr>
          <w:rFonts w:ascii="Times New Roman" w:hAnsi="Times New Roman" w:eastAsia="Times New Roman" w:cs="Times New Roman"/>
        </w:rPr>
        <w:t>Gabrieli sasa akamtokea nabii, akamwambia hivi: ‘Ee Danieli, mtu uliyependwa sana, yafahamu maneno ninayokuambia, na usimame wima; maana sasa nimetumwa kwako. Aliponena neno hili nami, nikasimama nikitetemeka. Kisha akaniambia, Usiogope, Danieli; maana tangu siku ya kwanza ulipojitoa moyo wako kuelewa, na kujinyenyekesha mbele za Mungu wako, maneno yako yalisikiwa, nami nimekuja kwa ajili ya maneno yako’ (mistari 11, 12).</w:t>
      </w:r>
    </w:p>
    <w:p>
      <w:pPr>
        <w:pStyle w:val="ArticleScripture"/>
        <w:jc w:val="left"/>
      </w:pPr>
      <w:r>
        <w:rPr>
          <w:rFonts w:ascii="Times New Roman" w:hAnsi="Times New Roman" w:eastAsia="Times New Roman" w:cs="Times New Roman"/>
        </w:rPr>
        <w:t>Ni heshima kuu kiasi gani ambayo Ukuu wa mbinguni amemwonyesha Danieli! Anamfariji mtumishi wake anayetetemeka na kumhakikishia kwamba sala yake imesikiwa mbinguni. Kwa kuitikia ombi hilo lenye bidii, malaika Gabrieli alitumwa kugusa moyo wa mfalme wa Uajemi. Mfalme huyo alikuwa amepinga mvuto wa Roho wa Mungu kwa muda wa wiki tatu wakati Danieli alipokuwa akifunga na kuomba, lakini Mkuu wa mbinguni, Malaika Mkuu, Mikaeli, alitumwa kugeuza moyo wa mfalme yule mkaidi achukue hatua thabiti ili kujibu sala ya Danieli.</w:t>
      </w:r>
    </w:p>
    <w:p>
      <w:pPr>
        <w:pStyle w:val="ArticleScripture"/>
        <w:jc w:val="left"/>
      </w:pPr>
      <w:r>
        <w:rPr>
          <w:rFonts w:ascii="Times New Roman" w:hAnsi="Times New Roman" w:eastAsia="Times New Roman" w:cs="Times New Roman"/>
        </w:rPr>
        <w:t>'Naye aliponena nami maneno kama hayo, nikainamisha uso wangu chini, nikawa bubu. Na, tazama, mmoja mfano wa wana wa wanadamu akanigusa midomo yangu.... Akasema, Ee mtu uliyependwa sana, usiogope; amani iwe nawe; uwe mwenye nguvu, naam, uwe mwenye nguvu. Naye aliponena nami, nikatiwa nguvu, nikasema, Bwana wangu na aseme; kwa maana umenitia nguvu' (aya 15-19). Utukufu wa Mungu uliodhihirishwa kwa Danieli ulikuwa mkuu mno hata hakuweza kustahimili kuutazama. Ndipo mjumbe wa mbinguni akaufunika uangavu wa uwepo wake, akamtokea nabii kama 'mmoja mfano wa wana wa wanadamu' (aya 16). Kwa nguvu zake za Kimungu akamtia nguvu mtu huyu wa unyoofu na wa imani, ili asikie ujumbe uliotumwa kwake kutoka kwa Mungu.</w:t>
      </w:r>
    </w:p>
    <w:p>
      <w:pPr>
        <w:pStyle w:val="ArticleScripture"/>
        <w:jc w:val="left"/>
      </w:pPr>
      <w:r>
        <w:rPr>
          <w:rFonts w:ascii="Times New Roman" w:hAnsi="Times New Roman" w:eastAsia="Times New Roman" w:cs="Times New Roman"/>
        </w:rPr>
        <w:t>"Danieli alikuwa mtumishi aliyejitolea wa Aliye Juu Zaidi. Maisha yake marefu yalijaa matendo ya huduma yenye heshima kwa Bwana wake. Usafi wa tabia yake na uaminifu wake usiotetereka vinatoshana tu na unyenyekevu wa moyo wake na majuto yake mbele za Mungu. Tunarudia, maisha ya Danieli ni mfano uliovuviwa wa utakaso wa kweli." Maisha Yaliyotakaswa,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hamsini na tisa</dc:title>
  <dc:subject>Kufunua Miguso Mitatu ya Malaika katika Maono ya Danieli: Ufunuo wa Kinabii</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