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sitini na tatu</w:t>
      </w:r>
    </w:p>
    <w:p>
      <w:pPr>
        <w:pStyle w:val="ArticleSubtitle"/>
        <w:jc w:val="left"/>
      </w:pPr>
      <w:r>
        <w:rPr>
          <w:rFonts w:ascii="Arial" w:hAnsi="Arial" w:eastAsia="Arial" w:cs="Arial"/>
        </w:rPr>
        <w:t>Kufunua Unabii: Kuchunguza Sura ya Kumi na Moja ya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Sasa tutaanza kupitia sura ya kumi na moja ya Danieli.</w:t>
      </w:r>
    </w:p>
    <w:p>
      <w:pPr>
        <w:pStyle w:val="ArticleScripture"/>
        <w:jc w:val="left"/>
      </w:pPr>
      <w:r>
        <w:rPr>
          <w:rFonts w:ascii="Times New Roman" w:hAnsi="Times New Roman" w:eastAsia="Times New Roman" w:cs="Times New Roman"/>
        </w:rPr>
        <w:t>Tena mimi, katika mwaka wa kwanza wa Dario, Mmedi, naam, mimi, nalisimama kumthibitisha na kumtia nguvu. Na sasa nitakuonyesha yaliyo kweli. Tazama, bado watasimama wafalme watatu katika Uajemi; na wa nne atakuwa tajiri sana kuliko wote; na kwa nguvu zake, kwa sababu ya mali zake, atawachochea wote kupigana dhidi ya ufalme wa Uyunani. Naye mfalme hodari atasimama, atakayetawala kwa mamlaka makubwa, na atafanya apendavyo. Naye atakaposimama, ufalme wake utavunjika, na utagawanywa kuelekea pepo nne za mbinguni; wala si kwa uzao wake, wala si kwa kadiri ya mamlaka ile aliyotawala nayo; kwa maana ufalme wake utang'olewa, na kupewa wengine mbali na hao. Danieli 11:1-4.</w:t>
      </w:r>
    </w:p>
    <w:p>
      <w:pPr>
        <w:pStyle w:val="ArticleBody"/>
        <w:jc w:val="left"/>
      </w:pPr>
      <w:r>
        <w:rPr>
          <w:rFonts w:ascii="Times New Roman" w:hAnsi="Times New Roman" w:eastAsia="Times New Roman" w:cs="Times New Roman"/>
        </w:rPr>
        <w:t>Gabrieli anaanza kwa kumjulisha Danieli kwamba pia alifanya kazi na Dario katika mwaka wa kwanza wa utawala wake, ambao ndio mwaka ambao mpwa wa Dario, jemadari wake, aliiteka Babeli na akamuua Belshaza. Danieli anapokea maono haya katika mwaka wa tatu wa Koreshi, kulingana na mstari wa kwanza wa sura ya kumi, hivyo Gabrieli anawaonyesha Dario na Koreshi wote wawili kama ishara zinazowakilisha "wakati wa mwisho." Belshaza na Babeli walitekwa na Dola la Wamedi na Waajemi katika mwaka 538 KK.</w:t>
      </w:r>
    </w:p>
    <w:p>
      <w:pPr>
        <w:pStyle w:val="ArticleScripture"/>
        <w:jc w:val="left"/>
      </w:pPr>
      <w:r>
        <w:rPr>
          <w:rFonts w:ascii="Times New Roman" w:hAnsi="Times New Roman" w:eastAsia="Times New Roman" w:cs="Times New Roman"/>
        </w:rPr>
        <w:t>“Koreshi aliizingira Babeli, nayo akaiteka kwa hila mwaka 538 K.K., na kwa kifo cha Belshaza, ambaye Waajemi walimuua, ufalme wa Babeli ulikoma kuwapo.” Uriah Smith, Daniel and the Revelation, 46.</w:t>
      </w:r>
    </w:p>
    <w:p>
      <w:pPr>
        <w:pStyle w:val="ArticleBody"/>
        <w:jc w:val="left"/>
      </w:pPr>
      <w:r>
        <w:rPr>
          <w:rFonts w:ascii="Times New Roman" w:hAnsi="Times New Roman" w:eastAsia="Times New Roman" w:cs="Times New Roman"/>
        </w:rPr>
        <w:t>Katika mwaka wa 538 KK, Danieli aliandika sura ya tisa.</w:t>
      </w:r>
    </w:p>
    <w:p>
      <w:pPr>
        <w:pStyle w:val="ArticleScripture"/>
        <w:jc w:val="left"/>
      </w:pPr>
      <w:r>
        <w:rPr>
          <w:rFonts w:ascii="Times New Roman" w:hAnsi="Times New Roman" w:eastAsia="Times New Roman" w:cs="Times New Roman"/>
        </w:rPr>
        <w:t>“Maono yaliyoandikwa katika sura iliyotangulia [sura ya nane] yalitolewa katika mwaka wa tatu wa Belshaza, K.K. 538. Katika mwaka huohuo, ambao pia ulikuwa mwaka wa kwanza wa Dario, matukio yaliyosimuliwa katika sura hii [sura ya tisa] yalitukia.” Uriah Smith, Daniel and the Revelation, 205.</w:t>
      </w:r>
    </w:p>
    <w:p>
      <w:pPr>
        <w:pStyle w:val="ArticleBody"/>
        <w:jc w:val="left"/>
      </w:pPr>
      <w:r>
        <w:rPr>
          <w:rFonts w:ascii="Times New Roman" w:hAnsi="Times New Roman" w:eastAsia="Times New Roman" w:cs="Times New Roman"/>
        </w:rPr>
        <w:t>Mwaka wa kwanza wa Dario, uliokuwa mwaka wa tatu na wa mwisho wa Belshaza, mwaka 538 KK, Bwana aliadhibu nchi ya Wakaldayo, na akaifanya kuwa ukiwa.</w:t>
      </w:r>
    </w:p>
    <w:p>
      <w:pPr>
        <w:pStyle w:val="ArticleScripture"/>
        <w:jc w:val="left"/>
      </w:pPr>
      <w:r>
        <w:rPr>
          <w:rFonts w:ascii="Times New Roman" w:hAnsi="Times New Roman" w:eastAsia="Times New Roman" w:cs="Times New Roman"/>
        </w:rPr>
        <w:t>Nayo nchi hii yote itakuwa ukiwa, ajabu; na mataifa haya yatamtumikia mfalme wa Babeli miaka sabini. Itakapotimia miaka sabini, nitamwadhibu mfalme wa Babeli, na taifa hilo, asema Bwana, kwa uovu wao, na nchi ya Wakaldayo; nami nitaifanya kuwa magofu ya milele. Yeremia 25:11, 12.</w:t>
      </w:r>
    </w:p>
    <w:p>
      <w:pPr>
        <w:pStyle w:val="ArticleBody"/>
        <w:jc w:val="left"/>
      </w:pPr>
      <w:r>
        <w:rPr>
          <w:rFonts w:ascii="Times New Roman" w:hAnsi="Times New Roman" w:eastAsia="Times New Roman" w:cs="Times New Roman"/>
        </w:rPr>
        <w:t>Katika aya ya kumi, Bwana anatumia neno “baada ya,” anapoongoza kuingia katika adhabu ya Babeli. “Baada ya” Babeli kufanywa ukiwa, Bwana angeitimiza kazi yake njema kwa ajili ya watu wa Mungu.</w:t>
      </w:r>
    </w:p>
    <w:p>
      <w:pPr>
        <w:pStyle w:val="ArticleScripture"/>
        <w:jc w:val="left"/>
      </w:pPr>
      <w:r>
        <w:rPr>
          <w:rFonts w:ascii="Times New Roman" w:hAnsi="Times New Roman" w:eastAsia="Times New Roman" w:cs="Times New Roman"/>
        </w:rPr>
        <w:t>Maana Bwana asema hivi, ya kwamba baada ya miaka sabini kutimia katika Babeli, nitawatembelea, na kutimiza neno langu jema kwenu, kwa kuwarudisha mahali hapa. Yeremia 25:10.</w:t>
      </w:r>
    </w:p>
    <w:p>
      <w:pPr>
        <w:pStyle w:val="ArticleBody"/>
        <w:jc w:val="left"/>
      </w:pPr>
      <w:r>
        <w:rPr>
          <w:rFonts w:ascii="Times New Roman" w:hAnsi="Times New Roman" w:eastAsia="Times New Roman" w:cs="Times New Roman"/>
        </w:rPr>
        <w:t>Utumwa wa miaka sabini ulianza mwaka 606 KK.</w:t>
      </w:r>
    </w:p>
    <w:p>
      <w:pPr>
        <w:pStyle w:val="ArticleScripture"/>
        <w:jc w:val="left"/>
      </w:pPr>
      <w:r>
        <w:rPr>
          <w:rFonts w:ascii="Times New Roman" w:hAnsi="Times New Roman" w:eastAsia="Times New Roman" w:cs="Times New Roman"/>
        </w:rPr>
        <w:t>“Kwa kuanza kwa hiyo miaka sabini mwaka 606 K.K., Danieli alitambua kwamba sasa ilikuwa ikikaribia mwisho wake.” Uriah Smith, Daniel and the Revelation, 205.</w:t>
      </w:r>
    </w:p>
    <w:p>
      <w:pPr>
        <w:pStyle w:val="ArticleBody"/>
        <w:jc w:val="left"/>
      </w:pPr>
      <w:r>
        <w:rPr>
          <w:rFonts w:ascii="Times New Roman" w:hAnsi="Times New Roman" w:eastAsia="Times New Roman" w:cs="Times New Roman"/>
        </w:rPr>
        <w:t>Utumwa wa miaka sabini ulianza mwaka 606 KK, na ukaisha mwaka 536 KK, ambao ulikuwa miaka miwili baada ya kifo cha Belshaza na ukiwa wa Babeli katika mwaka 538 KK. Huo ulikuwa mwaka wa tatu wa Koreshi. Gabrieli anaweka unabii wa Mto Hidekeli katika mwaka wa tatu wa Koreshi, na anaanza simulizi la sura ya kumi na moja kwa kurejelea mwaka wa kwanza wa Dario, na kwa kufanya hivyo anatambulisha miaka miwili mahususi. 538 KK na 536 KK yote mawili yalikuwa nyakati zilizowekwa; 538 KK ulikuwa wakati uliowekwa kwa unabii wa miaka sabini kufikia mwisho wake, na 536 KK ulikuwa wakati wa kinabii uliowekwa ambapo “baada ya” 538 KK, Bwana angeitenda kazi Yake njema kwa ajili ya watu Wake.</w:t>
      </w:r>
    </w:p>
    <w:p>
      <w:pPr>
        <w:pStyle w:val="ArticleBody"/>
        <w:jc w:val="left"/>
      </w:pPr>
      <w:r>
        <w:rPr>
          <w:rFonts w:ascii="Times New Roman" w:hAnsi="Times New Roman" w:eastAsia="Times New Roman" w:cs="Times New Roman"/>
        </w:rPr>
        <w:t>538 KK na 536 KK, zote ni nyakati zilizowekwa, na zinawakilishwa na watu wawili wa kihistoria; mmoja alikuwa mfalme wa kwanza wa Media na wa pili mfalme wa kwanza wa Uajemi. Mwisho wa miaka sabini ya Israeli halisi kuwa mateka katika Babeli halisi, uliwakilisha miaka elfu moja mia mbili na sitini ambayo Israeli wa kiroho alikuwa mateka katika Babeli ya kiroho, kuanzia mwaka 538 BK hadi 1798. Mwaka 1798 ulikuwa "wakati uliowekwa", kisha kipindi kinachotambuliwa kimaunabii kama "wakati wa mwisho" kilianza. 538 KK na 536 KK, ambavyo vinawakilishwa kama "wakati uliowekwa", pia vinaashiria mwanzo wa kipindi kinachowakilishwa kama "wakati wa mwisho".</w:t>
      </w:r>
    </w:p>
    <w:p>
      <w:pPr>
        <w:pStyle w:val="ArticleScripture"/>
        <w:jc w:val="left"/>
      </w:pPr>
      <w:r>
        <w:rPr>
          <w:rFonts w:ascii="Times New Roman" w:hAnsi="Times New Roman" w:eastAsia="Times New Roman" w:cs="Times New Roman"/>
        </w:rPr>
        <w:t>“Kanisa la Mungu duniani lilikuwa hakika kabisa katika utumwa wakati wa kipindi hiki kirefu cha mateso yasiyokoma, kama vile wana wa Israeli walivyowekwa utumwani Babeli wakati wa kipindi cha uhamisho.” Prophets and Kings, 714.</w:t>
      </w:r>
    </w:p>
    <w:p>
      <w:pPr>
        <w:pStyle w:val="ArticleBody"/>
        <w:jc w:val="left"/>
      </w:pPr>
      <w:r>
        <w:rPr>
          <w:rFonts w:ascii="Times New Roman" w:hAnsi="Times New Roman" w:eastAsia="Times New Roman" w:cs="Times New Roman"/>
        </w:rPr>
        <w:t>Unabii wote unaelekezwa kwa namna ya pekee zaidi kwa siku za mwisho kuliko kwa siku zile ambamo ulitimia kwa mara ya kwanza; hivyo, mwaka 538 KK, na mfalme Dario, pamoja na mwaka 536 KK, na mfalme Koreshi, vinawakilisha “wakati wa mwisho” katika mwaka 1989, na wafalme hao wawili wanawakilisha kwa mfano Rais Reagan na Rais Bush wa kwanza. Mwaka 538 KK na 536 KK vinawakilisha alama ya njia ambayo hutimizwa huku tarehe zote mbili zikieleweka kuwa zinawakilisha alama hiyo moja ya njia. Alama ya njia ya “wakati wa mwisho” inajumuisha vielelezo viwili, na wakati mwingine, kama ilivyokuwa kwa Reagan na Bush wa kwanza, vielelezo vyote viwili hutimizwa katika mwaka huohuo. Lakini huo ndio utofauti na kanuni, kwa maana alama ya njia ya “wakati wa mwisho” katika wakati wa Musa ilikuwa kuzaliwa kwa Haruni na Musa, ambako kulitenganishwa kwa miaka mitatu. Katika historia ya Kristo, ilikuwa kuzaliwa kwa Yohana Mbatizaji na Kristo ambako kulitenganishwa kwa miezi sita.</w:t>
      </w:r>
    </w:p>
    <w:p>
      <w:pPr>
        <w:pStyle w:val="ArticleBody"/>
        <w:jc w:val="left"/>
      </w:pPr>
      <w:r>
        <w:rPr>
          <w:rFonts w:ascii="Times New Roman" w:hAnsi="Times New Roman" w:eastAsia="Times New Roman" w:cs="Times New Roman"/>
        </w:rPr>
        <w:t>Kuhusu "wakati wa mwisho," katika historia ya mpinga-Kristo ulikuwa miaka 1798 na 1799. Mapinduzi ya Ufaransa ni mada ya unabii, na yalianza mwaka 1789, na yakadumu miaka kumi yakimalizika mwaka 1799, kwa wakati wake uliowekwa, kama vile mwaka 1798 ulivyokuwa wakati uliowekwa. Kwa pamoja, miaka hiyo miwili inabainisha jeraha la mauti lililopewa mnyama, na pia mwanamke aliyempanda na kutawala juu ya mnyama. Darius alikuwa mfalme aliyemshinda adui yake kwa kuingiza jeshi lake kupitia "ukuta", naye anamwakilisha Reagan, ambaye alimshinda adui yake kwa kubomoa ukuta wa "pazia la chuma." Cyrus anamwakilisha Bush wa kwanza, kwa kuwa Cyrus anajulikana kama Cyrus Mkuu, na George Bush wa kwanza ni Bush Mkuu, na Bush wa mwisho ni Bush Mdogo.</w:t>
      </w:r>
    </w:p>
    <w:p>
      <w:pPr>
        <w:pStyle w:val="ArticleBody"/>
        <w:jc w:val="left"/>
      </w:pPr>
      <w:r>
        <w:rPr>
          <w:rFonts w:ascii="Times New Roman" w:hAnsi="Times New Roman" w:eastAsia="Times New Roman" w:cs="Times New Roman"/>
        </w:rPr>
        <w:t>Kwa sababu hawa wafalme wawili na tarehe mbili wanazoziwakilisha kwa kweli ni ishara moja. Moja inaashiria miaka sabini ambayo Babeli ingetawala. Kipindi hicho cha miaka sabini kilifikia wakati wake uliowekwa mnamo 538 KK na kinawakilishwa na Dario. Kukamilika kwa utekwa wa miaka sabini kulifikia wakati wake uliowekwa mnamo 536 KK na kunawakilishwa na Koreshi. Pamoja wanawakilisha "wakati wa mwisho," ambapo nuru ya kinabii inapaswa kufunguliwa. Mnamo 1798 malaika wa kwanza wa Ufunuo kumi na nne aliwasili katika "wakati wa mwisho," na Dada White anasema kwamba malaika huyo "hakuwa mwingine ila Yesu Kristo."</w:t>
      </w:r>
    </w:p>
    <w:p>
      <w:pPr>
        <w:pStyle w:val="ArticleBody"/>
        <w:jc w:val="left"/>
      </w:pPr>
      <w:r>
        <w:rPr>
          <w:rFonts w:ascii="Times New Roman" w:hAnsi="Times New Roman" w:eastAsia="Times New Roman" w:cs="Times New Roman"/>
        </w:rPr>
        <w:t>Katika mwaka wa tatu wa Koresi, Mikaeli, mkuu wa watu wa Mungu, na malaika mkuu wa malaika, alishuka ili kushughulika na Koresi na kuthibitisha nuru ambayo ingemwongoza Koresi kutangaza amri ya kwanza kati ya tatu ambazo zingeruhusu watu wa Mungu kurudi Yerusalemu, na kuujenga upya mji, hekalu, na mitaa na kuta. Kazi hiyo iliwakilisha kwa mfano kazi ya malaika wa kwanza na wa pili, iliyoanza katika "wakati wa mwisho" mnamo 1798.</w:t>
      </w:r>
    </w:p>
    <w:p>
      <w:pPr>
        <w:pStyle w:val="ArticleBody"/>
        <w:jc w:val="left"/>
      </w:pPr>
      <w:r>
        <w:rPr>
          <w:rFonts w:ascii="Times New Roman" w:hAnsi="Times New Roman" w:eastAsia="Times New Roman" w:cs="Times New Roman"/>
        </w:rPr>
        <w:t>Kushuka kwa Mikaeli wakati wa mwisho katika siku za Darius na Cyrus, kuliwakilisha kuwasili kwa malaika wa kwanza mwaka 1798, na kwa pamoja wanaashiria kuwasili kwa malaika yuleyule, katika "wakati wa mwisho," mwaka 1989. Mwaka 1989 ulianza kipindi cha "wakati wa mwisho," na pia ulikuwa wakati uliowekwa. Wakati uliowekwa hutambulisha ukomo wa kipindi cha kinabii. Uasi wa 1863, katika "Kadesh" ya kwanza kwa Israeli ya kiroho ya kisasa, ulikuwa mwanzo wa kipindi cha miaka mia moja ishirini na sita kilichokoma katika "wakati uliowekwa" mwaka 1989. Mia moja ishirini na sita ni zaka, au sehemu ya kumi, ya elfu moja mia mbili na sitini, na mwishoni mwa miaka elfu moja mia mbili na sitini mwaka 1798, harakati ya malaika wa kwanza iliingia katika historia. Mwisho wa miaka mia moja ishirini na sita, mwaka 1989, harakati ya malaika wa tatu iliingia katika historia.</w:t>
      </w:r>
    </w:p>
    <w:p>
      <w:pPr>
        <w:pStyle w:val="ArticleBody"/>
        <w:jc w:val="left"/>
      </w:pPr>
      <w:r>
        <w:rPr>
          <w:rFonts w:ascii="Times New Roman" w:hAnsi="Times New Roman" w:eastAsia="Times New Roman" w:cs="Times New Roman"/>
        </w:rPr>
        <w:t>Katika mstari wa kwanza wa sura ya kumi na moja ya Danieli, Gabrieli ni makini na sahihi katika kubainisha kwamba historia inayowakilishwa inaanza na Koreshi, katika wakati wa mwisho mwaka 1989. Koreshi Mkuu hapo anamwakilisha Bush mkubwa, ambaye angefuatwa na wafalme watatu, kisha mfalme wa nne ambaye angekuwa tajiri zaidi kuliko wote. Hivyo, yule mfalme wa nne tajiri, anayechochea Ugiriki yote, ni rais wa sita tangu 1989.</w:t>
      </w:r>
    </w:p>
    <w:p>
      <w:pPr>
        <w:pStyle w:val="ArticleBody"/>
        <w:jc w:val="left"/>
      </w:pPr>
      <w:r>
        <w:rPr>
          <w:rFonts w:ascii="Times New Roman" w:hAnsi="Times New Roman" w:eastAsia="Times New Roman" w:cs="Times New Roman"/>
        </w:rPr>
        <w:t>Katika matukio ya sura ya kumi, Danieli anaonyeshwa akiomboleza, na katika uzoefu wake wa kuomboleza anabadilishwa kuwa katika mfano wa Kristo, anapotazama maono hayo. Kipindi cha siku ishirini na moja cha maombolezo kinawakilisha kipindi cha mauti kinachoishia kwa ufufuo. Katika sura ya kumi, Mikaeli ameteremka kutoka mbinguni, na katika Yuda saba, anaposhuka, anamfufua Musa. Katika Ufunuo sura ya kumi na moja Musa (na Eliya) wameuawa, na wamekufa mitaani kwa siku tatu na nusu za mfano. Kisha Musa (pamoja na Eliya) wanafufuliwa kwa "sauti kuu".</w:t>
      </w:r>
    </w:p>
    <w:p>
      <w:pPr>
        <w:pStyle w:val="ArticleScripture"/>
        <w:jc w:val="left"/>
      </w:pPr>
      <w:r>
        <w:rPr>
          <w:rFonts w:ascii="Times New Roman" w:hAnsi="Times New Roman" w:eastAsia="Times New Roman" w:cs="Times New Roman"/>
        </w:rPr>
        <w:t>Na baada ya siku tatu na nusu Roho ya uzima itokayo kwa Mungu iliingia ndani yao, nao wakasimama juu ya miguu yao; na hofu kuu ikawapata wale waliowaona. Nao wakasikia sauti kuu kutoka mbinguni ikiwaambia, Njoni hapa juu. Nao wakapaa kwenda mbinguni katika wingu; na adui zao wakawaona. Ufunuo 11:11, 12.</w:t>
      </w:r>
    </w:p>
    <w:p>
      <w:pPr>
        <w:pStyle w:val="ArticleBody"/>
        <w:jc w:val="left"/>
      </w:pPr>
      <w:r>
        <w:rPr>
          <w:rFonts w:ascii="Times New Roman" w:hAnsi="Times New Roman" w:eastAsia="Times New Roman" w:cs="Times New Roman"/>
        </w:rPr>
        <w:t>Ile "sauti kuu" inayofufua ni sauti ya malaika mkuu, na huyo malaika mkuu ni Mikaeli.</w:t>
      </w:r>
    </w:p>
    <w:p>
      <w:pPr>
        <w:pStyle w:val="ArticleScripture"/>
        <w:jc w:val="left"/>
      </w:pPr>
      <w:r>
        <w:rPr>
          <w:rFonts w:ascii="Times New Roman" w:hAnsi="Times New Roman" w:eastAsia="Times New Roman" w:cs="Times New Roman"/>
        </w:rPr>
        <w:t>Kwa maana Bwana mwenyewe atashuka kutoka mbinguni kwa mwito wa amri, kwa sauti ya malaika mkuu, na kwa parapanda ya Mungu; nao waliokufa katika Kristo watafufuliwa kwanza. 1 Wathesalonike 4:16.</w:t>
      </w:r>
    </w:p>
    <w:p>
      <w:pPr>
        <w:pStyle w:val="ArticleBody"/>
        <w:jc w:val="left"/>
      </w:pPr>
      <w:r>
        <w:rPr>
          <w:rFonts w:ascii="Times New Roman" w:hAnsi="Times New Roman" w:eastAsia="Times New Roman" w:cs="Times New Roman"/>
        </w:rPr>
        <w:t>Historia ambamo Musa na Eliya wanauawa na kufufuliwa ndilo historia ya kutiwa muhuri kwa wale mia moja arobaini na nne elfu. Historia hiyo ilianza mnamo Septemba 11, 2001 kwa “sauti ya kwanza” ya malaika wa Ufunuo kumi na nane, ambayo Dada White anaibainisha kuwa ilifika wakati majengo makubwa ya Mji wa New York yalipoporomoshwa. “Sauti ya pili” ya Ufunuo sura ya kumi na nane inatangazwa katika sheria ya Jumapili iliyo karibu kuja, wakati kondoo wengine wa Mungu wanaitwa watoke Babeli. Ni katika historia hiyo, historia ya kutiwa muhuri, ambapo Danieli anawakilishwa kuwa akibadilishwa afanane na sura ya Kristo kwa kulitazama ono la “marah,” ambalo ni umbo la kike la ono la “mareh.” Ni ono la “kisababishi,” ambalo “husababisha” sura inayotazamwa kuzalishwa tena ndani ya wale wanaoitazama.</w:t>
      </w:r>
    </w:p>
    <w:p>
      <w:pPr>
        <w:pStyle w:val="ArticleBody"/>
        <w:jc w:val="left"/>
      </w:pPr>
      <w:r>
        <w:rPr>
          <w:rFonts w:ascii="Times New Roman" w:hAnsi="Times New Roman" w:eastAsia="Times New Roman" w:cs="Times New Roman"/>
        </w:rPr>
        <w:t>Historia hiyo ya kutia muhuri, na ya kubadilishwa kwa Danieli katika sura ya kumi, inajumuisha kushuka kwa Mikaeli anapowafufua na kuwageuza wale wanaowakilishwa na Musa, Eliya na Danieli. Anatekeleza ufufuo kwa “sauti kuu” ya malaika mkuu, hivyo akitoa “sauti” ya tatu, katikati ya sauti ya kwanza na ya mwisho, ambazo zote ni sawa, kwa kuwa zote ni sauti ya Ufunuo sura ya kumi na nane. Sauti ya katikati ndipo uasi unawakilishwa, kwa maana Mikaeli alipomfufua Musa, hakubishana na Shetani, ingawa Shetani, mwasisi wa uasi, alikuwepo kupinga.</w:t>
      </w:r>
    </w:p>
    <w:p>
      <w:pPr>
        <w:pStyle w:val="ArticleScripture"/>
        <w:jc w:val="left"/>
      </w:pPr>
      <w:r>
        <w:rPr>
          <w:rFonts w:ascii="Times New Roman" w:hAnsi="Times New Roman" w:eastAsia="Times New Roman" w:cs="Times New Roman"/>
        </w:rPr>
        <w:t>Lakini malaika mkuu Mikaeli, alipokuwa akishindana na Ibilisi akibishana naye juu ya mwili wa Musa, hakuthubutu kumletea hukumu ya kumtukana, bali alisema, Bwana na akukemee. Yuda 7.</w:t>
      </w:r>
    </w:p>
    <w:p>
      <w:pPr>
        <w:pStyle w:val="ArticleBody"/>
        <w:jc w:val="left"/>
      </w:pPr>
      <w:r>
        <w:rPr>
          <w:rFonts w:ascii="Times New Roman" w:hAnsi="Times New Roman" w:eastAsia="Times New Roman" w:cs="Times New Roman"/>
        </w:rPr>
        <w:t>Mwanzo wa wakati wa kutiwa muhuri ulioanza tarehe 11 Septemba 2001, na kuishia katika sheria ya Jumapili inayokuja upesi, umewekwa alama kwa sahihi ya “Kweli,” kwa maana katikati ya kipindi hicho, mnamo Julai 2023, sauti kuu ya malaika mkuu ilianza kazi ya kuwafufua wafu katika Kristo, wanaochagua kuisikia sauti Yake ya katikati. Tambua kwamba 2023 inakuja miaka ishirini na miwili baada ya 2001, na ishirini na miwili ni sehemu ya kumi ya mia mbili na ishirini, ambayo ni ishara ya kiungo kati ya Uungu na ubinadamu, na pia ni ishara ya urejesho.</w:t>
      </w:r>
    </w:p>
    <w:p>
      <w:pPr>
        <w:pStyle w:val="ArticleBody"/>
        <w:jc w:val="left"/>
      </w:pPr>
      <w:r>
        <w:rPr>
          <w:rFonts w:ascii="Times New Roman" w:hAnsi="Times New Roman" w:eastAsia="Times New Roman" w:cs="Times New Roman"/>
        </w:rPr>
        <w:t>Mnamo Julai 2023, malaika huyo mwenye nguvu ambaye si mwingine ila ni nafsi ya Yesu Kristo, naye ndiye Kweli, ambaye pia ni Mikaeli, na ambaye ndiye Alfa na Omega akishuka akiwa na ujumbe mkononi Mwake. Kitabu kile kidogo mkononi Mwake ni sehemu ya Danieli ambayo ilitiwa muhuri hata kufikia siku za mwisho.</w:t>
      </w:r>
    </w:p>
    <w:p>
      <w:pPr>
        <w:pStyle w:val="ArticleScripture"/>
        <w:jc w:val="left"/>
      </w:pPr>
      <w:r>
        <w:rPr>
          <w:rFonts w:ascii="Times New Roman" w:hAnsi="Times New Roman" w:eastAsia="Times New Roman" w:cs="Times New Roman"/>
        </w:rPr>
        <w:t>"Katika Ufunuo vitabu vyote vya Biblia hukutana na kutamatika. Hapa ndipo kikamilisho cha kitabu cha Danieli. Kimoja ni unabii; kingine ni ufunuo. Kitabu kilichotiwa muhuri si Ufunuo, bali ile sehemu ya unabii wa Danieli inayohusu siku za mwisho. Malaika akaagiza, 'Lakini wewe, Ee Danieli, yafunge maneno, na kuutia muhuri kitabu, hata wakati wa mwisho.' Danieli 12:4." Matendo ya Mitume, 585.</w:t>
      </w:r>
    </w:p>
    <w:p>
      <w:pPr>
        <w:pStyle w:val="ArticleBody"/>
        <w:jc w:val="left"/>
      </w:pPr>
      <w:r>
        <w:rPr>
          <w:rFonts w:ascii="Times New Roman" w:hAnsi="Times New Roman" w:eastAsia="Times New Roman" w:cs="Times New Roman"/>
        </w:rPr>
        <w:t>Sehemu ya unabii wa Danieli inayohusu siku za mwisho ni sura ya kumi na moja. Ni mistari sita ya mwisho ya sura ya kumi na moja, lakini hasa ni matukio ya kihistoria yaliyomo ndani ya sura hiyo ambayo yanarudiwa katika mistari sita ya mwisho.</w:t>
      </w:r>
    </w:p>
    <w:p>
      <w:pPr>
        <w:pStyle w:val="ArticleScripture"/>
        <w:jc w:val="left"/>
      </w:pPr>
      <w:r>
        <w:rPr>
          <w:rFonts w:ascii="Times New Roman" w:hAnsi="Times New Roman" w:eastAsia="Times New Roman" w:cs="Times New Roman"/>
        </w:rPr>
        <w:t>"Hatuna muda wa kupoteza. Nyakati za taabu ziko mbele yetu. Dunia imechochewa na roho ya vita. Hivi karibuni matukio ya taabu yaliyotajwa katika unabii yatatokea. Unabii katika sura ya kumi na moja ya Danieli umekaribia kutimia kikamilifu. Sehemu kubwa ya historia ambayo imetokea katika kutimia kwa unabii huu itarudiwa." Manuscript Releases, namba 13, 394.</w:t>
      </w:r>
    </w:p>
    <w:p>
      <w:pPr>
        <w:pStyle w:val="ArticleBody"/>
        <w:jc w:val="left"/>
      </w:pPr>
      <w:r>
        <w:rPr>
          <w:rFonts w:ascii="Times New Roman" w:hAnsi="Times New Roman" w:eastAsia="Times New Roman" w:cs="Times New Roman"/>
        </w:rPr>
        <w:t>Aya ya kumi na sita ya Danieli sura ya kumi na moja inaonyesha historia inayorudiwa katika aya ya arobaini na moja, kwa kuwa katika aya hiyo mfalme wa kaskazini anasimama katika nchi ya uzuri. Historia ya aya ya kumi na sita inatambulisha wakati jenerali wa Kirumi Pompey alipoitia Yuda na Yerusalemu utumwani.</w:t>
      </w:r>
    </w:p>
    <w:p>
      <w:pPr>
        <w:pStyle w:val="ArticleScripture"/>
        <w:jc w:val="left"/>
      </w:pPr>
      <w:r>
        <w:rPr>
          <w:rFonts w:ascii="Times New Roman" w:hAnsi="Times New Roman" w:eastAsia="Times New Roman" w:cs="Times New Roman"/>
        </w:rPr>
        <w:t>Lakini yule ajaye juu yake atafanya kama apendavyo, wala hakuna atakayesimama mbele yake; naye atasimama katika nchi ya uzuri, ambayo kwa mkono wake itateketezwa. Danieli 11:16.</w:t>
      </w:r>
    </w:p>
    <w:p>
      <w:pPr>
        <w:pStyle w:val="ArticleBody"/>
        <w:jc w:val="left"/>
      </w:pPr>
      <w:r>
        <w:rPr>
          <w:rFonts w:ascii="Times New Roman" w:hAnsi="Times New Roman" w:eastAsia="Times New Roman" w:cs="Times New Roman"/>
        </w:rPr>
        <w:t>Ninakusudia kutumia aya hii kama nanga ya msingi kwa ajili ya tafakuri yetu juu ya aya zinazotangulia aya hiyo, kwa hiyo nitaweka kwanza msingi huu wa ufahamu. Tunakusudia kuonyesha kwamba historia inayofuatia kuvunjika kwa ufalme wa Aleksanda Mkuu katika aya ya tatu na ya nne huanza mwaka 1989, kisha inaitambua vita vya sasa vya Ukraini, ushindi wa Putin juu ya majeshi ya Magharibi, na kushindwa kwake baadaye, ambako hupelekea kwenye aya ya kumi na sita.</w:t>
      </w:r>
    </w:p>
    <w:p>
      <w:pPr>
        <w:pStyle w:val="ArticleScripture"/>
        <w:jc w:val="left"/>
      </w:pPr>
      <w:r>
        <w:rPr>
          <w:rFonts w:ascii="Times New Roman" w:hAnsi="Times New Roman" w:eastAsia="Times New Roman" w:cs="Times New Roman"/>
        </w:rPr>
        <w:t>“Ingawa Misri isingeweza kusimama mbele ya Antioko, mfalme wa kaskazini, Antioko naye asingeweza kusimama mbele ya Warumi, ambao sasa walikuja kupigana naye. Hakuna falme zilizoweza tena kuipinga nguvu hii iliyokuwa ikiinuka. Shamu ilishindwa, na kuongezwa katika milki ya Kirumi, wakati Pompeyo, K.K. 65, alipomnyang’anya Antioko Asiaticus milki yake, na kuifanya Shamu kuwa jimbo la Kirumi.</w:t>
      </w:r>
    </w:p>
    <w:p>
      <w:pPr>
        <w:pStyle w:val="ArticleScripture"/>
        <w:jc w:val="left"/>
      </w:pPr>
      <w:r>
        <w:rPr>
          <w:rFonts w:ascii="Times New Roman" w:hAnsi="Times New Roman" w:eastAsia="Times New Roman" w:cs="Times New Roman"/>
        </w:rPr>
        <w:t>“Ule uwezo huohuo ulikuwa pia usimame katika Nchi Takatifu, na kuiangamiza. Rumi iliunganishwa na watu wa Mungu, Wayahudi, kwa agano, mwaka 161 KK, tangu tarehe hiyo ikashika mahali pa wazi katika kalenda ya kinabii. Hata hivyo, haikupata mamlaka juu ya Uyahudi kwa ushindi wa moja kwa moja mpaka mwaka 63 KK; na ndipo kwa namna ifuatayo.</w:t>
      </w:r>
    </w:p>
    <w:p>
      <w:pPr>
        <w:pStyle w:val="ArticleScripture"/>
        <w:jc w:val="left"/>
      </w:pPr>
      <w:r>
        <w:rPr>
          <w:rFonts w:ascii="Times New Roman" w:hAnsi="Times New Roman" w:eastAsia="Times New Roman" w:cs="Times New Roman"/>
        </w:rPr>
        <w:t>Aliporudi Pompey kutoka katika msafara wake dhidi ya Mithridates, mfalme wa Pontus, washindani wawili, Hyrcanus na Aristobulus, walikuwa wakigombea taji la Yudea. Madai yao yaliwasilishwa mbele ya Pompey, ambaye hivi karibuni alitambua kwamba madai ya Aristobulus hayakuwa ya haki, lakini alitaka kuahirisha uamuzi wa jambo hilo hadi baada ya msafara wake alioutamani kwa muda mrefu kuelekea Arabuni, akaahidi kisha kurejea, na kuyatatua mambo yao kwa kadiri itakavyoonekana kuwa ya haki na ya kufaa. Aristobulus, baada ya kubaini nia halisi za Pompey, alikimbilia kurudi Yudea, akawapa silaha raia wake, na kujiandaa kwa ulinzi mkali, akiwa amedhamiria, kwa gharama yoyote, kulihifadhi taji ambalo aliona mapema lingeamuliwa kupewa mwingine. Pompey alimfuata kwa karibu huyo mkimbizi. Alipokaribia Yerusalemu, Aristobulus, aliyeanza kujutia mwenendo wake, alitoka kumlaki, na akajaribu kupatanisha mambo kwa kuahidi kujisalimisha kabisa na kutoa kiasi kikubwa cha fedha. Pompey, alipolikubali pendekezo hili, alimtuma Gabinius, akiwa mkuu wa kikosi cha askari, kwenda kupokea fedha hizo. Lakini yule luteni jenerali alipowasili Yerusalemu, alikuta milango ya mji imefungwa dhidi yake, na akaambiwa kutoka juu ya kuta kwamba mji huo ulikataa kuzingatia makubaliano hayo.</w:t>
      </w:r>
    </w:p>
    <w:p>
      <w:pPr>
        <w:pStyle w:val="ArticleScripture"/>
        <w:jc w:val="left"/>
      </w:pPr>
      <w:r>
        <w:rPr>
          <w:rFonts w:ascii="Times New Roman" w:hAnsi="Times New Roman" w:eastAsia="Times New Roman" w:cs="Times New Roman"/>
        </w:rPr>
        <w:t>Pompey, asipotaka kudanganywa namna hii bila adhabu, alimfunga kwa pingu Aristobulus, ambaye alikuwa amemweka chini ya ulinzi, na mara akaandamana kuishambulia Yerusalemu na jeshi lake lote. Wafuasi wa Aristobulus walitaka kutetea mahali hapo; wale wa Hyrcanus walitaka kufungua malango. Kwa kuwa hawa wa mwisho walikuwa wengi na wakashinda, Pompey akaruhusiwa kuingia mjini bila kizuizi. Ndipo wafuasi wa Aristobulus wakajiondoa hadi Mlima wa Hekalu, wakiwa wameazimia kikamilifu kulitetea mahali hapo kama vile Pompey alivyoazimia kuliteka. Mwisho wa miezi mitatu, mwanya ukafanywa katika ukuta uliotosha kuruhusu shambulio, na mahali hapo pakatekwa kwa nguvu za upanga. Katika mauaji ya kutisha yaliyofuata, watu elfu kumi na mbili waliuawa. Ilikuwa taswira ya kugusa moyo, anabainisha mwanahistoria, kuwaona makuhani, waliokuwa wakati huo wakihudumu katika ibada takatifu, kwa utulivu wa mkono na nia thabiti wakiendeleza kazi yao ya kawaida, kana kwamba hawatambui ghasia kali, ijapokuwa kote kuwazunguka wenzao walikuwa wakichinjwa, na hata mara nyingi damu yao wenyewe ikichanganyika na ile ya sadaka zao.</w:t>
      </w:r>
    </w:p>
    <w:p>
      <w:pPr>
        <w:pStyle w:val="ArticleScripture"/>
        <w:jc w:val="left"/>
      </w:pPr>
      <w:r>
        <w:rPr>
          <w:rFonts w:ascii="Times New Roman" w:hAnsi="Times New Roman" w:eastAsia="Times New Roman" w:cs="Times New Roman"/>
        </w:rPr>
        <w:t>"Baada ya kukomesha vita, Pompey alibomoa kuta za Yerusalemu, akahamisha miji kadhaa kutoka katika mamlaka ya Yudea kwenda katika mamlaka ya Siria, na akawatoza Wayahudi ushuru. Hivyo, kwa mara ya kwanza Yerusalemu iliwekwa kwa njia ya ushindi mikononi mwa ile mamlaka ambayo ingeshikilia "nchi tukufu" kwa mkono wa chuma hadi kuiteketeza kabisa." Uriah Smith, Danieli na Ufunuo, 259, 260.</w:t>
      </w:r>
    </w:p>
    <w:p>
      <w:pPr>
        <w:pStyle w:val="ArticleBody"/>
        <w:jc w:val="left"/>
      </w:pPr>
      <w:r>
        <w:rPr>
          <w:rFonts w:ascii="Times New Roman" w:hAnsi="Times New Roman" w:eastAsia="Times New Roman" w:cs="Times New Roman"/>
        </w:rPr>
        <w:t>Tutaendelea na utafiti huu katika makala yetu ijayo.</w:t>
      </w:r>
    </w:p>
    <w:p>
      <w:pPr>
        <w:pStyle w:val="ArticleScripture"/>
        <w:jc w:val="left"/>
      </w:pPr>
      <w:r>
        <w:rPr>
          <w:rFonts w:ascii="Times New Roman" w:hAnsi="Times New Roman" w:eastAsia="Times New Roman" w:cs="Times New Roman"/>
        </w:rPr>
        <w:t>Jambo kwamba hakuna mabishano wala mtafaruku miongoni mwa watu wa Mungu lisichukuliwe kama ushahidi wa kutosha kwamba wanashikilia kwa uthabiti mafundisho sahihi. Kuna sababu ya kuogopa kwamba huenda wasiwe wanatofautisha kwa uwazi kati ya kweli na kosa. Wakati hakuna maswali mapya yanayoibuliwa kwa kuchunguza Maandiko, wakati hakuna tofauti ya maoni inayozuka itakayowafanya watu wachunguze Biblia wao wenyewe ili kuhakikisha kwamba wana ile kweli, kutakuwa na wengi sasa, kama ilivyokuwa nyakati za kale, watakaoshikilia mapokeo na kuabudu wasichokijua.</w:t>
      </w:r>
    </w:p>
    <w:p>
      <w:pPr>
        <w:pStyle w:val="ArticleScripture"/>
        <w:jc w:val="left"/>
      </w:pPr>
      <w:r>
        <w:rPr>
          <w:rFonts w:ascii="Times New Roman" w:hAnsi="Times New Roman" w:eastAsia="Times New Roman" w:cs="Times New Roman"/>
        </w:rPr>
        <w:t>Nimeonyeshwa kwamba wengi wanaodai kuwa na maarifa ya kweli ya sasa hawajui wanachoamini. Hawaelewi ushahidi wa imani yao. Hawathamini ipasavyo kazi ya wakati huu. Wakati wa majaribu utakapokuja, wapo watu wanaohubiri sasa kwa wengine ambao watagundua, watakapochunguza misimamo wanayoishikilia, kwamba kuna mambo mengi ambayo hawawezi kutoa sababu ya kuridhisha. Kabla ya kujaribiwa hivyo, hawakujua ujinga wao mkubwa. Na wako wengi kanisani wanaochukulia kuwa ni dhahiri kwamba wanaelewa wanachoamini; lakini, mpaka mabishano yatakapozuka, hawajui udhaifu wao wenyewe. Wanapotenganishwa na wale wenye imani moja na wao na kulazimishwa kusimama peke yao kueleza imani yao, watashangaa kuona jinsi mawazo yao yalivyochanganyikiwa kuhusu kile walichokuwa wamekikubali kama kweli. Hakika ni kwamba miongoni mwetu kumetokea kuondoka kwa Mungu aliye hai na kugeukia wanadamu, tukiweka hekima ya kibinadamu mahali pa hekima ya kimungu.</w:t>
      </w:r>
    </w:p>
    <w:p>
      <w:pPr>
        <w:pStyle w:val="ArticleScripture"/>
        <w:jc w:val="left"/>
      </w:pPr>
      <w:r>
        <w:rPr>
          <w:rFonts w:ascii="Times New Roman" w:hAnsi="Times New Roman" w:eastAsia="Times New Roman" w:cs="Times New Roman"/>
        </w:rPr>
        <w:t>Mungu atawaamsha watu Wake; ikiwa njia nyingine zitashindikana, uzushi utaingia miongoni mwao, utakaowachuja, ukitenganisha makapi na ngano. Bwana anawaita wote wanaoamini Neno Lake waamke kutoka usingizini. Nuru ya thamani imekuja, inayofaa wakati huu. Ni ukweli wa Biblia, unaoonyesha hatari zinazotukabili. Nuru hii inapaswa kutuongoza katika kujifunza kwa bidii Maandiko na kuchunguza kwa makini mno misimamo tunayoshikilia. Mungu angependa vipengele vyote na misimamo ya ukweli vichunguzwe kwa kina na kwa uvumilivu, pamoja na maombi na kufunga. Waumini wasitegemee dhana na mawazo yasiyoainishwa vyema kuhusu kile kinachounda ukweli. Imani yao lazima iwe imejengwa imara juu ya Neno la Mungu, ili kwamba wakati wa kujaribiwa utakapokuja na watakapoletwa mbele ya mabaraza kujibu juu ya imani yao, waweze kutoa sababu ya tumaini lililo ndani yao, kwa upole na kwa kicho.</w:t>
      </w:r>
    </w:p>
    <w:p>
      <w:pPr>
        <w:pStyle w:val="ArticleScripture"/>
        <w:jc w:val="left"/>
      </w:pPr>
      <w:r>
        <w:rPr>
          <w:rFonts w:ascii="Times New Roman" w:hAnsi="Times New Roman" w:eastAsia="Times New Roman" w:cs="Times New Roman"/>
        </w:rPr>
        <w:t>Chocheeni, chocheeni, chocheeni. Mada tunazowasilisha kwa ulimwengu lazima ziwe kwetu uhalisia ulio hai. Ni muhimu kwamba, katika kutetea mafundisho tunayoyaona kuwa kanuni za msingi za imani, tusijiruhusu kamwe kutumia hoja ambazo si thabiti kabisa. Huenda hizi zikafaulu kumnyamazisha mpinzani, lakini haziheshimu ukweli. Tunapaswa kuwasilisha hoja thabiti, ambazo si tu zitawanyamazisha wapinzani wetu, bali pia zitakazostahimili uchunguzi wa karibu na wa kina kabisa. Kwa wale waliojizoeza katika sanaa ya mjadala, kuna hatari kubwa kwamba hawatalishughulikia Neno la Mungu kwa haki. Tunapokutana na mpinzani, jitihada zetu za dhati zinapaswa kuwa kuwasilisha mada kwa namna itakayoamsha hakika akilini mwake, badala ya kutafuta tu kumpa ujasiri mwamini.</w:t>
      </w:r>
    </w:p>
    <w:p>
      <w:pPr>
        <w:pStyle w:val="ArticleScripture"/>
        <w:jc w:val="left"/>
      </w:pPr>
      <w:r>
        <w:rPr>
          <w:rFonts w:ascii="Times New Roman" w:hAnsi="Times New Roman" w:eastAsia="Times New Roman" w:cs="Times New Roman"/>
        </w:rPr>
        <w:t>Haijalishi mwanadamu amepiga hatua kiasi gani kiakili, asifikirie hata kwa muda mfupi kwamba hakuna haja ya kuchunguza Maandiko kwa kina na kwa kuendelea ili kupata nuru zaidi. Kama watu, tumeitwa, kila mmoja wetu, kuwa wanafunzi wa unabii. Lazima tukeshe kwa bidii ili tutambue mwanga wowote ambao Mungu atatuonyesha. Tunapaswa kupokea miale ya kwanza ya kweli; na kupitia kusoma kwa maombi, nuru iliyo angavu zaidi inaweza kupatikana, ambayo inaweza kuwasilishwa kwa wengine.</w:t>
      </w:r>
    </w:p>
    <w:p>
      <w:pPr>
        <w:pStyle w:val="ArticleScripture"/>
        <w:jc w:val="left"/>
      </w:pPr>
      <w:r>
        <w:rPr>
          <w:rFonts w:ascii="Times New Roman" w:hAnsi="Times New Roman" w:eastAsia="Times New Roman" w:cs="Times New Roman"/>
        </w:rPr>
        <w:t>"Wakati watu wa Mungu wako katika raha na wameridhika na mwanga wao wa sasa, tunaweza kuwa na hakika kwamba hawatapata kibali Chake. Ni mapenzi Yake kwamba daima wasonge mbele kupokea mwanga ulioongezeka na unaoendelea kuongezeka unaowaangazia. Mtazamo wa sasa wa kanisa haumpendezi Mungu. Kumeingia roho ya kujiamini ambayo imewaongoza kuhisi kwamba hawana haja ya ukweli zaidi na mwanga mkuu zaidi. Tunaishi wakati ambapo Shetani anafanya kazi upande wa kulia na wa kushoto, mbele yetu na nyuma yetu; na hata hivyo, kama watu, tuko usingizini. Mungu anataka sauti isikike ikiwaamsha watu Wake kuchukua hatua." Ushuhuda, juzuu ya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sitini na tatu</dc:title>
  <dc:subject>Kufunua Unabii: Kuchunguza Sura ya Kumi na Moja ya Danieli</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