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Kumi na Tisa</w:t>
      </w:r>
    </w:p>
    <w:p>
      <w:pPr>
        <w:pStyle w:val="ArticleSubtitle"/>
        <w:jc w:val="left"/>
      </w:pPr>
      <w:r>
        <w:rPr>
          <w:rFonts w:ascii="Arial" w:hAnsi="Arial" w:eastAsia="Arial" w:cs="Arial"/>
        </w:rPr>
        <w:t>Umuhimu wa kinabii wa neno 'saa' katika Kitabu cha Danieli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Neno "saa" ambalo linapatikana tu katika Agano la Kale katika kitabu cha Danieli, daima linaambatanishwa na aina fulani ya hukumu. Katika sura ya tatu linawakilisha sheria ya Jumapili, kwa msisitizo juu ya ishara inayowakilishwa na Shadraki, Meshaki na Abednego.</w:t>
      </w:r>
    </w:p>
    <w:p>
      <w:pPr>
        <w:pStyle w:val="ArticleBody"/>
        <w:jc w:val="left"/>
      </w:pPr>
      <w:r>
        <w:rPr>
          <w:rFonts w:ascii="Times New Roman" w:hAnsi="Times New Roman" w:eastAsia="Times New Roman" w:cs="Times New Roman"/>
        </w:rPr>
        <w:t>Katika sura ya nne linawakilisha kuwasili kwa onyo la ujumbe wa malaika wa kwanza mwaka 1798. Linapotumiwa mara ya pili katika sura ya nne, liliwakilisha kufunguliwa kwa hukumu ya upelelezi tarehe 22 Oktoba 1844. Katika sura ya nne, matumizi mawili ya neno "saa" yanawakilisha historia ya ujumbe wa malaika wa kwanza na wa pili kuanzia 1798 hadi 1844. Historia hiyo ndiyo historia ya ngurumo saba za Ufunuo sura ya kumi. Ngurumo saba zinawakilishwa na mara mbili ambazo neno "saa" limetumika katika sura ya nne, na kwa hiyo pia zinawakilisha historia ya malaika wa tatu kuanzia 1989 hadi sheria ya Jumapili itakayokuja hivi karibuni.</w:t>
      </w:r>
    </w:p>
    <w:p>
      <w:pPr>
        <w:pStyle w:val="ArticleBody"/>
        <w:jc w:val="left"/>
      </w:pPr>
      <w:r>
        <w:rPr>
          <w:rFonts w:ascii="Times New Roman" w:hAnsi="Times New Roman" w:eastAsia="Times New Roman" w:cs="Times New Roman"/>
        </w:rPr>
        <w:t>Katika sura ya tano, neno "saa" pia linawakilisha sheria ya Jumapili, lakini msisitizo huko uko juu ya mwisho wa ufalme wa sita wa unabii wa Biblia, Marekani, kama unavyoakisiwa na mwisho wa ufalme wa kwanza wa unabii wa Biblia, Babeli. Katika sura ya tatu, msisitizo ulikuwa juu ya bendera katika tanuru, lakini katika sura ya tano msisitizo uko juu ya hatima ya Belshaza na hukumu yake maalum, ijapokuwa Danieli hatimaye anaingia katika simulizi akiashiria bendera hiyo.</w:t>
      </w:r>
    </w:p>
    <w:p>
      <w:pPr>
        <w:pStyle w:val="ArticleBody"/>
        <w:jc w:val="left"/>
      </w:pPr>
      <w:r>
        <w:rPr>
          <w:rFonts w:ascii="Times New Roman" w:hAnsi="Times New Roman" w:eastAsia="Times New Roman" w:cs="Times New Roman"/>
        </w:rPr>
        <w:t>Katika sheria ya Jumapili, "saa" ya sherehe ya kuwekwa wakfu aliyoifanya Nebukadreza na kifo cha Belshaza vinawakilishwa. Neno "saa" linalowakilishwa kama ufunguzi wa hukumu katika sura ya nne linatambulisha ufunguzi wa hukumu ya upelelezi mnamo Oktoba 22, 1844, na pia linatambulisha ufunguzi wa hukumu ya utekelezaji katika sheria ya Jumapili. Iwe ni kufunguliwa kwa vitabu vya hukumu katika patakatifu pa mbinguni mnamo Oktoba 22, 1844, au mwanzo wa hukumu ya Mungu iliyoletwa juu ya wale waliokataa wokovu, mwanzoni mwa hukumu ya utekelezaji katika sheria ya Jumapili onyo kuhusu mojawapo ya hukumu hizo zinazosogea linaonyeshwa katika Danieli sura ya nne kwa matumizi ya kwanza ya neno "saa," na mwanzo halisi wa mojawapo ya aina hizo mbili za hukumu unaonyeshwa na matumizi ya pili ya neno "saa" katika sura ya nne.</w:t>
      </w:r>
    </w:p>
    <w:p>
      <w:pPr>
        <w:pStyle w:val="ArticleBody"/>
        <w:jc w:val="left"/>
      </w:pPr>
      <w:r>
        <w:rPr>
          <w:rFonts w:ascii="Times New Roman" w:hAnsi="Times New Roman" w:eastAsia="Times New Roman" w:cs="Times New Roman"/>
        </w:rPr>
        <w:t>Istilahi ya kisarufi kwa neno "saa" kama linavyotumiwa na Danieli ni kwamba ni "polisemia". Polisemia ni neno lenye fasili mbalimbali ambazo zote zinaweza kujumlishwa chini ya kichwa kimoja. Mara tano ambazo Danieli anatumia neno "saa," zote zinahusu hukumu, lakini kila moja inashughulikia vipengele tofauti vya ama hukumu ya Mungu ya kulipiza kisasi, ambayo huitwa hukumu yake ya utekelezaji, au hukumu ya upelelezi ya Mungu ambamo anaamua ni nani ataokolewa na ni nani hataokolewa. Iwe ni hukumu ya upelelezi iliyoanza tarehe 22 Oktoba 1844, au hukumu ya utekelezaji itakayoanza katika sheria ya Jumapili inayokuja hivi karibuni, hukumu zote mbili kiasili ni za kusonga hatua kwa hatua. Hukumu ya Mungu ya kulipiza kisasi, yaani hukumu ya utekelezaji, huanza katika sheria ya Jumapili na huzidi kuongezeka hatua kwa hatua, hatimaye kufikia kufungwa kwa mlango wa rehema kwa wanadamu na mapigo saba ya mwisho.</w:t>
      </w:r>
    </w:p>
    <w:p>
      <w:pPr>
        <w:pStyle w:val="ArticleBody"/>
        <w:jc w:val="left"/>
      </w:pPr>
      <w:r>
        <w:rPr>
          <w:rFonts w:ascii="Times New Roman" w:hAnsi="Times New Roman" w:eastAsia="Times New Roman" w:cs="Times New Roman"/>
        </w:rPr>
        <w:t>Sura ya tano ya Danieli hutumia neno "saa" kuonyesha hukumu ya utekelezaji ya Mungu, kama inavyoonyeshwa na kifo cha Belshaza na mwisho wa taifa alilolitawala.</w:t>
      </w:r>
    </w:p>
    <w:p>
      <w:pPr>
        <w:pStyle w:val="ArticleScripture"/>
        <w:jc w:val="left"/>
      </w:pPr>
      <w:r>
        <w:rPr>
          <w:rFonts w:ascii="Times New Roman" w:hAnsi="Times New Roman" w:eastAsia="Times New Roman" w:cs="Times New Roman"/>
        </w:rPr>
        <w:t>Katika saa ile ile zikatokea vidole vya mkono wa mtu, vikaandika mbele ya kinara cha taa juu ya chokaa ya ukuta wa jumba la mfalme; naye mfalme akaona sehemu ya mkono uliokuwa unaandika. Danieli 5:5.</w:t>
      </w:r>
    </w:p>
    <w:p>
      <w:pPr>
        <w:pStyle w:val="ArticleBody"/>
        <w:jc w:val="left"/>
      </w:pPr>
      <w:r>
        <w:rPr>
          <w:rFonts w:ascii="Times New Roman" w:hAnsi="Times New Roman" w:eastAsia="Times New Roman" w:cs="Times New Roman"/>
        </w:rPr>
        <w:t>Hukumu ya utekelezaji huanza wakati wa sheria ya Jumapili, ambayo pia inawakilishwa na tendo la Nebukadneza la kuweka wakfu sanamu ya dhahabu, lakini ile "saa" inahusu zaidi ukombozi wa watu wa Mungu katika mzozo unaosababishwa na sheria ya Jumapili. Hukumu ya utekelezaji ya kahaba wa Tiro, na pia ya Marekani, huanza wakati wa sheria ya Jumapili, ambayo ni "saa" iliyo ishara ya hukumu katika kitabu cha Danieli.</w:t>
      </w:r>
    </w:p>
    <w:p>
      <w:pPr>
        <w:pStyle w:val="ArticleScripture"/>
        <w:jc w:val="left"/>
      </w:pPr>
      <w:r>
        <w:rPr>
          <w:rFonts w:ascii="Times New Roman" w:hAnsi="Times New Roman" w:eastAsia="Times New Roman" w:cs="Times New Roman"/>
        </w:rPr>
        <w:t>Nikasikia sauti nyingine kutoka mbinguni ikisema, Tokeni kutoka kwake, enyi watu wangu, msishiriki dhambi zake, wala msipokee mapigo yake. Kwa maana dhambi zake zimefika hata mbinguni, na Mungu amekumbuka maovu yake. Mlipeni kama alivyowalipa ninyi, tena mtilieni maradufu sawasawa na matendo yake; katika kikombe alichokijaza, mjaze kwake maradufu. Kwa kadiri alivyojitukuza na kuishi kwa anasa, mpeni mateso na huzuni kwa kadiri hiyo; kwa kuwa asema moyoni mwake, Naketi kama malkia, wala si mjane, wala sitaona huzuni. Kwa sababu hiyo mapigo yake yatamjia katika siku moja, mauti, na maombolezo, na njaa; naye atateketezwa kabisa kwa moto; kwa maana Bwana Mungu aliye na nguvu ndiye anayemhukumu. Na wafalme wa dunia, waliotenda uzinzi na kuishi kwa anasa pamoja naye, watalia na kuomboleza kwa ajili yake, watakapoona moshi wa kuteketezwa kwake, wakisimama mbali kwa hofu ya mateso yake, wakisema, Ole, ole, mji ule mkuu Babeli, mji ule wenye nguvu! kwa kuwa katika saa moja hukumu yako imekuja. Ufunuo 18:4-10.</w:t>
      </w:r>
    </w:p>
    <w:p>
      <w:pPr>
        <w:pStyle w:val="ArticleBody"/>
        <w:jc w:val="left"/>
      </w:pPr>
      <w:r>
        <w:rPr>
          <w:rFonts w:ascii="Times New Roman" w:hAnsi="Times New Roman" w:eastAsia="Times New Roman" w:cs="Times New Roman"/>
        </w:rPr>
        <w:t>Sheria ya Jumapili nchini Marekani, ambayo ni mwanzo wa hukumu ya utekelezaji, na pia ni ya hatua kwa hatua, huanza katika "saa" ambayo watoto wa Mungu ambao bado wako Babeli wanaitwa kutoka humo kwa ishara. Ni "saa" ambayo hukumu inakuja juu ya "mji ule mkuu, Babeli". Hukumu yake, inayowakilishwa na neno "saa," inajumuisha kipindi ambacho kundi lingine la Mungu linaitwa kutoka Babeli.</w:t>
      </w:r>
    </w:p>
    <w:p>
      <w:pPr>
        <w:pStyle w:val="ArticleScripture"/>
        <w:jc w:val="left"/>
      </w:pPr>
      <w:r>
        <w:rPr>
          <w:rFonts w:ascii="Times New Roman" w:hAnsi="Times New Roman" w:eastAsia="Times New Roman" w:cs="Times New Roman"/>
        </w:rPr>
        <w:t>Na katika siku hiyo kutakuwapo shina la Yese, ambalo litasimama kuwa bendera kwa watu; watu wa mataifa watalitafuta; na mahali pake pa raha patakuwa pa utukufu. Tena itakuwa siku hiyo, ya kwamba Bwana atanyosha mkono wake mara ya pili, apate kuwarudisha waliosalia wa watu wake, watakaobaki, kutoka Ashuru, na kutoka Misri, na kutoka Pathrosi, na kutoka Kushi, na kutoka Elamu, na kutoka Shinari, na kutoka Hamathi, na kutoka visiwa vya bahari. Naye atawainulia mataifa bendera, atawakusanya Waisraeli waliofukuzwa, na atawakutanisha wana wa Yuda waliotawanyika, kutoka miisho minne ya dunia. Isaya 11:10-12.</w:t>
      </w:r>
    </w:p>
    <w:p>
      <w:pPr>
        <w:pStyle w:val="ArticleBody"/>
        <w:jc w:val="left"/>
      </w:pPr>
      <w:r>
        <w:rPr>
          <w:rFonts w:ascii="Times New Roman" w:hAnsi="Times New Roman" w:eastAsia="Times New Roman" w:cs="Times New Roman"/>
        </w:rPr>
        <w:t>Bwana aliwaita watu watoke Babeli katika harakati ya malaika wa kwanza mwaka 1844, na ujumbe wa malaika wa pili wa historia hiyo utafanyika tena katika siku za mwisho, wakati "Bwana atanyosha mkono wake tena mara ya pili kuwarudisha mabaki ya watu wake." Mabaki ya watu anaowaita "tena" watoke, si "bendera", kwa maana "bendera" ni "shina la Yese," linalosimama kama "bendera" ambaye "Mataifa humtafuta". Kwa mara ya pili, Mungu ataita mataifa yatoke Babeli.</w:t>
      </w:r>
    </w:p>
    <w:p>
      <w:pPr>
        <w:pStyle w:val="ArticleBody"/>
        <w:jc w:val="left"/>
      </w:pPr>
      <w:r>
        <w:rPr>
          <w:rFonts w:ascii="Times New Roman" w:hAnsi="Times New Roman" w:eastAsia="Times New Roman" w:cs="Times New Roman"/>
        </w:rPr>
        <w:t>Atalifanya hivyo kwa kuwakusanya kwanza "waliofukuzwa wa Israeli," ambao ni "waliotawanyika wa Yuda," na wanaokuja "kutoka ncha nne za dunia," watakapokusanywa pamoja mwishoni mwa siku tatu na nusu za kulala wafu katika barabara ya Ufunuo sura ya kumi na moja, inayopita katika bonde la Ezekieli la mifupa iliyokufa na mikavu.</w:t>
      </w:r>
    </w:p>
    <w:p>
      <w:pPr>
        <w:pStyle w:val="ArticleBody"/>
        <w:jc w:val="left"/>
      </w:pPr>
      <w:r>
        <w:rPr>
          <w:rFonts w:ascii="Times New Roman" w:hAnsi="Times New Roman" w:eastAsia="Times New Roman" w:cs="Times New Roman"/>
        </w:rPr>
        <w:t>"Saa" ambayo hukumu ya utekelezaji inaanza juu ya "Babeli," ule "mji wenye nguvu," ni "saa" ile ile ya "tetemeko kuu la nchi" la Ufunuo sura ya kumi na moja. Hukumu ya utekelezaji ya Mungu huanza katika "saa" hiyo, kwa maana katika Ufunuo sura ya kumi na moja, kuna elfu saba wanaouawa katika "saa" ya tetemeko hilo. Hao elfu saba waliwakilishwa na "hodari kabisa" wa Nebukadneza, ambao walikufa walipokuwa wakiwatupa Shadraki, Meshaki na Abednego ndani ya tanuru lililokuwa limepashwa joto "mara saba" kuliko kawaida. Katika Mapinduzi ya Ufaransa, "elfu saba" waliwakilisha ukoo wa kifalme wa Ufaransa, au watu wake wenye nguvu. Si Belshaza tu aliyeuawa katika sura ya tano, bali jeshi lake pia liliangamizwa. "Saa" ya sheria ya Jumapili inaanza mateso yanayowakilishwa na watu wa Mungu kutupwa ndani ya tanuru, lakini pia inaashiria mwanzo wa hukumu ya utekelezaji ya Mungu juu ya mji ule mkuu Babeli.</w:t>
      </w:r>
    </w:p>
    <w:p>
      <w:pPr>
        <w:pStyle w:val="ArticleBody"/>
        <w:jc w:val="left"/>
      </w:pPr>
      <w:r>
        <w:rPr>
          <w:rFonts w:ascii="Times New Roman" w:hAnsi="Times New Roman" w:eastAsia="Times New Roman" w:cs="Times New Roman"/>
        </w:rPr>
        <w:t>Hiyo pia ni "saa" ya tetemeko kuu la ardhi la Ufunuo sura ya kumi na moja, wakati mifupa ya waliokuwa wamekufa, waliouawa barabarani na yule mnyama atokaye katika shimo lisilo na mwisho, inainuliwa kwenda mbinguni kama ishara. Hapo pia ni "saa" ile ile ambayo tarumbeta ya saba, ambayo ndiyo Ole wa tatu, inapigwa. Tarumbeta ya saba ndiyo Ole wa tatu, na kusudi la tarumbeta hiyo ya mwisho ya Ole si tu kuleta hukumu juu ya wale wanaolazimisha ibada ya Jumapili, bali pia kuwakasirisha mataifa. Ole wa tatu, tarumbeta ya saba, na kuwakasirisha mataifa, vyote ni alama zinazolenga jukumu la kinabii la Uislamu, na vyote vimewekwa katika "saa" ya tetemeko kuu la ardhi.</w:t>
      </w:r>
    </w:p>
    <w:p>
      <w:pPr>
        <w:pStyle w:val="ArticleScripture"/>
        <w:jc w:val="left"/>
      </w:pPr>
      <w:r>
        <w:rPr>
          <w:rFonts w:ascii="Times New Roman" w:hAnsi="Times New Roman" w:eastAsia="Times New Roman" w:cs="Times New Roman"/>
        </w:rPr>
        <w:t>Nao wakasikia sauti kuu kutoka mbinguni ikiwaambia, Pandeni juu. Wakapaa mbinguni katika wingu; na adui zao wakawaona. Na saa ileile kukawa na tetemeko kuu la nchi, na sehemu ya kumi ya mji ikaanguka, na katika tetemeko hilo watu elfu saba wakauawa; na waliosalia wakaingiwa na hofu, wakampa Mungu wa mbinguni utukufu. Ole wa pili umepita; na tazama, ole wa tatu unakuja upesi. Malaika wa saba akapiga tarumbeta; kukawa na sauti kubwa mbinguni, zikisema, Falme za ulimwengu huu zimekuwa falme za Bwana wetu na za Kristo wake; naye atatawala milele na milele. Na wale wazee ishirini na wanne, walioketi mbele za Mungu kwenye viti vyao, wakaanguka kifudifudi, wakamwabudu Mungu, wakisema, Tunakushukuru, Ee Bwana Mungu Mwenyezi, uliye, uliyekuwako, na ujakaye; kwa kuwa umeutwaa uweza wako mkuu, na umetawala. Na mataifa wakaaghadhibika, na ghadhabu yako imekuja, na wakati wa kuwahukumu wafu, na kuwapa thawabu watumishi wako manabii, na watakatifu, na waogopao jina lako, wadogo kwa wakubwa; na kuwaangamiza waangamizao nchi. Ufunuo 11:12-18.</w:t>
      </w:r>
    </w:p>
    <w:p>
      <w:pPr>
        <w:pStyle w:val="ArticleBody"/>
        <w:jc w:val="left"/>
      </w:pPr>
      <w:r>
        <w:rPr>
          <w:rFonts w:ascii="Times New Roman" w:hAnsi="Times New Roman" w:eastAsia="Times New Roman" w:cs="Times New Roman"/>
        </w:rPr>
        <w:t>Mifupa mikavu ya Ezekieli yanapaa "hadi mbinguni katika wingu; na adui zao" kuyaona "yale" katika "saa" ambayo muziki wa Nebukadneza unaanza kupigwa, na mkahaba wa Tiro anaanza kuimba, na Israeli murtadi inaanza kucheza. Israeli murtadi inawakilisha nabii wa uongo, mfalme Nebukadneza ni joka na mkahaba wa Tiro ni mnyama. Ngoma hiyo inaonyeshwa na manabii wa Baali na manabii wa Ashera katika hadithi ya Eliya. Pia ilionyeshwa na ngoma ya Salome, binti wa Herodia. Baali ni mungu wa kiume wa uongo na Ashtaroth ni manabii wa Ashera, mungu wa kike. Pamoja wanawakilisha muunganiko wa kanisa (mwanamke) na serikali (mwanaume). Pamoja wanawakilisha nabii wa uongo wa Marekani. Salome anaonyesha kwamba nabii wa uongo ni binti wa Roma, ambaye picha yake ni muunganiko wa kanisa na serikali nchini Marekani.</w:t>
      </w:r>
    </w:p>
    <w:p>
      <w:pPr>
        <w:pStyle w:val="ArticleScripture"/>
        <w:jc w:val="left"/>
      </w:pPr>
      <w:r>
        <w:rPr>
          <w:rFonts w:ascii="Times New Roman" w:hAnsi="Times New Roman" w:eastAsia="Times New Roman" w:cs="Times New Roman"/>
        </w:rPr>
        <w:t>Kwa hiyo wakati huo baadhi ya Wakaldayo wakakaribia, wakawashitaki Wayahudi. Wakasema, wakamwambia mfalme Nebukadneza, Ee mfalme, uishi milele. Wewe, ee mfalme, umetangaza amri kwamba kila mtu atakayesikia sauti ya baragumu, filimbi, kinubi, tromboni, kinanda, na zeze, na aina zote za muziki, ataanguka kifudifudi na kuiabudu sanamu ya dhahabu; na yeyote asiyeanguka na kuabudu, atatupwa katikati ya tanuru ya moto wa kuwaka sana. Wako baadhi ya Wayahudi uliowaweka juu ya mambo ya mkoa wa Babeli, Shadraki, Meshaki, na Abednego; watu hawa, ee mfalme, hawakukutilia maanani; hawatumikii miungu yako, wala kuiabudu sanamu ya dhahabu uliyoisimamisha. Danieli 3:8-12.</w:t>
      </w:r>
    </w:p>
    <w:p>
      <w:pPr>
        <w:pStyle w:val="ArticleBody"/>
        <w:jc w:val="left"/>
      </w:pPr>
      <w:r>
        <w:rPr>
          <w:rFonts w:ascii="Times New Roman" w:hAnsi="Times New Roman" w:eastAsia="Times New Roman" w:cs="Times New Roman"/>
        </w:rPr>
        <w:t>Katika ile "saa", maadui wa Shadrach, Meshach na Abednego waliona kwamba walikataa alama ya mnyama, kisha wakamwomba mfalme atekeleze hukumu iliyowekwa. Katika ile "saa", sheria ya Jumapili, ambayo ndiyo mtikisiko unaomkabili mnyama wa nchi (tetemeko la ardhi), ndipo ghadhabu na hasira za Nebuchadnezzar zinadhihirishwa.</w:t>
      </w:r>
    </w:p>
    <w:p>
      <w:pPr>
        <w:pStyle w:val="ArticleScripture"/>
        <w:jc w:val="left"/>
      </w:pPr>
      <w:r>
        <w:rPr>
          <w:rFonts w:ascii="Times New Roman" w:hAnsi="Times New Roman" w:eastAsia="Times New Roman" w:cs="Times New Roman"/>
        </w:rPr>
        <w:t>Ndipo Nebukadneza katika hasira na ghadhabu yake akaamuru waletwe Shadraka, Meshaki na Abednego. Ndipo wakawaleta watu hao mbele ya mfalme. Danieli 3:13.</w:t>
      </w:r>
    </w:p>
    <w:p>
      <w:pPr>
        <w:pStyle w:val="ArticleBody"/>
        <w:jc w:val="left"/>
      </w:pPr>
      <w:r>
        <w:rPr>
          <w:rFonts w:ascii="Times New Roman" w:hAnsi="Times New Roman" w:eastAsia="Times New Roman" w:cs="Times New Roman"/>
        </w:rPr>
        <w:t>Mateso yanayofanywa dhidi ya mashahidi wawili wa Mungu (Shadrach, Meshach na Abednego) hufanyika wakati wanapokataa kuinama, au kama Ufunuo sura ya kumi na moja unavyoeleza - wanasimama juu ya miguu yao.</w:t>
      </w:r>
    </w:p>
    <w:p>
      <w:pPr>
        <w:pStyle w:val="ArticleScripture"/>
        <w:jc w:val="left"/>
      </w:pPr>
      <w:r>
        <w:rPr>
          <w:rFonts w:ascii="Times New Roman" w:hAnsi="Times New Roman" w:eastAsia="Times New Roman" w:cs="Times New Roman"/>
        </w:rPr>
        <w:t>Na baada ya siku tatu na nusu Roho ya uzima itokayo kwa Mungu iliingia ndani yao, nao wakasimama juu ya miguu yao; na hofu kuu ikawapata wale waliowaona. Nao wakasikia sauti kuu kutoka mbinguni ikiwaambia, Njoni hapa juu. Nao wakapaa kwenda mbinguni katika wingu; na adui zao wakawaona. Ufunuo 11:11, 12.</w:t>
      </w:r>
    </w:p>
    <w:p>
      <w:pPr>
        <w:pStyle w:val="ArticleBody"/>
        <w:jc w:val="left"/>
      </w:pPr>
      <w:r>
        <w:rPr>
          <w:rFonts w:ascii="Times New Roman" w:hAnsi="Times New Roman" w:eastAsia="Times New Roman" w:cs="Times New Roman"/>
        </w:rPr>
        <w:t>Wakikataa kuinama, wanasimama juu ya miguu yao kama jeshi lenye nguvu la Ezekieli. Wanasimama wanapopokea kisha kutangaza ujumbe wa kutiwa muhuri unaopinga kuundwa kwa muungano wa kanisa na serikali nchini Marekani, na unaonya kuhusu sheria ya Jumapili inayokaribia, na unabainisha kwamba hukumu ya kisasi ya Mungu iko karibu kutekelezwa na Uislamu wa Ole wa tatu. Ujumbe wa Kilio cha Usiku wa Manane unawakilishwa na “siri” iliyofunuliwa kwa Danieli katika sura ya pili, na watu wa Mungu wa siku za mwisho wanapothibitika katika “kweli” hiyo, hawawezi wala hawatayumbishwa na tetemeko la ardhi lililo karibu kutokea.</w:t>
      </w:r>
    </w:p>
    <w:p>
      <w:pPr>
        <w:pStyle w:val="ArticleScripture"/>
        <w:jc w:val="left"/>
      </w:pPr>
      <w:r>
        <w:rPr>
          <w:rFonts w:ascii="Times New Roman" w:hAnsi="Times New Roman" w:eastAsia="Times New Roman" w:cs="Times New Roman"/>
        </w:rPr>
        <w:t>"Kazi huko Battle Creek iko kwa utaratibu ule ule. Viongozi katika sanitariamu wamechangamana na wasioamini, wakiwaruhusu kuingia katika mabaraza yao, kwa kiasi fulani, lakini ni kama kwenda kufanya kazi wakiwa wamefumba macho. Wanakosa utambuzi wa kuona kile kitakachotushukia wakati wowote. Kuna roho ya kukata tamaa, ya vita na kumwaga damu, na roho hiyo itaongezeka hadi mwisho kabisa wa wakati. Mara tu watu wa Mungu watakapotiwa muhuri katika vipaji vya nyuso zao—si muhuri au alama yoyote ionekanayo, bali ni kujiimarisha katika kweli, kiakili na kiroho, hata wasitikisike—mara tu watu wa Mungu watakapotiwa muhuri na kuandaliwa kwa ajili ya mtikisiko, utakuja. Hakika, tayari umeanza. Hukumu za Mungu sasa ziko juu ya nchi, kutupa onyo, ili tujue kinachokuja." Manuscript Releases, juzuu ya 10, 252.</w:t>
      </w:r>
    </w:p>
    <w:p>
      <w:pPr>
        <w:pStyle w:val="ArticleBody"/>
        <w:jc w:val="left"/>
      </w:pPr>
      <w:r>
        <w:rPr>
          <w:rFonts w:ascii="Times New Roman" w:hAnsi="Times New Roman" w:eastAsia="Times New Roman" w:cs="Times New Roman"/>
        </w:rPr>
        <w:t>Kutiwa muhuri kunawakilisha alama ambayo hapo mwanzo haiwezi kuonekana na wanadamu, lakini baadaye huonekana na kila mtu. Watu wa Mungu wanapokubali ujumbe wa Kilio cha Usiku wa Manane, uliowakilishwa na "siri" iliyofunuliwa kwa Danieli katika sura ya pili, huwa wamekubali "siri" ya sanamu ya mnyama inayosababisha alama ya mnyama, inayoleta hukumu ya Mungu, ambayo hutekelezwa kupitia Uislamu. Hili hutokea wakati ambapo "roho ya kukata tamaa, ya vita na umwagaji damu" inaongezeka. Wakati huo ni sasa. Hutukia wakati viongozi wa Uadventista hawawezi kuona kwa sababu ya upofu wa Laodikia. Wakati wa mchakato wa kutiwa muhuri unaokamilishwa katika Kilio cha Usiku wa Manane, muhuri unawekwa juu ya vipaji vya nyuso za wanawali wenye hekima, lakini hauonekani. Shadraka, Meshaki na Abednego wanawakilisha wale ambao wameuimarika katika kweli kama inavyoonyeshwa kupitia mazungumzo yao na Nebukadneza.</w:t>
      </w:r>
    </w:p>
    <w:p>
      <w:pPr>
        <w:pStyle w:val="ArticleScripture"/>
        <w:jc w:val="left"/>
      </w:pPr>
      <w:r>
        <w:rPr>
          <w:rFonts w:ascii="Times New Roman" w:hAnsi="Times New Roman" w:eastAsia="Times New Roman" w:cs="Times New Roman"/>
        </w:rPr>
        <w:t>Nebukadreza akasema akawaambia, Je, ni kweli, Ee Shadraka, Meshaki na Abednego, kwamba hamtumikii miungu yangu, wala kuiabudu ile sanamu ya dhahabu niliyoisimamisha? Basi sasa, kama mko tayari, wakati mtakaposikia sauti ya baragumu, filimbi, kinubi, tromboni, psalti na santuri, na aina zote za muziki, mkaanguka na kuiabudu ile sanamu niliyoifanya; vema; bali msipoiabudu, mtatupwa saa ile ile kati ya tanuru ya moto uwakao; na ni nani huyo Mungu atakayewaokoa mikononi mwangu? Shadraka, Meshaki na Abednego wakajibu wakamwambia mfalme, Ee Nebukadreza, hatuna haja ya kukujibu katika jambo hili. Kama ni hivyo, Mungu wetu tunayemtumikia aweza kutuokoa na tanuru ya moto uwakao; naye atatuokoa mkononi mwako, Ee mfalme. Lakini ikiwa sivyo, ijulikane kwako, Ee mfalme, ya kwamba hatutamtumikia miungu yako, wala kuiabudu ile sanamu ya dhahabu uliyoisimamisha. Danieli 3:14-18.</w:t>
      </w:r>
    </w:p>
    <w:p>
      <w:pPr>
        <w:pStyle w:val="ArticleBody"/>
        <w:jc w:val="left"/>
      </w:pPr>
      <w:r>
        <w:rPr>
          <w:rFonts w:ascii="Times New Roman" w:hAnsi="Times New Roman" w:eastAsia="Times New Roman" w:cs="Times New Roman"/>
        </w:rPr>
        <w:t>Baadaye waheshimiwa watatu watadhihirisha muhuri wa Mungu unaoonekana. Ni wale tu ambao kwanza wana muhuri huo ndani yao usioonekana, ndio watakaohusika katika kudhihirisha muhuri wa Mungu wakati ambapo lazima uonekane.</w:t>
      </w:r>
    </w:p>
    <w:p>
      <w:pPr>
        <w:pStyle w:val="ArticleScripture"/>
        <w:jc w:val="left"/>
      </w:pPr>
      <w:r>
        <w:rPr>
          <w:rFonts w:ascii="Times New Roman" w:hAnsi="Times New Roman" w:eastAsia="Times New Roman" w:cs="Times New Roman"/>
        </w:rPr>
        <w:t>Ndipo Nebukadneza akajawa na ghadhabu, na uso wake ukabadilika dhidi ya Shadraki, Meshaki, na Abednego; kwa hiyo akanena, akaamuru kwamba tanuru iwashwe moto mara saba zaidi ya kawaida. Naye akaamuru wanaume wenye nguvu mno waliokuwa katika jeshi lake wawafunge Shadraki, Meshaki, na Abednego, na kuwatupa katika tanuru ya moto uwakao. Ndipo watu hao wakafungwa pamoja na joho zao, suruali zao, na kofia zao, na mavazi yao mengine, wakatupwa katikati ya tanuru ya moto uwakao. Basi kwa kuwa amri ya mfalme ilikuwa ya haraka, na tanuru ilikuwa moto mkali sana, mwali wa moto ukawaua wale watu waliowainua Shadraki, Meshaki, na Abednego. Na wale watu watatu, Shadraki, Meshaki, na Abednego, wakaanguka wakiwa wamefungwa katikati ya tanuru ya moto uwakao. Ndipo mfalme Nebukadneza akastaajabu, akainuka kwa haraka, akanena, akawaambia washauri wake, Je, hatukutupa watu watatu wakiwa wamefungwa katikati ya moto? Wakajibu, wakamwambia mfalme, Ni kweli, Ee mfalme. Akajibu, akasema, Tazama, naona watu wanne wakiwa huru, wanatembea katikati ya moto, wala hawajadhurika; na sura ya huyo wa nne ni kama Mwana wa Mungu. Danieli 3:19-25.</w:t>
      </w:r>
    </w:p>
    <w:p>
      <w:pPr>
        <w:pStyle w:val="ArticleBody"/>
        <w:jc w:val="left"/>
      </w:pPr>
      <w:r>
        <w:rPr>
          <w:rFonts w:ascii="Times New Roman" w:hAnsi="Times New Roman" w:eastAsia="Times New Roman" w:cs="Times New Roman"/>
        </w:rPr>
        <w:t>Mashahidi wawili, wanaowakilishwa na Shadrach, Meshach na Abednego, kisha huinuliwa kama bendera, na kisha muhuri utaonekana.</w:t>
      </w:r>
    </w:p>
    <w:p>
      <w:pPr>
        <w:pStyle w:val="ArticleScripture"/>
        <w:jc w:val="left"/>
      </w:pPr>
      <w:r>
        <w:rPr>
          <w:rFonts w:ascii="Times New Roman" w:hAnsi="Times New Roman" w:eastAsia="Times New Roman" w:cs="Times New Roman"/>
        </w:rPr>
        <w:t>Kazi ya Roho Mtakatifu ni kuwaonyesha walimwengu hatia kwa habari ya dhambi, ya haki, na ya hukumu. Ulimwengu unaweza kuonywa tu kwa kuwaona wale wanaoamini ukweli wakitakaswa kwa ukweli, wakitenda kwa kanuni za juu na takatifu, wakionyesha kwa namna ya juu iliyo tukufu mstari wa utenganisho kati ya wale wanaoshika amri za Mungu na wale wanaozikanyaga chini ya miguu yao. Utakaso wa Roho huweka bayana tofauti kati ya wale walio na muhuri wa Mungu na wale wanaoshika siku ya mapumziko bandia. Jaribio litakapokuja, itaonyeshwa wazi alama ya mnyama ni nini. Ni kushika Jumapili. Wale ambao, baada ya kusikia ukweli, wanaendelea kuiona siku hii kuwa takatifu, hubeba sahihi ya yule mtu wa dhambi, aliyewaza kubadili majira na sheria. Shule ya Mafunzo ya Biblia, Desemba 1, 1903.</w:t>
      </w:r>
    </w:p>
    <w:p>
      <w:pPr>
        <w:pStyle w:val="ArticleBody"/>
        <w:jc w:val="left"/>
      </w:pPr>
      <w:r>
        <w:rPr>
          <w:rFonts w:ascii="Times New Roman" w:hAnsi="Times New Roman" w:eastAsia="Times New Roman" w:cs="Times New Roman"/>
        </w:rPr>
        <w:t>Wakati wa sheria ya Jumapili, Marekani itageukia Umoja wa Mataifa ili kutimiza kazi yake ya kinabii. Itadanganya ulimwengu kwa miujiza ile ambayo itafanya, kama inavyowakilishwa na dansi ya Salome. Inapocheza dansi yake ya udanganyifu, kahaba wa Tiro atakuwa akiimba nyimbo zake, na orkestra ya Nebukadneza itapiga muziki. Marekani inaongoza katika kulazimisha ulimwengu kuukubali wimbo huo, na kuinama mbele ya ile sanamu.</w:t>
      </w:r>
    </w:p>
    <w:p>
      <w:pPr>
        <w:pStyle w:val="ArticleScripture"/>
        <w:jc w:val="left"/>
      </w:pPr>
      <w:r>
        <w:rPr>
          <w:rFonts w:ascii="Times New Roman" w:hAnsi="Times New Roman" w:eastAsia="Times New Roman" w:cs="Times New Roman"/>
        </w:rPr>
        <w:t>Nikaona mnyama mwingine akipanda kutoka katika nchi; naye alikuwa na pembe mbili kama mwana-kondoo, naye akanena kama joka. Naye akatumia mamlaka yote ya yule mnyama wa kwanza mbele yake, naye akaifanya nchi na wale wakaao ndani yake kumwabudu yule mnyama wa kwanza, ambaye jeraha lake la mauti liliponywa. Naye akatenda ishara kuu, hata akashusha moto kutoka mbinguni uje juu ya nchi mbele ya wanadamu, naye akawadanganya wale wakaao juu ya nchi kwa hizo ishara alizopewa kuzifanya mbele ya yule mnyama; akiwaambia wale wakaao juu ya nchi wamfanyie sanamu yule mnyama, aliyejeruhiwa kwa upanga, naye akaishi. Akapewa uwezo wa kuipa uhai sanamu ya yule mnyama, ili sanamu ya yule mnyama inene; naye akafanya kwamba wote wasiomwabudu sanamu ya yule mnyama wauawe. Naye akafanya wote, wadogo kwa wakubwa, matajiri kwa maskini, walio huru na watumwa, wapokee chapa katika mkono wao wa kuume, au katika paji la uso wao; na kwamba mtu awaye yote asiweze kununua wala kuuza, ila yeye aliye na ile chapa, au jina la yule mnyama, au hesabu ya jina lake. Hapa ndipo penye hekima. Yeye aliye na ufahamu na aihesabu hesabu ya yule mnyama; maana ni hesabu ya mwanadamu; nayo hesabu yake ni mia sita sitini na sita. Ufunuo 13:11-18.</w:t>
      </w:r>
    </w:p>
    <w:p>
      <w:pPr>
        <w:pStyle w:val="ArticleBody"/>
        <w:jc w:val="left"/>
      </w:pPr>
      <w:r>
        <w:rPr>
          <w:rFonts w:ascii="Times New Roman" w:hAnsi="Times New Roman" w:eastAsia="Times New Roman" w:cs="Times New Roman"/>
        </w:rPr>
        <w:t>Misri katika siku za mwisho inawakilisha dunia (wakati huo ikitawaliwa na Umoja wa Mataifa), lakini kuna “Ole” (ishara ya Uislamu), uliotangazwa dhidi ya wale (Marekani) wanaogeukia Misri kwa msaada. Wakati mashujaa watatu wanapotupwa ndani ya tanuru na kuwa bendera kwa dunia, tanuru hiyo si hasa tanuru ya Nebukadneza.</w:t>
      </w:r>
    </w:p>
    <w:p>
      <w:pPr>
        <w:pStyle w:val="ArticleScripture"/>
        <w:jc w:val="left"/>
      </w:pPr>
      <w:r>
        <w:rPr>
          <w:rFonts w:ascii="Times New Roman" w:hAnsi="Times New Roman" w:eastAsia="Times New Roman" w:cs="Times New Roman"/>
        </w:rPr>
        <w:t>Ole wao washukao Misri ili kupata msaada; wanaotegemea farasi, na kutumainia magari, kwa kuwa ni mengi; na wapanda farasi, kwa kuwa ni wenye nguvu sana; lakini hawamtazami Mtakatifu wa Israeli, wala hawamtafuti Bwana! Walakini yeye naye ni mwenye hekima, naye ataleta mabaya, wala hatageuza maneno yake; bali atainuka juu ya nyumba ya watenda maovu, na juu ya msaada wa watendao uovu. Sasa Wamisri ni wanadamu, si Mungu; na farasi zao ni mwili, si roho. Bwana atakaponyosha mkono wake, yule asaidiaye ataanguka, na yule asaidiwaye ataanguka chini, nao wote wataangamia pamoja. Kwa maana ndivyo Bwana alivyosema nami: Kama vile simba na mwanasimba akinguruma juu ya mawindo yake, walipoitwa umati wa wachungaji kumpinga, hataogopa sauti yao, wala hatajinyenyekeza kwa kishindo chao; vivyo hivyo Bwana wa majeshi atashuka kupigania mlima Sayuni na kilima chake. Kama ndege warukao, ndivyo Bwana wa majeshi atakavyoiulinda Yerusalemu; akiilinda pia ataikomboa; akipita juu yake ataiahifadhi. Geukeni kwake, yeye ambaye wana wa Israeli wamemwasi kwa uasi mkubwa. Maana siku hiyo kila mtu atatupa sanamu zake za fedha, na sanamu zake za dhahabu, ambazo mikono yenu imewatengenezea ninyi kuwa dhambi. Ndipo Mwashuru ataanguka kwa upanga, si kwa mtu mkuu; na upanga, si wa mtu duni, utammaliza; lakini atakimbia mbele ya upanga, na vijana wake watadhalilishwa. Naye atapita kwenda ngome yake kwa hofu, na wakuu wake wataogopa bendera, asema Bwana, ambaye moto wake uko Sayuni, na tanuru yake iko Yerusalemu. Isaya 31:1-9.</w:t>
      </w:r>
    </w:p>
    <w:p>
      <w:pPr>
        <w:pStyle w:val="ArticleBody"/>
        <w:jc w:val="left"/>
      </w:pPr>
      <w:r>
        <w:rPr>
          <w:rFonts w:ascii="Times New Roman" w:hAnsi="Times New Roman" w:eastAsia="Times New Roman" w:cs="Times New Roman"/>
        </w:rPr>
        <w:t>Yerusalemu ni tanuru ambalo ulimwengu utaliangalia, nao wataona wanaume wanne wakitembea humo.</w:t>
      </w:r>
    </w:p>
    <w:p>
      <w:pPr>
        <w:pStyle w:val="ArticleScripture"/>
        <w:jc w:val="left"/>
      </w:pPr>
      <w:r>
        <w:rPr>
          <w:rFonts w:ascii="Times New Roman" w:hAnsi="Times New Roman" w:eastAsia="Times New Roman" w:cs="Times New Roman"/>
        </w:rPr>
        <w:t>Ndipo Nebukadneza akakaribia mlango wa tanuru la moto linalowaka sana, akaita, akasema, Shadraki, Meshaki, na Abednego, enyi watumishi wa Mungu Aliye Juu, tokeni, njooni huku. Ndipo Shadraki, Meshaki, na Abednego wakatoka katikati ya moto. Kisha wakuu, watawala, majemadari, na washauri wa mfalme, walipokusanyika pamoja, wakaona watu hawa, ambao juu ya miili yao moto haukuwa na nguvu, wala hata unywele wa vichwa vyao haukuteketea, wala mavazi yao hayakubadilika, wala harufu ya moto haikuwa imewapata. Ndipo Nebukadneza akanena, akasema, Ahimidiwe Mungu wa Shadraki, Meshaki, na Abednego, aliyemtuma malaika wake, akawaokoa watumishi wake waliomtumainia, walilibadili neno la mfalme, wakajitoa miili yao, ili wasimtumikie wala kumwabudu mungu mwingine yeyote ila Mungu wao. Danieli 3:26-28.</w:t>
      </w:r>
    </w:p>
    <w:p>
      <w:pPr>
        <w:pStyle w:val="ArticleBody"/>
        <w:jc w:val="left"/>
      </w:pPr>
      <w:r>
        <w:rPr>
          <w:rFonts w:ascii="Times New Roman" w:hAnsi="Times New Roman" w:eastAsia="Times New Roman" w:cs="Times New Roman"/>
        </w:rPr>
        <w:t>Kisha Nebukadneza akatoa amri nyingine. Amri hiyo inaashiria amri ya mwisho katika siku za mwisho. Anatoa amri ya kifo ambayo, licha ya kuwa ni jaribio lake dhaifu la kumtukuza Mungu wa mbinguni, kwa kweli ni ishara ya kinabii ya amri ya kifo mwishoni mwa dunia. Nebukadneza, akiuwakilisha mfalme mwishoni mwa dunia, ni ishara ya wale wafalme kumi wa joka wanaozini na kahaba wa Roma. Amri inayofuata katika muktadha wa kinabii ni amri ya kifo, na ijapokuwa Nebukadneza anatoa tamko kwa wakati wake, kwa kweli anawakilisha amri ya mwisho ya muungano wa mara tatu katika siku za mwisho. Amri hiyo ni amri ya kifo inayowekwa katika utekelezaji baada ya mlango wa rehema kufungwa, lakini kamwe haitekelezwi dhidi ya watu wa Mungu.</w:t>
      </w:r>
    </w:p>
    <w:p>
      <w:pPr>
        <w:pStyle w:val="ArticleScripture"/>
        <w:jc w:val="left"/>
      </w:pPr>
      <w:r>
        <w:rPr>
          <w:rFonts w:ascii="Times New Roman" w:hAnsi="Times New Roman" w:eastAsia="Times New Roman" w:cs="Times New Roman"/>
        </w:rPr>
        <w:t>Kwa hiyo natoa amri, ya kwamba watu wote, mataifa yote, na lugha zote watakaosema neno lolote baya juu ya Mungu wa Shadraki, Meshaki, na Abednego, watakatwa vipande vipande, na nyumba zao zitafanywa kuwa lundo la samadi; kwa sababu hakuna Mungu mwingine awezaye kuokoa kwa namna hii. Ndipo mfalme akawapa vyeo Shadraki, Meshaki, na Abednego, katika mkoa wa Babeli. Danieli 3:29, 30.</w:t>
      </w:r>
    </w:p>
    <w:p>
      <w:pPr>
        <w:pStyle w:val="ArticleBody"/>
        <w:jc w:val="left"/>
      </w:pPr>
      <w:r>
        <w:rPr>
          <w:rFonts w:ascii="Times New Roman" w:hAnsi="Times New Roman" w:eastAsia="Times New Roman" w:cs="Times New Roman"/>
        </w:rPr>
        <w:t>Sasa tumerekodi vya kutosha kutoka sura tatu za kwanza za Danieli ili tuanze kuzingatia sura ya nne na ya tano, ambazo zinatawaliwa na kanuni ya kinabii ya "kurudia na kupanua". Sura ya nne ya Danieli inatambua mwaka 1798 na mwanzo wa mnyama wa nchi, na sura ya tano ya Danieli inatambua sheria ya Jumapili, na mwisho wa mnyama wa nchi anaponena kama joka. Sura hizi mbili zinapaswa kuunganishwa "mstari juu ya mstari" na sura tatu za kwanza ili kujenga juu ya muundo wa ujumbe wa malaika watatu. Kwa sababu ya jambo hili, kwanza tutafafanua kwa makini kanuni ya "mstari juu ya mstari".</w:t>
      </w:r>
    </w:p>
    <w:p>
      <w:pPr>
        <w:pStyle w:val="ArticleBody"/>
        <w:jc w:val="left"/>
      </w:pPr>
      <w:r>
        <w:rPr>
          <w:rFonts w:ascii="Times New Roman" w:hAnsi="Times New Roman" w:eastAsia="Times New Roman" w:cs="Times New Roman"/>
        </w:rPr>
        <w:t>Tutaendelea katika makala ijayo.</w:t>
      </w:r>
    </w:p>
    <w:p>
      <w:pPr>
        <w:pStyle w:val="ArticleScripture"/>
        <w:jc w:val="left"/>
      </w:pPr>
      <w:r>
        <w:rPr>
          <w:rFonts w:ascii="Times New Roman" w:hAnsi="Times New Roman" w:eastAsia="Times New Roman" w:cs="Times New Roman"/>
        </w:rPr>
        <w:t>Belshazzar alikuwa amepewa fursa nyingi za kuijua na kuifanya mapenzi ya Mungu. Alikuwa ameona babu yake Nebuchadnezzar akitengwa na jamii ya watu. Alikuwa ameona akili ambayo mfalme mwenye kiburi alijivunia ikiondolewa na Yule aliyeitoa. Alikuwa ameona mfalme akifukuzwa kutoka katika ufalme wake, na kufanywa mwenza wa wanyama wa kondeni. Lakini upendo wa Belshazzar kwa anasa na kujitukuza ulifuta mafunzo ambayo asingepaswa kamwe kusahau; na akafanya dhambi zilizo sawa na zile zilizomletea Nebuchadnezzar hukumu kuu. Alipoteza fursa alizopewa kwa neema, akipuuzia kutumia nafasi zilizokuwa mikononi mwake ili kuifahamu kweli. 'Nifanye nini ili niokoke?' lilikuwa swali ambalo mfalme mkubwa lakini mpumbavu alilipuuza bila kujali. Bible Echo, 25 Aprili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Kumi na Tisa</dc:title>
  <dc:subject>Umuhimu wa kinabii wa neno 'saa' katika Kitabu cha Danieli</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