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Mbili</w:t>
      </w:r>
    </w:p>
    <w:p>
      <w:pPr>
        <w:pStyle w:val="ArticleSubtitle"/>
        <w:jc w:val="left"/>
      </w:pPr>
      <w:r>
        <w:rPr>
          <w:rFonts w:ascii="Arial" w:hAnsi="Arial" w:eastAsia="Arial" w:cs="Arial"/>
        </w:rPr>
        <w:t>Kutoka kwa Simba hadi Udanganyifu: Uchambuzi wa Kina wa Danieli 6 na Unabii wa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Sura ya sita ya Danieli ni mstari wa tatu katika sura sita za kwanza za Danieli, unaoonyesha moja kwa moja mfano wa mgogoro wa sheria ya Jumapili. Katika sura ya tatu, sanamu ya dhahabu ya Nebukadreza na wale watatu waaminifu vinawakilisha bendera inayoinuliwa, na ulimwengu wote huiona.</w:t>
      </w:r>
    </w:p>
    <w:p>
      <w:pPr>
        <w:pStyle w:val="ArticleScripture"/>
        <w:jc w:val="left"/>
      </w:pPr>
      <w:r>
        <w:rPr>
          <w:rFonts w:ascii="Times New Roman" w:hAnsi="Times New Roman" w:eastAsia="Times New Roman" w:cs="Times New Roman"/>
        </w:rPr>
        <w:t>Ndipo mfalme Nebukadneza akatuma kukusanya pamoja wakuu, magavana, na makamanda, waamuzi, watunza hazina, washauri, maafisa wa sheria, na watawala wote wa majimbo, ili waje kwa ajili ya uwekaji wakfu wa sanamu ambayo mfalme Nebukadneza alikuwa ameisimamisha. Danieli 3:2.</w:t>
      </w:r>
    </w:p>
    <w:p>
      <w:pPr>
        <w:pStyle w:val="ArticleBody"/>
        <w:jc w:val="left"/>
      </w:pPr>
      <w:r>
        <w:rPr>
          <w:rFonts w:ascii="Times New Roman" w:hAnsi="Times New Roman" w:eastAsia="Times New Roman" w:cs="Times New Roman"/>
        </w:rPr>
        <w:t>Katika sura ya tatu, waheshimiwa watatu walikataa kusujudu, na tendo lao liliwaletea mateso ya tanuru ya moto, ilhali Danieli katika sura ya sita, anasujudu mara tatu kwa siku, na tendo lake likamletea mateso ya tundu la simba. Mstari juu ya mstari, wanaonyesha mateso ya sheria ya Jumapili kama uamuzi wa ibada, ambao katika visa vyote viwili tayari umeamuliwa na waaminifu. Wale wanaowakilishwa na mchanganyiko wa tatu na mmoja unaoashiria mia moja arobaini na nne elfu wamejikita katika ukweli kabla ya mtikisiko wa mateso kufika.</w:t>
      </w:r>
    </w:p>
    <w:p>
      <w:pPr>
        <w:pStyle w:val="ArticleScripture"/>
        <w:jc w:val="left"/>
      </w:pPr>
      <w:r>
        <w:rPr>
          <w:rFonts w:ascii="Times New Roman" w:hAnsi="Times New Roman" w:eastAsia="Times New Roman" w:cs="Times New Roman"/>
        </w:rPr>
        <w:t>Malaika alisema, 'Jikane nafsi; lazima mchukue hatua upesi.' Baadhi yetu tumekuwa na muda wa kupata ukweli na kusonga hatua kwa hatua, na kila hatua tuliyochukua imetupa nguvu ya kuchukua inayofuata. Lakini sasa wakati umekaribia kuisha, na kile ambacho tumekuwa tukijifunza kwa miaka, wao watalazimika kukijifunza katika miezi michache. Pia watakuwa na mengi ya kuyaacha waliyokwisha kujifunza na mengi ya kujifunza upya. Wale wasiotaka kupokea alama ya mnyama na mfano wake wakati amri itakapotolewa, lazima wawe na uamuzi sasa wa kusema, La, hatutaizingatia taasisi ya mnyama. Early Writings, 68.</w:t>
      </w:r>
    </w:p>
    <w:p>
      <w:pPr>
        <w:pStyle w:val="ArticleBody"/>
        <w:jc w:val="left"/>
      </w:pPr>
      <w:r>
        <w:rPr>
          <w:rFonts w:ascii="Times New Roman" w:hAnsi="Times New Roman" w:eastAsia="Times New Roman" w:cs="Times New Roman"/>
        </w:rPr>
        <w:t>Katika sura ya tano, sheria ya Jumapili inashughulikia mwisho wa mnyama wa ardhi, na hukumu iliyoletwa na maadui waliokuja kupitia ukuta.</w:t>
      </w:r>
    </w:p>
    <w:p>
      <w:pPr>
        <w:pStyle w:val="ArticleScripture"/>
        <w:jc w:val="left"/>
      </w:pPr>
      <w:r>
        <w:rPr>
          <w:rFonts w:ascii="Times New Roman" w:hAnsi="Times New Roman" w:eastAsia="Times New Roman" w:cs="Times New Roman"/>
        </w:rPr>
        <w:t>Usiku ule Belshaza, mfalme wa Wakaldayo, aliuawa. Na Dario, Mmedi, akatwaa ufalme, akiwa na umri wa takribani miaka sitini na miwili. Danieli 5:30, 31.</w:t>
      </w:r>
    </w:p>
    <w:p>
      <w:pPr>
        <w:pStyle w:val="ArticleBody"/>
        <w:jc w:val="left"/>
      </w:pPr>
      <w:r>
        <w:rPr>
          <w:rFonts w:ascii="Times New Roman" w:hAnsi="Times New Roman" w:eastAsia="Times New Roman" w:cs="Times New Roman"/>
        </w:rPr>
        <w:t>Katika sura ya sita, kutiwa muhuri kwa watu wa Mungu, kunakowakilishwa na muhuri wa mfalme uliowekwa juu ya tundu la simba, kunabainishwa.</w:t>
      </w:r>
    </w:p>
    <w:p>
      <w:pPr>
        <w:pStyle w:val="ArticleScripture"/>
        <w:jc w:val="left"/>
      </w:pPr>
      <w:r>
        <w:rPr>
          <w:rFonts w:ascii="Times New Roman" w:hAnsi="Times New Roman" w:eastAsia="Times New Roman" w:cs="Times New Roman"/>
        </w:rPr>
        <w:t>Na jiwe likaletwa, likawekwa juu ya mdomo wa shimo; naye mfalme akalitia muhuri kwa pete yake mwenyewe, na kwa pete za wakuu wake; ili kusudi lisibadilishwe kumhusu Danieli. Danieli 6:17.</w:t>
      </w:r>
    </w:p>
    <w:p>
      <w:pPr>
        <w:pStyle w:val="ArticleBody"/>
        <w:jc w:val="left"/>
      </w:pPr>
      <w:r>
        <w:rPr>
          <w:rFonts w:ascii="Times New Roman" w:hAnsi="Times New Roman" w:eastAsia="Times New Roman" w:cs="Times New Roman"/>
        </w:rPr>
        <w:t>Mistari mitatu yote huchangia sifa za bendera inayoinuliwa katika wingu, wakati wa saa ya tetemeko kuu la ardhi katika Ufunuo sura ya kumi na moja.</w:t>
      </w:r>
    </w:p>
    <w:p>
      <w:pPr>
        <w:pStyle w:val="ArticleScripture"/>
        <w:jc w:val="left"/>
      </w:pPr>
      <w:r>
        <w:rPr>
          <w:rFonts w:ascii="Times New Roman" w:hAnsi="Times New Roman" w:eastAsia="Times New Roman" w:cs="Times New Roman"/>
        </w:rPr>
        <w:t>Wakasikia sauti kuu kutoka mbinguni ikiwaambia, Njooni huku juu. Wakapaa kwenda mbinguni katika wingu; nao adui zao wakawaona. Na saa ile ile palikuwa na tetemeko kuu la nchi, na sehemu ya kumi ya mji ikaanguka, na katika tetemeko hilo waliuawa watu elfu saba; na waliosalia wakaingiwa na hofu, wakampa Mungu wa mbinguni utukufu. Ufunuo 11:12, 13.</w:t>
      </w:r>
    </w:p>
    <w:p>
      <w:pPr>
        <w:pStyle w:val="ArticleBody"/>
        <w:jc w:val="left"/>
      </w:pPr>
      <w:r>
        <w:rPr>
          <w:rFonts w:ascii="Times New Roman" w:hAnsi="Times New Roman" w:eastAsia="Times New Roman" w:cs="Times New Roman"/>
        </w:rPr>
        <w:t>Danieli sura ya sita, inatambulisha kutiwa muhuri kwa watu wa Mungu, lakini hasa inashughulikia adhabu ya muungano wa “viongozi wakuu, magavana, na wakuu wa kifalme, washauri, na makamanda,” uliomdanganya mfalme ili amuue Danieli. Udanganyifu wa mfalme (ishara ya dola) ni mada muhimu ya kinabii, yenye mashahidi kadhaa wa kinabii. Tofauti na Nebukadneza katika sura ya tatu, au Belshaza katika sura ya tano, ambao wote hawakuwa na habari kumhusu Danieli na mashahidi wale watatu hadi baada ya mgogoro kuwasili, “upendeleo” wa Dario kwa Danieli, kabla ya mgogoro, unatambulisha muktadha tofauti kwa mgogoro wa sheria ya Jumapili.</w:t>
      </w:r>
    </w:p>
    <w:p>
      <w:pPr>
        <w:pStyle w:val="ArticleBody"/>
        <w:jc w:val="left"/>
      </w:pPr>
      <w:r>
        <w:rPr>
          <w:rFonts w:ascii="Times New Roman" w:hAnsi="Times New Roman" w:eastAsia="Times New Roman" w:cs="Times New Roman"/>
        </w:rPr>
        <w:t>Danieli "alipendelewa" kuliko marais wengine wawili, na marais wale watatu walikuwa juu ya wakuu mia na ishirini. Danieli anapinganishwa hasa na marais na wakuu, naye anapendelewa kuliko wale wawili wanaounda muungano wa udanganyifu unaowakilishwa na watano (wanawali watano wapumbavu).</w:t>
      </w:r>
    </w:p>
    <w:p>
      <w:pPr>
        <w:pStyle w:val="ArticleScripture"/>
        <w:jc w:val="left"/>
      </w:pPr>
      <w:r>
        <w:rPr>
          <w:rFonts w:ascii="Times New Roman" w:hAnsi="Times New Roman" w:eastAsia="Times New Roman" w:cs="Times New Roman"/>
        </w:rPr>
        <w:t>Ilimpendeza Dario kuteua juu ya ufalme wakuu mia na ishirini, ambao wangesimamia ufalme wote; na juu yao akaweka maafisa wakuu watatu, ambao Danieli alikuwa wa kwanza, ili wale wakuu watoe hesabu kwao, wala mfalme asipate hasara. Ndipo Danieli huyu akapendelewa kuliko wale maafisa wakuu na wakuu, kwa sababu roho iliyotukuka ilikuwamo ndani yake; naye mfalme akakusudia kumweka juu ya ufalme wote. Ndipo wale maafisa wakuu na wakuu wakatafuta sababu ya kumshtaki Danieli katika mambo ya ufalme; lakini hawakuweza kupata sababu wala kosa lolote, kwa kuwa alikuwa mwaminifu, wala hakukuonekana kosa wala kasoro ndani yake. Ndipo watu hao wakasema, Hatutapata sababu yoyote dhidi ya Danieli huyu, isipokuwa tupate kitu juu yake katika sheria ya Mungu wake. Danieli 6:1-5.</w:t>
      </w:r>
    </w:p>
    <w:p>
      <w:pPr>
        <w:pStyle w:val="ArticleBody"/>
        <w:jc w:val="left"/>
      </w:pPr>
      <w:r>
        <w:rPr>
          <w:rFonts w:ascii="Times New Roman" w:hAnsi="Times New Roman" w:eastAsia="Times New Roman" w:cs="Times New Roman"/>
        </w:rPr>
        <w:t>Darius anatumika kuonyesha udanganyifu unaotekelezwa dhidi ya mfalme, ambaye anawakilisha wafalme kumi (Umoja wa Mataifa), mwisho wa dunia. Udanganyifu huo unachangia chuki ambayo wafalme kumi (Umoja wa Mataifa) wanaionyesha dhidi ya kahaba (upapa); chuki hiyo huwapelekea "kumfanya awe ukiwa na uchi," na "kula nyama yake, na kumteketeza kwa moto."</w:t>
      </w:r>
    </w:p>
    <w:p>
      <w:pPr>
        <w:pStyle w:val="ArticleScripture"/>
        <w:jc w:val="left"/>
      </w:pPr>
      <w:r>
        <w:rPr>
          <w:rFonts w:ascii="Times New Roman" w:hAnsi="Times New Roman" w:eastAsia="Times New Roman" w:cs="Times New Roman"/>
        </w:rPr>
        <w:t>Na zile pembe kumi ulizoziona juu ya yule mnyama, hao watamchukia yule kahaba, na watamfanya awe ukiwa na uchi, nao watakula nyama yake, na watamteketeza kwa moto. Kwa maana Mungu ameweka mioyoni mwao kutimiza mapenzi yake, na kukubaliana, na kumpa yule mnyama ufalme wao, hadi maneno ya Mungu yatimie. Na yule mwanamke uliyemwona ni ule mji mkubwa, unaotawala juu ya wafalme wa dunia. Ufunuo 17:16-18.</w:t>
      </w:r>
    </w:p>
    <w:p>
      <w:pPr>
        <w:pStyle w:val="ArticleBody"/>
        <w:jc w:val="left"/>
      </w:pPr>
      <w:r>
        <w:rPr>
          <w:rFonts w:ascii="Times New Roman" w:hAnsi="Times New Roman" w:eastAsia="Times New Roman" w:cs="Times New Roman"/>
        </w:rPr>
        <w:t>Umoja wa Mataifa (ufalme wa saba) utaangamiza upapa, ingawa utakuwa umemkabidhi ufalme wao hivi karibuni tu, kwa maana unatawala kwa "muda mfupi."</w:t>
      </w:r>
    </w:p>
    <w:p>
      <w:pPr>
        <w:pStyle w:val="ArticleScripture"/>
        <w:jc w:val="left"/>
      </w:pPr>
      <w:r>
        <w:rPr>
          <w:rFonts w:ascii="Times New Roman" w:hAnsi="Times New Roman" w:eastAsia="Times New Roman" w:cs="Times New Roman"/>
        </w:rPr>
        <w:t>Na wapo wafalme saba: watano wamekwisha kuanguka, na mmoja yupo, na mwingine bado hajaja; na atakapokuja, itampasa kudumu kwa muda mfupi. Ufunuo 17:10.</w:t>
      </w:r>
    </w:p>
    <w:p>
      <w:pPr>
        <w:pStyle w:val="ArticleBody"/>
        <w:jc w:val="left"/>
      </w:pPr>
      <w:r>
        <w:rPr>
          <w:rFonts w:ascii="Times New Roman" w:hAnsi="Times New Roman" w:eastAsia="Times New Roman" w:cs="Times New Roman"/>
        </w:rPr>
        <w:t>Wakati wa sheria ya Jumapili, ufalme wa sita wa unabii wa Biblia, mnyama wa nchi wa Ufunuo kumi na tatu (Marekani), umemaliza tu utawala wake wa miaka sabini ya mfano, ambamo ufalme wa tano wa unabii wa Biblia, mnyama wa bahari wa Ufunuo kumi na tatu (Upapa), umesahauliwa kwa ile miaka sabini ya mfano ya Isaya sura ya ishirini na tatu.</w:t>
      </w:r>
    </w:p>
    <w:p>
      <w:pPr>
        <w:pStyle w:val="ArticleScripture"/>
        <w:jc w:val="left"/>
      </w:pPr>
      <w:r>
        <w:rPr>
          <w:rFonts w:ascii="Times New Roman" w:hAnsi="Times New Roman" w:eastAsia="Times New Roman" w:cs="Times New Roman"/>
        </w:rPr>
        <w:t>Tena itakuwa katika siku hiyo, Tiro atasahaulika kwa muda wa miaka sabini, sawasawa na siku za mfalme mmoja; baada ya mwisho wa miaka sabini Tiro ataimba kama kahaba. Twaa kinubi, uzunguke mjini, ewe kahaba uliyekuwa umesahaulika; piga kwa utamu, imba nyimbo nyingi, ili upate kukumbukwa. Tena itakuwa baada ya mwisho wa miaka sabini, ya kuwa Bwana atamwangalia Tiro, naye atarudia ujira wake, naye atafanya uasherati pamoja na falme zote za dunia juu ya uso wa nchi. Isaya 23:15–17.</w:t>
      </w:r>
    </w:p>
    <w:p>
      <w:pPr>
        <w:pStyle w:val="ArticleBody"/>
        <w:jc w:val="left"/>
      </w:pPr>
      <w:r>
        <w:rPr>
          <w:rFonts w:ascii="Times New Roman" w:hAnsi="Times New Roman" w:eastAsia="Times New Roman" w:cs="Times New Roman"/>
        </w:rPr>
        <w:t>Wakati wa sheria ya Jumapili, ufalme wa saba wa unabii wa Biblia, yaani wafalme kumi (Umoja wa Mataifa), unaanza kutawala, lakini kwa muda mfupi tu, kwa kuwa mfalme mkuu wa wale wafalme kumi kisha anaanza kazi yake ya kulazimisha ulimwengu mzima kujiweka chini ya mfumo wa mnyama, ambao ni muunganiko wa kanisa na serikali, na unawakilishwa kama picha ya mnyama.</w:t>
      </w:r>
    </w:p>
    <w:p>
      <w:pPr>
        <w:pStyle w:val="ArticleScripture"/>
        <w:jc w:val="left"/>
      </w:pPr>
      <w:r>
        <w:rPr>
          <w:rFonts w:ascii="Times New Roman" w:hAnsi="Times New Roman" w:eastAsia="Times New Roman" w:cs="Times New Roman"/>
        </w:rPr>
        <w:t>Na nikaona mnyama mwingine akitoka katika nchi; naye alikuwa na pembe mbili kama mwana-kondoo, naye akanena kama joka. Naye hutenda mamlaka yote ya yule mnyama wa kwanza mbele yake, naye huifanya nchi na wakaao humo kumwabudu yule mnyama wa kwanza, ambaye jeraha lake la mauti liliponywa. Naye hufanya maajabu makubwa, hata anashusha moto kutoka mbinguni juu ya nchi machoni pa watu; naye huwadanganya wakaao juu ya nchi kwa ile miujiza alizokuwa na uwezo wa kuzifanya machoni pa yule mnyama; akiwaambia wakaao juu ya nchi wafanye sanamu ya yule mnyama, aliyejeruhiwa kwa upanga, naye akaishi. Ufunuo 13:11-14.</w:t>
      </w:r>
    </w:p>
    <w:p>
      <w:pPr>
        <w:pStyle w:val="ArticleBody"/>
        <w:jc w:val="left"/>
      </w:pPr>
      <w:r>
        <w:rPr>
          <w:rFonts w:ascii="Times New Roman" w:hAnsi="Times New Roman" w:eastAsia="Times New Roman" w:cs="Times New Roman"/>
        </w:rPr>
        <w:t>Kipengele cha msingi cha uashiriaji wa mnyama wa ardhi (Marekani), ambaye huanza kama mwana-kondoo na kuishia kunena kama joka, ni kunena kwake. Kunena kinabii hutambulisha hatua ya mamlaka za kutunga sheria na za mahakama.</w:t>
      </w:r>
    </w:p>
    <w:p>
      <w:pPr>
        <w:pStyle w:val="ArticleScripture"/>
        <w:jc w:val="left"/>
      </w:pPr>
      <w:r>
        <w:rPr>
          <w:rFonts w:ascii="Times New Roman" w:hAnsi="Times New Roman" w:eastAsia="Times New Roman" w:cs="Times New Roman"/>
        </w:rPr>
        <w:t>"Kauli ya taifa ni vitendo vya mamlaka zake za kutunga sheria na za mahakama." Mzozo Mkuu, 443.</w:t>
      </w:r>
    </w:p>
    <w:p>
      <w:pPr>
        <w:pStyle w:val="ArticleBody"/>
        <w:jc w:val="left"/>
      </w:pPr>
      <w:r>
        <w:rPr>
          <w:rFonts w:ascii="Times New Roman" w:hAnsi="Times New Roman" w:eastAsia="Times New Roman" w:cs="Times New Roman"/>
        </w:rPr>
        <w:t>Marekani ilipozungumza kwa mara ya kwanza kama mwanakondoo, ilitunga Katiba ya Marekani, na hivyo kuanzisha nchi ya kimbilio kwa wale waliokuwa wakikimbia mateso yaliyotekelezwa na upapa na wafalme wa Ulaya.</w:t>
      </w:r>
    </w:p>
    <w:p>
      <w:pPr>
        <w:pStyle w:val="ArticleScripture"/>
        <w:jc w:val="left"/>
      </w:pPr>
      <w:r>
        <w:rPr>
          <w:rFonts w:ascii="Times New Roman" w:hAnsi="Times New Roman" w:eastAsia="Times New Roman" w:cs="Times New Roman"/>
        </w:rPr>
        <w:t>Nayo nchi ikamsaidia yule mwanamke, nchi ikafunua kinywa chake, ikameza yale mafuriko ambayo yule joka alitoa kutoka kinywani mwake. Ufunuo 12:16.</w:t>
      </w:r>
    </w:p>
    <w:p>
      <w:pPr>
        <w:pStyle w:val="ArticleBody"/>
        <w:jc w:val="left"/>
      </w:pPr>
      <w:r>
        <w:rPr>
          <w:rFonts w:ascii="Times New Roman" w:hAnsi="Times New Roman" w:eastAsia="Times New Roman" w:cs="Times New Roman"/>
        </w:rPr>
        <w:t>Mwishoni mwa miaka sabini ya kiishara, mnyama wa nchi hunena tena, lakini wakati huo kama joka, anapolazimisha ibada ya Jumapili, ambayo ni alama ya mamlaka ya kipapa. Wakati alama ya mamlaka ya kipapa inalazimishwa, upapa unakumbukwa, naye anakumbukwa, wakati Amri ile ambayo haikupaswa kusahauliwa kamwe inapofanywa kuwa kinyume cha sheria kuishika.</w:t>
      </w:r>
    </w:p>
    <w:p>
      <w:pPr>
        <w:pStyle w:val="ArticleScripture"/>
        <w:jc w:val="left"/>
      </w:pPr>
      <w:r>
        <w:rPr>
          <w:rFonts w:ascii="Times New Roman" w:hAnsi="Times New Roman" w:eastAsia="Times New Roman" w:cs="Times New Roman"/>
        </w:rPr>
        <w:t>Kumbuka siku ya Sabato, uiweke takatifu. Siku sita utafanya kazi zako zote; lakini siku ya saba ni Sabato ya Bwana Mungu wako; ndani yake usifanye kazi yo yote, wewe, wala mwanao wa kiume, wala mwanao wa kike, wala mtumishi wako wa kiume, wala mtumishi wako wa kike, wala mifugo yako, wala mgeni aliye ndani ya malango yako; kwa maana katika siku sita Bwana aliumba mbingu na nchi, bahari, na vyote vilivyomo ndani yao, akapumzika siku ya saba; kwa hiyo Bwana akaibariki siku ya Sabato, akaifanya kuwa takatifu. Kutoka 20:8-11.</w:t>
      </w:r>
    </w:p>
    <w:p>
      <w:pPr>
        <w:pStyle w:val="ArticleBody"/>
        <w:jc w:val="left"/>
      </w:pPr>
      <w:r>
        <w:rPr>
          <w:rFonts w:ascii="Times New Roman" w:hAnsi="Times New Roman" w:eastAsia="Times New Roman" w:cs="Times New Roman"/>
        </w:rPr>
        <w:t>Uasi wa kitaifa kisha hufuatiwa na maangamizi ya kitaifa, na nguvu tatu zinazoongoza ulimwengu kuelekea Armagedoni hushikana mikono.</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Wakati "Uprotestanti" (Marekani), "nguvu ya Kirumi" (Vatikani) na "Uspiritizimu" (Umoja wa Mataifa), wanapoungana katika sheria ya Jumapili, wanaanza kuuongoza ulimwengu kuelekea Har-Magedoni, jambo ambalo linaonyeshwa kama kwanza kulazimisha ulimwengu kuukubali mamlaka ya serikali ya ulimwengu mmoja, inayojumuisha kanisa na serikali, huku kanisa likiwa ndilo linadhibiti uhusiano huo. Nguvu za miujiza zinazotumiwa na mnyama wa nchi si tu kwamba zinaleta uzinzi wa kahaba wa Tiro na wafalme wa dunia, bali pia zinalazimisha "kunena" kwa sanamu ya yule mnyama ya ulimwengu mzima. Kwa ufafanuzi wa kinabii, hili linamaanisha kwamba serikali ya ulimwengu mmoja lazima iwe na chombo cha kutunga sheria (kilichoko New York), na chombo cha mahakama (kilichoko The Hague).</w:t>
      </w:r>
    </w:p>
    <w:p>
      <w:pPr>
        <w:pStyle w:val="ArticleScripture"/>
        <w:jc w:val="left"/>
      </w:pPr>
      <w:r>
        <w:rPr>
          <w:rFonts w:ascii="Times New Roman" w:hAnsi="Times New Roman" w:eastAsia="Times New Roman" w:cs="Times New Roman"/>
        </w:rPr>
        <w:t>Akawadanganya wale wakaao juu ya nchi, kwa ishara zile alizopewa kuzifanya mbele ya yule mnyama; akiwaambia wale wakaao juu ya nchi wamfanyie sanamu yule mnyama, aliyekuwa na jeraha la upanga, naye akaishi. Akapewa kuipa pumzi ile sanamu ya yule mnyama, hata sanamu ya yule mnyama iseme, na kusababisha kwamba wote wasioiabudu sanamu ya yule mnyama wauawe. Naye awafanya wote, wadogo kwa wakubwa, matajiri kwa maskini, walio huru kwa watumwa, watiwe alama katika mkono wao wa kuume, au katika vipaji vya nyuso zao; na kwamba mtu awaye yote asiweze kununua wala kuuza, isipokuwa yeye aliye na ile alama, au jina la yule mnyama, au hesabu ya jina lake. Hapa ndipo penye hekima. Yeye aliye na akili na aihesabu hesabu ya yule mnyama; kwa maana ni hesabu ya mwanadamu; na hesabu yake ni mia sita sitini na sita. Ufunuo 13:14-18.</w:t>
      </w:r>
    </w:p>
    <w:p>
      <w:pPr>
        <w:pStyle w:val="ArticleBody"/>
        <w:jc w:val="left"/>
      </w:pPr>
      <w:r>
        <w:rPr>
          <w:rFonts w:ascii="Times New Roman" w:hAnsi="Times New Roman" w:eastAsia="Times New Roman" w:cs="Times New Roman"/>
        </w:rPr>
        <w:t>Mnyama wa nchi (Marekani) ataidanganya dunia nzima kuukubali sanamu ya mnyama ya ulimwengu mzima, ile ile sanamu ambayo Marekani iliifanyiza ilipoongoza na hatimaye kutekeleza sheria ya Jumapili. Kisha itaiwezesha serikali moja ya dunia kutekeleza sheria zake kwa tishio la kifo, na/au adhabu za kiuchumi. Udanganyifu wa mfalme Dario ni ishara ya udanganyifu wa wafalme unaotajwa mara kwa mara katika unabii, kwa kuwa mnyama wa nchi anapoanza kuilazimisha dunia kuukubali serikali moja ya dunia, hoja inayotumiwa kuilazimisha dunia kuukubali mpangilio huo ni kwamba nguvu iliyoyakasirisha mataifa (Uislamu) lazima ipingwe kwa vita vya ulimwengu mzima.</w:t>
      </w:r>
    </w:p>
    <w:p>
      <w:pPr>
        <w:pStyle w:val="ArticleBody"/>
        <w:jc w:val="left"/>
      </w:pPr>
      <w:r>
        <w:rPr>
          <w:rFonts w:ascii="Times New Roman" w:hAnsi="Times New Roman" w:eastAsia="Times New Roman" w:cs="Times New Roman"/>
        </w:rPr>
        <w:t>Marekani inalazimisha alama ya mamlaka ya kipapa, kwa kuwa mahukumu ya Mungu yalikuwa yameleta hali ya msukosuko mkubwa nchini Marekani kuelekea sheria ya Jumapili, kiasi kwamba ikapendekezwa suluhisho kuwa kwa kumrudia mungu wa Ukatoliki, taabu za kiuchumi zilizokuwa zikiongezeka zingekomeshwa. Hata hivyo, wakati wa sheria ya Jumapili, adui aliyekuwa amejipenyeza kimyakimya chini ya ukuta mdogo analeta hukumu ya uharibifu wa taifa.</w:t>
      </w:r>
    </w:p>
    <w:p>
      <w:pPr>
        <w:pStyle w:val="ArticleScripture"/>
        <w:jc w:val="left"/>
      </w:pPr>
      <w:r>
        <w:rPr>
          <w:rFonts w:ascii="Times New Roman" w:hAnsi="Times New Roman" w:eastAsia="Times New Roman" w:cs="Times New Roman"/>
        </w:rPr>
        <w:t>Na ndipo mdanganyaji mkuu atawashawishi watu kwamba wale wanaomtumikia Mungu ndio wanaosababisha maovu haya. Kundi ambalo limechochea ghadhabu ya Mbingu litaweka lawama za taabu zao zote juu ya wale ambao utii wao kwa amri za Mungu ni karipio la kudumu kwa wavunjaji wa sheria. Itatangazwa kwamba watu wanamkosea Mungu kwa kuvunja sabato ya Jumapili; kwamba dhambi hii imeleta maafa ambayo hayataisha hadi utunzaji wa Jumapili utakapolazimishwa kwa ukali; na kwamba wale wanaowasilisha madai ya amri ya nne, hivyo kuondoa heshima kwa Jumapili, ndio wasumbufu wa watu, wakiwazuia kurejeshwa katika kibali cha Mungu na ustawi wa kidunia. Hivyo, shtaka lililowahi kutolewa zamani dhidi ya mtumishi wa Mungu litarudiwa, na kwa misingi iliyo thabiti vivyo hivyo: “Ikawa Ahabu alipomwona Eliya, Ahabu akamwambia, Ndiwe wewe uliyelisumbua Israeli? Naye akajibu, Sikulisumbua Israeli; bali wewe, na nyumba ya baba yako, kwa kuwa mmeziacha amri za Bwana, nawe umefuata Mabaali.” 1 Wafalme 18:17, 18. Kadiri hasira ya watu itakavyochochewa na mashtaka ya uongo, watashika mkondo dhidi ya mabalozi wa Mungu unaofanana sana na ule ambao Israeli mwasi alifuata dhidi ya Eliya. Pambano Kuu, 590.</w:t>
      </w:r>
    </w:p>
    <w:p>
      <w:pPr>
        <w:pStyle w:val="ArticleBody"/>
        <w:jc w:val="left"/>
      </w:pPr>
      <w:r>
        <w:rPr>
          <w:rFonts w:ascii="Times New Roman" w:hAnsi="Times New Roman" w:eastAsia="Times New Roman" w:cs="Times New Roman"/>
        </w:rPr>
        <w:t>Katika "saa" ya "tetemeko kuu la nchi" la Ufunuo sura ya kumi na moja, "Ole la tatu" la Uislamu, ambalo pia ni Tarumbeta ya Saba, kisha hutokea, nalo litayakasirisha mataifa. Hasira ya mataifa dhidi ya Uislamu itatumika kuudanganya ulimwengu kuukubali ahadi ile ile tupu ambayo ilikuwa imekwishashindwa kwa mnyama wa nchi. Ahadi hiyo tupu ikiwa ni kwamba, kwa kujitiisha chini ya mamlaka ya Ukatoliki, kama inavyoakisiwa na alama ya mamlaka ya kipapa, hukumu za Mungu zinazozidi kuongezeka zingekoma. Ahadi hiyo, ambayo tayari imeonekana kutokuwa na ufanisi kwa Marekani, kisha itatumika kama ahadi kwa ulimwengu ulio katika taharuki.</w:t>
      </w:r>
    </w:p>
    <w:p>
      <w:pPr>
        <w:pStyle w:val="ArticleBody"/>
        <w:jc w:val="left"/>
      </w:pPr>
      <w:r>
        <w:rPr>
          <w:rFonts w:ascii="Times New Roman" w:hAnsi="Times New Roman" w:eastAsia="Times New Roman" w:cs="Times New Roman"/>
        </w:rPr>
        <w:t>Itahimizwa kwamba, ikiwa mataifa ya dunia yangekubali tu na kuruhusu kuanzishwa kwa serikali ya dunia moja kwa madhumuni ya kushughulikia vita vilivyoletwa na Uislamu, utulivu ungerudi. Uislamu ni nguvu iliyotajwa katika maandiko ambayo huwaleta watu wote pamoja dhidi ya Uislamu, lakini kuungana huko ni udanganyifu mkuu wa wafalme.</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Ismaeli ndiye baba wa kiroho wa dini ya Uislamu. Ni kweli kwamba Mohammed, baba wa Uislamu, hakujitokeza katika historia hadi karne ya saba, lakini Mungu hutumia watu halisi wa kale kuwakilisha watu wa kiroho katika siku za mwisho.</w:t>
      </w:r>
    </w:p>
    <w:p>
      <w:pPr>
        <w:pStyle w:val="ArticleScripture"/>
        <w:jc w:val="left"/>
      </w:pPr>
      <w:r>
        <w:rPr>
          <w:rFonts w:ascii="Times New Roman" w:hAnsi="Times New Roman" w:eastAsia="Times New Roman" w:cs="Times New Roman"/>
        </w:rPr>
        <w:t>Hivi ndivyo asemavyo Bwana, Mfalme wa Israeli, na Mkombozi wake, Bwana wa majeshi: Mimi ni wa kwanza, nami ni wa mwisho; wala zaidi yangu hakuna Mungu. Nani aliye kama mimi? Na aite, na ayatangaze, na ayaweke sawa mbele yangu, tangu nilipowateua watu wa kale; na mambo yajayo, na yatakayotokea, wayaonyeshe kwao. Isaya 44:6, 7.</w:t>
      </w:r>
    </w:p>
    <w:p>
      <w:pPr>
        <w:pStyle w:val="ArticleBody"/>
        <w:jc w:val="left"/>
      </w:pPr>
      <w:r>
        <w:rPr>
          <w:rFonts w:ascii="Times New Roman" w:hAnsi="Times New Roman" w:eastAsia="Times New Roman" w:cs="Times New Roman"/>
        </w:rPr>
        <w:t>Kabla Ismaeli hajazaliwa, alipewa jina na jukumu lake la kinabii likatambulishwa. Mikono ya wazao wake wa kiroho "itakuwa dhidi ya kila mtu, na mkono wa kila mtu" utakuwa dhidi ya "yeye." Na tofauti na fundisho la kipuuzi la uliberali wa kimaendeleo, Biblia inafundisha kwamba Ismaeli atakaa "mbele ya ndugu zake wote." Hawajichanganyi na utamaduni unaowazunguka, bali, wengi huihukumu, kuipinga na kuishambulia. Roho ya Ismaeli ni kwamba "yeye" atakuwa "mtu mwitu." Wazo kwamba kuna kundi la amani katika imani ya Uislamu haliungwi mkono katika Neno la Mungu, wala katika Kurani.</w:t>
      </w:r>
    </w:p>
    <w:p>
      <w:pPr>
        <w:pStyle w:val="ArticleBody"/>
        <w:jc w:val="left"/>
      </w:pPr>
      <w:r>
        <w:rPr>
          <w:rFonts w:ascii="Times New Roman" w:hAnsi="Times New Roman" w:eastAsia="Times New Roman" w:cs="Times New Roman"/>
        </w:rPr>
        <w:t>Udanganyifu wa marais wawili na wakuu mia moja na ishirini katika Danieli sura ya sita, unabainisha udanganyifu unaoletwa juu ya wafalme kumi wanapoongozwa kuamini kwamba kusudi na uharaka wa kutekeleza serikali moja ya dunia, chini ya udhibiti wa Roma, ni kukabili mgogoro unaozidi kuongezeka wa vita vya Kiislamu ambavyo ni “Ole wa tatu”. Mara tu sanamu ya mnyama itakapowekwa na kupewa uwezo wa “kunena,” dunia itagundua, ikiwa imechelewa, kwamba makusudi ya upapa ni kuwashughulikia wale wanaoshikilia Sabato ya siku ya saba (Danieli), si adui aliyeingia kimyakimya kupitia ukuta wa kusini usiolindwa.</w:t>
      </w:r>
    </w:p>
    <w:p>
      <w:pPr>
        <w:pStyle w:val="ArticleScripture"/>
        <w:jc w:val="left"/>
      </w:pPr>
      <w:r>
        <w:rPr>
          <w:rFonts w:ascii="Times New Roman" w:hAnsi="Times New Roman" w:eastAsia="Times New Roman" w:cs="Times New Roman"/>
        </w:rPr>
        <w:t>"Neno la Mungu limetoa onyo la hatari inayokaribia; onyo hili likipuuzwa, ulimwengu wa Waprotestanti utajifunza makusudi halisi ya Roma ni yapi, tu wakati ambapo itakuwa imechelewa mno kukwepa mtego. Anazidi kujijengea mamlaka kimyakimya. Mafundisho yake yanatia ushawishi katika kumbi za kutunga sheria, katika makanisa, na katika mioyo ya watu. Anajenga kwa wingi majengo yake marefu na makubwa, katika maficho ya siri ambamo mateso yake ya zamani yatarudiwa. Kwa siri na bila kushukiwa anaimarisha majeshi yake ili kuendeleza malengo yake mwenyewe wakati utakapowadia wa kupiga shambulio. Anachotaka ni tu nafasi ya upendeleo, na hiyo tayari anapewa. Hivi karibuni tutaona na tutahisi kusudi la kipengele cha Kirumi ni nini. Yeyote atakayeamini na kutii neno la Mungu kwa njia hiyo atapata shutuma na mateso." The Great Controversy, 581.</w:t>
      </w:r>
    </w:p>
    <w:p>
      <w:pPr>
        <w:pStyle w:val="ArticleBody"/>
        <w:jc w:val="left"/>
      </w:pPr>
      <w:r>
        <w:rPr>
          <w:rFonts w:ascii="Times New Roman" w:hAnsi="Times New Roman" w:eastAsia="Times New Roman" w:cs="Times New Roman"/>
        </w:rPr>
        <w:t>Udanganyifu wa Umoja wa Mataifa unaotekelezwa na upapa, unaosababisha kisasi katika mioyo yao, huonyeshwa mara nyingi katika Maandiko, na kisa cha Dario ni mfano mkuu wa ukweli huu. Ni udanganyifu unaotekelezwa kwanza Marekani, kisha kurudiwa ulimwenguni kote. Ukweli huu unatambuliwa katika kisa cha Eliya na Yezebeli, kisha tena katika kisa cha Yohana Mbatizaji na Herodia, na pia katika kusulubiwa kwa Kristo. Kuwakasirisha mataifa kunakofanywa na Uislamu ndiko hila inayotumiwa na mamlaka ya kipapa inayompa mwanya wa kuwashambulia waishika Sabato kote ulimwenguni.</w:t>
      </w:r>
    </w:p>
    <w:p>
      <w:pPr>
        <w:pStyle w:val="ArticleBody"/>
        <w:jc w:val="left"/>
      </w:pPr>
      <w:r>
        <w:rPr>
          <w:rFonts w:ascii="Times New Roman" w:hAnsi="Times New Roman" w:eastAsia="Times New Roman" w:cs="Times New Roman"/>
        </w:rPr>
        <w:t>Kutajwa kwa kwanza kwa Uislamu ni utangulizi wa Ismaeli katika Maandiko, na jukumu la Uislamu lililotambuliwa mwishoni mwa dunia—yaani kuiweka dunia katika hofu ya jumla ili wakubali pendekezo lolote kama suluhisho—ndilo linaloruhusu udanganyifu kutekelezwa. Udanganyifu huo ndio unaochochea Umoja wa Mataifa (wafalme kumi) kutimiza mapenzi ya Mungu na kukubali kuutoa ufalme wao (ufalme wa saba) kwa upapa (mnyama).</w:t>
      </w:r>
    </w:p>
    <w:p>
      <w:pPr>
        <w:pStyle w:val="ArticleBody"/>
        <w:jc w:val="left"/>
      </w:pPr>
      <w:r>
        <w:rPr>
          <w:rFonts w:ascii="Times New Roman" w:hAnsi="Times New Roman" w:eastAsia="Times New Roman" w:cs="Times New Roman"/>
        </w:rPr>
        <w:t>Udanganyifu uliodhihirishwa na Dario, pamoja na mistari mingine ya kinabii, unajumuisha jukumu la Uislamu kuwakasirisha mataifa, sababu ya mwisho kabisa ya kuangamizwa kwa upapa kwa mikono ya Umoja wa Mataifa, na, kwa umuhimu usiopungua, unatambua mazingira yanayozunguka fumbo la ufalme wa nane, yaani ule ulio miongoni mwa wale saba, ukiwekwa madarakani kama kichwa cha Babeli ya kisasa.</w:t>
      </w:r>
    </w:p>
    <w:p>
      <w:pPr>
        <w:pStyle w:val="ArticleBody"/>
        <w:jc w:val="left"/>
      </w:pPr>
      <w:r>
        <w:rPr>
          <w:rFonts w:ascii="Times New Roman" w:hAnsi="Times New Roman" w:eastAsia="Times New Roman" w:cs="Times New Roman"/>
        </w:rPr>
        <w:t>Danieli katika tundu la simba ni uwakilishi wa kinabii ulio changamani sana, lakini uelewa unapatikana tu wakati mbinu ya "mstari juu ya mstari," inapotumika.</w:t>
      </w:r>
    </w:p>
    <w:p>
      <w:pPr>
        <w:pStyle w:val="ArticleBody"/>
        <w:jc w:val="left"/>
      </w:pPr>
      <w:r>
        <w:rPr>
          <w:rFonts w:ascii="Times New Roman" w:hAnsi="Times New Roman" w:eastAsia="Times New Roman" w:cs="Times New Roman"/>
        </w:rPr>
        <w:t>Tutaendelea na sura ya sita ya Danieli katika makala inayofuata.</w:t>
      </w:r>
    </w:p>
    <w:p>
      <w:pPr>
        <w:pStyle w:val="ArticleScripture"/>
        <w:jc w:val="left"/>
      </w:pPr>
      <w:r>
        <w:rPr>
          <w:rFonts w:ascii="Times New Roman" w:hAnsi="Times New Roman" w:eastAsia="Times New Roman" w:cs="Times New Roman"/>
        </w:rPr>
        <w:t>"Sisi kama watu tutakapoelewa kitabu hiki kinamaanisha nini kwetu, uamsho mkubwa utaonekana miongoni mwetu." Ushuhuda kwa Wahudumu,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Mbili</dc:title>
  <dc:subject>Kutoka kwa Simba hadi Udanganyifu: Uchambuzi wa Kina wa Danieli 6 na Unabii wa Nyakati za Mwisho</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