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arobaini na sita</w:t>
      </w:r>
    </w:p>
    <w:p>
      <w:pPr>
        <w:pStyle w:val="ArticleSubtitle"/>
        <w:jc w:val="left"/>
      </w:pPr>
      <w:r>
        <w:rPr>
          <w:rFonts w:ascii="Arial" w:hAnsi="Arial" w:eastAsia="Arial" w:cs="Arial"/>
        </w:rPr>
        <w:t>Mapumziko na Burudisho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2024-01-10</w:t>
      </w:r>
    </w:p>
    <w:p>
      <w:pPr>
        <w:pStyle w:val="ArticleScripture"/>
        <w:jc w:val="left"/>
      </w:pPr>
      <w:r>
        <w:rPr>
          <w:rFonts w:ascii="Times New Roman" w:hAnsi="Times New Roman" w:eastAsia="Times New Roman" w:cs="Times New Roman"/>
        </w:rPr>
        <w:t>Atamfundisha nani maarifa? Na atamfanya nani aelewe mafundisho? Wale walioachishwa maziwa, waliotolewa matitini. Kwa maana agizo juu ya agizo, agizo juu ya agizo; mstari juu ya mstari, mstari juu ya mstari; hapa kidogo, na pale kidogo: Kwa maana kwa midomo ya kigugumizi na kwa lugha nyingine atanena na watu hawa. Aliwaambia, Hii ndiyo raha ambayo mnaweza kumpumzisha mchovu; na hiki ndicho kitulizo; walakini hawakutaka kusikia. Lakini neno la Bwana kwao lilikuwa, Agizo juu ya agizo, agizo juu ya agizo; mstari juu ya mstari, mstari juu ya mstari; hapa kidogo, na pale kidogo; ili waende, wakaanguka nyuma, wavunjike, wanase, na watwaliwe. Basi lisikieni neno la Bwana, enyi wenye dhihaka, ninyi watawala wa watu hawa walioko Yerusalemu. Kwa sababu mmesema, Tumeifanya agano na mauti, na pamoja na Kuzimu tumefanya mapatano; wakati mjeledi ufurikao utakapopita, hautatujia; maana tumeufanya uongo kuwa kimbilio letu, na chini ya udanganyifu tumejificha: Kwa hiyo Bwana MUNGU asema hivi, Tazama, naweka Sayuni jiwe la msingi, jiwe lililojaribiwa, jiwe la pembe lenye thamani, msingi wa hakika; aaminiye hatoharakisha. Hukumu nitaifanya kuwa kamba ya kupimia, na haki kuwa timazi; na mvua ya mawe itafagilia mbali kimbilio la uongo, na maji yatafurika maficho. Na agano lenu na mauti litabatilishwa, na mapatano yenu na Kuzimu hayatadumu; wakati mjeledi ufurikao utakapopita, ndipo mtakanyagwa nayo. Isaya 28:9-18.</w:t>
      </w:r>
    </w:p>
    <w:p>
      <w:pPr>
        <w:pStyle w:val="ArticleBody"/>
        <w:jc w:val="left"/>
      </w:pPr>
      <w:r>
        <w:rPr>
          <w:rFonts w:ascii="Times New Roman" w:hAnsi="Times New Roman" w:eastAsia="Times New Roman" w:cs="Times New Roman"/>
        </w:rPr>
        <w:t>Mnamo mwaka 1863, wanaume wenye dharau waliotawala Yerusalemu walianza kazi ya hatua kwa hatua ya kuficha vito vya Miller na kuvibadilisha kwa sarafu na vito vya bandia. Kwa kufanya hivyo wao "walifanya agano na mauti," "walifanya uongo" kuwa "kimbilio lao na "walijificha" "chini ya uongo." Lakini walipaswa kujaribiwa kwa ujumbe wa siku ya mwisho wa "pumziko" na wa "kuburudishwa," ambao Petro anazungumzia katika kitabu cha Matendo ya Mitume.</w:t>
      </w:r>
    </w:p>
    <w:p>
      <w:pPr>
        <w:pStyle w:val="ArticleScripture"/>
        <w:jc w:val="left"/>
      </w:pPr>
      <w:r>
        <w:rPr>
          <w:rFonts w:ascii="Times New Roman" w:hAnsi="Times New Roman" w:eastAsia="Times New Roman" w:cs="Times New Roman"/>
        </w:rPr>
        <w:t>Lakini mambo hayo, ambayo Mungu alitangulia kuyaonyesha kwa kinywa cha manabii wake wote, ya kwamba Kristo alipaswa kuteseka, ameyatimiza hivyo. Basi tubuni, na geukeni, ili dhambi zenu zifutwe, ili zipate kuja nyakati za kuburudishwa kutoka kwa uwepo wa Bwana; naye atamtuma Yesu Kristo, ambaye tangu hapo alihubiriwa kwenu; ambaye sharti mbingu impokee hata nyakati za kurejeshwa kwa mambo yote, ambayo Mungu amesema kwa kinywa cha manabii wake watakatifu wote tangu mwanzo wa ulimwengu. Kwa maana Musa kweli aliwaambia baba zetu, Bwana Mungu wenu atawainulieni nabii kutoka kati ya ndugu zenu, kama mimi; yeye mtamsikia katika mambo yote atakayowaambia ninyi. Na itakuwa kwamba kila nafsi isiyemsikia huyo nabii itaangamizwa kutoka miongoni mwa watu. Naam, na manabii wote kuanzia Samweli na wale waliokuja baada yake, wote walionena, wametabiri vivyo hivyo juu ya siku hizi. Matendo ya Mitume 3:18-24.</w:t>
      </w:r>
    </w:p>
    <w:p>
      <w:pPr>
        <w:pStyle w:val="ArticleBody"/>
        <w:jc w:val="left"/>
      </w:pPr>
      <w:r>
        <w:rPr>
          <w:rFonts w:ascii="Times New Roman" w:hAnsi="Times New Roman" w:eastAsia="Times New Roman" w:cs="Times New Roman"/>
        </w:rPr>
        <w:t>Petro anabainisha kwamba manabii wote walinena juu ya nyakati za kuburudishwa na mvua ya baadaye, na Isaya analitambulisha kundi linalokataa nyakati za mwisho za kuburudishwa zinazotokea mwishoni mwa hukumu ya uchunguzi, wakati dhambi zinafutwa na mvua ya baadaye inanyesha. Wakati huo, kundi lililofanya agano la mauti ambalo Isaya analorejelea, kwa mujibu wa Petro, “litaangamizwa miongoni mwa watu.” Dada White mara nyingi anazungumzia wakati huohuo wa pumziko na burudisho vilivyotajwa na Isaya.</w:t>
      </w:r>
    </w:p>
    <w:p>
      <w:pPr>
        <w:pStyle w:val="ArticleScripture"/>
        <w:jc w:val="left"/>
      </w:pPr>
      <w:r>
        <w:rPr>
          <w:rFonts w:ascii="Times New Roman" w:hAnsi="Times New Roman" w:eastAsia="Times New Roman" w:cs="Times New Roman"/>
        </w:rPr>
        <w:t>Malaika anayeshiriki katika kutangaza ujumbe wa malaika wa tatu ataangaza dunia yote kwa utukufu wake. Kazi ya kiwango cha dunia nzima na yenye nguvu isiyo ya kawaida inatabiriwa hapa. Harakati ya Adventi ya 1840-44 ilikuwa udhihirisho mtukufu wa nguvu za Mungu; ujumbe wa malaika wa kwanza ulipelekwa katika kila kituo cha umishonari ulimwenguni, na katika baadhi ya nchi kulikuwa na shauku ya kidini kubwa kuliko zote iliyowahi kushuhudiwa katika nchi yoyote tangu Mageuzi ya karne ya kumi na sita; lakini haya yote yatapitwa na harakati kuu yenye nguvu itakayokuwa chini ya onyo la mwisho la malaika wa tatu.</w:t>
      </w:r>
    </w:p>
    <w:p>
      <w:pPr>
        <w:pStyle w:val="ArticleScripture"/>
        <w:jc w:val="left"/>
      </w:pPr>
      <w:r>
        <w:rPr>
          <w:rFonts w:ascii="Times New Roman" w:hAnsi="Times New Roman" w:eastAsia="Times New Roman" w:cs="Times New Roman"/>
        </w:rPr>
        <w:t>Kazi hiyo itafanana na ile ya Siku ya Pentekoste. Kama vile 'mvua ya awali' ilivyotolewa, katika kumiminwa kwa Roho Mtakatifu mwanzoni mwa injili, ili kusababisha kuota kwa mbegu ya thamani, vivyo hivyo 'mvua ya baadaye' itatolewa mwishoni mwake kwa kukomaza mavuno. 'Ndipo tutamjua, tukiendelea kumjua Bwana; kutokea kwake kumeandaliwa kama asubuhi; naye atakuja kwetu kama mvua, kama mvua ya baadaye na ya awali juu ya nchi.' Hosea 6:3. 'Basi furahini, enyi wana wa Sayuni, na shangilieni katika Bwana Mungu wenu; kwa maana amewapeni mvua ya awali kwa kiasi, naye atasababisha inyeshe kwenu mvua, mvua ya awali, na mvua ya baadaye.' Yoeli 2:23. 'Katika siku za mwisho, asema Mungu, nitamimina Roho Wangu juu ya wote wenye mwili.' 'Na itakuwa kwamba kila mtu atakayeliitia jina la Bwana ataokolewa.' Matendo ya Mitume 2:17, 21.</w:t>
      </w:r>
    </w:p>
    <w:p>
      <w:pPr>
        <w:pStyle w:val="ArticleScripture"/>
        <w:jc w:val="left"/>
      </w:pPr>
      <w:r>
        <w:rPr>
          <w:rFonts w:ascii="Times New Roman" w:hAnsi="Times New Roman" w:eastAsia="Times New Roman" w:cs="Times New Roman"/>
        </w:rPr>
        <w:t>Kazi kuu ya injili haitahitimishwa kwa udhihirisho mdogo wa nguvu za Mungu kuliko ule ulioutambulisha mwanzo wake. Unabii uliotimizwa katika kumwagwa kwa mvua ya kwanza mwanzoni mwa injili utatimizwa tena katika mvua ya mwisho mwishoni mwake. Hapa ndipo 'nyakati za kuburudishwa' ambazo mtume Petro alizitazamia aliposema: "Basi tubuni, mkageuke, ili dhambi zenu zifutwe, zitakapokuja nyakati za kuburudishwa zitokazo kwa uwepo wa Bwana; naye atamtuma Yesu." Matendo 3:19, 20. Pambano Kuu, 611.</w:t>
      </w:r>
    </w:p>
    <w:p>
      <w:pPr>
        <w:pStyle w:val="ArticleBody"/>
        <w:jc w:val="left"/>
      </w:pPr>
      <w:r>
        <w:rPr>
          <w:rFonts w:ascii="Times New Roman" w:hAnsi="Times New Roman" w:eastAsia="Times New Roman" w:cs="Times New Roman"/>
        </w:rPr>
        <w:t>Mtihani unategemea mbinu za mvua ya mwisho, kama inavyoonyeshwa kwa "mstari juu ya mstari." Ujumbe wa mtihani unawasilishwa na walinzi walio wa "lugha nyingine", wanaowakilishwa kuwa na "midomo ya kigugumizi." Ujumbe wa mtihani wa mvua ya mwisho ungetolewa na walinzi ambao hawakuwa wamefunzwa katika mbinu za Uprotestanti murtadi na Ukatoliki, ambazo Uadventista umeziiga katika historia yake yote ya uasi.</w:t>
      </w:r>
    </w:p>
    <w:p>
      <w:pPr>
        <w:pStyle w:val="ArticleScripture"/>
        <w:jc w:val="left"/>
      </w:pPr>
      <w:r>
        <w:rPr>
          <w:rFonts w:ascii="Times New Roman" w:hAnsi="Times New Roman" w:eastAsia="Times New Roman" w:cs="Times New Roman"/>
        </w:rPr>
        <w:t>Wakati si wa mbali sana ambapo mtihani utakuja kwa kila nafsi. Alama ya mnyama itashinikizwa juu yetu. Wale ambao hatua kwa hatua wameyatii madai ya kidunia na kuambatana na desturi za kidunia hawataona kuwa ni jambo gumu kujisalimisha kwa mamlaka zilizopo, badala ya kujitia katika dhihaka, matusi, kutishiwa kufungwa, na kifo. Mapambano ni kati ya amri za Mungu na amri za wanadamu. Katika wakati huu dhahabu itatenganishwa na taka katika kanisa. Utauwa wa kweli utatofautishwa wazi na mwonekano na mapambo yake ya bandia. Nyota nyingi tulizozipendea uangavu wake wakati huo zitazimika gizani. Makapi kama wingu yatachukuliwa na upepo, hata kutoka sehemu ambako tunaona tu sakafu za kupuria zenye ngano tele. Wote wanaojivika mapambo ya mahali patakatifu, lakini hawajavikwa haki ya Kristo, wataonekana katika aibu ya uchi wao wenyewe.</w:t>
      </w:r>
    </w:p>
    <w:p>
      <w:pPr>
        <w:pStyle w:val="ArticleScripture"/>
        <w:jc w:val="left"/>
      </w:pPr>
      <w:r>
        <w:rPr>
          <w:rFonts w:ascii="Times New Roman" w:hAnsi="Times New Roman" w:eastAsia="Times New Roman" w:cs="Times New Roman"/>
        </w:rPr>
        <w:t>Wakati miti isiyo na matunda hukatwa kwa kuwa ni mzigo kwa ardhi, wakati makundi mengi ya ndugu wa uongo wanapotengwa na wa kweli, ndipo waliokuwa wamejificha wataonekana wazi, na kwa kelele za hosana watajipanga safuni chini ya bendera ya Kristo. Wale waliokuwa waoga na wasiojitumainia watajitangaza wazi kwa ajili ya Kristo na kweli yake. Wadhoofu na wenye kusita zaidi kanisani watakuwa kama Daudi—wako tayari kutenda na kuthubutu. Kadiri usiku unavyozidi kuwa mzito kwa watu wa Mungu, ndivyo nyota zinavyong’aa zaidi. Shetani atawasumbua sana waaminifu; lakini, kwa jina la Yesu, watashinda kupita kiasi. Hapo ndipo kanisa la Kristo litaonekana ‘mrembo kama mwezi, safi kama jua, na la kutisha kama jeshi lenye bendera.’</w:t>
      </w:r>
    </w:p>
    <w:p>
      <w:pPr>
        <w:pStyle w:val="ArticleScripture"/>
        <w:jc w:val="left"/>
      </w:pPr>
      <w:r>
        <w:rPr>
          <w:rFonts w:ascii="Times New Roman" w:hAnsi="Times New Roman" w:eastAsia="Times New Roman" w:cs="Times New Roman"/>
        </w:rPr>
        <w:t>Mbegu za ukweli zinazopandwa kwa juhudi za umishonari zitaota, kuchanua na kuzaa matunda. Nafsi zitapokea ukweli; zitavumilia dhiki na kumsifu Mungu kwa kuwa zinapata kuteseka kwa ajili ya Yesu. 'Duniani mnayo dhiki; lakini jipeni moyo; mimi nimeushinda ulimwengu.' Wakati pigo linalofurika litakapopita duniani, wakati pepeto inapoutakasa uwanja wa kupuria wa Yehova, Mungu atakuwa msaada wa watu wake. Makombe ya ushindi ya Shetani yanaweza kutukuzwa juu sana, lakini imani ya walio safi na watakatifu haitatishwa.</w:t>
      </w:r>
    </w:p>
    <w:p>
      <w:pPr>
        <w:pStyle w:val="ArticleScripture"/>
        <w:jc w:val="left"/>
      </w:pPr>
      <w:r>
        <w:rPr>
          <w:rFonts w:ascii="Times New Roman" w:hAnsi="Times New Roman" w:eastAsia="Times New Roman" w:cs="Times New Roman"/>
        </w:rPr>
        <w:t>Eliya alimchukua Elisha kutoka kwenye kulima, akamtupia joho lake la wakfu. Mwito wa kazi hii kuu na ya adhama uliwasilishwa kwa watu wa elimu na wenye vyeo; kama hawa wangalijiona wadogo machoni pao wenyewe na kumtumaini Bwana kikamilifu, angewaheshimu kwa kuwapa jukumu la kuibeba bendera yake kwa kishindo cha ushindi hadi ushindi. Lakini wakajitenga na Mungu, wakasalimu amri kwa ushawishi wa dunia, naye Bwana akawakataa.</w:t>
      </w:r>
    </w:p>
    <w:p>
      <w:pPr>
        <w:pStyle w:val="ArticleScripture"/>
        <w:jc w:val="left"/>
      </w:pPr>
      <w:r>
        <w:rPr>
          <w:rFonts w:ascii="Times New Roman" w:hAnsi="Times New Roman" w:eastAsia="Times New Roman" w:cs="Times New Roman"/>
        </w:rPr>
        <w:t>Wengi wameitukuza sayansi na wamempoteza Mungu wa sayansi machoni mwao. Haikuwa hivyo kwa kanisa katika nyakati zake safi kabisa.</w:t>
      </w:r>
    </w:p>
    <w:p>
      <w:pPr>
        <w:pStyle w:val="ArticleScripture"/>
        <w:jc w:val="left"/>
      </w:pPr>
      <w:r>
        <w:rPr>
          <w:rFonts w:ascii="Times New Roman" w:hAnsi="Times New Roman" w:eastAsia="Times New Roman" w:cs="Times New Roman"/>
        </w:rPr>
        <w:t>“Mungu atatenda jambo katika siku zetu ambalo wachache tu hulitarajia. Atawasimamisha na kuwainua miongoni mwetu wale wanaofundishwa zaidi kwa upako wa Roho Wake kuliko kwa mafunzo ya nje ya taasisi za kisayansi. Taasisi hizi hazipaswi kudharauliwa wala kuhukumiwa; zimewekwa na Mungu, lakini zinaweza kutoa tu sifa za nje. Mungu ataonyesha kwamba hatategemea wanadamu wasomi wanaojiona muhimu.” Shuhuda, juzuu ya 5, 81, 82.</w:t>
      </w:r>
    </w:p>
    <w:p>
      <w:pPr>
        <w:pStyle w:val="ArticleBody"/>
        <w:jc w:val="left"/>
      </w:pPr>
      <w:r>
        <w:rPr>
          <w:rFonts w:ascii="Times New Roman" w:hAnsi="Times New Roman" w:eastAsia="Times New Roman" w:cs="Times New Roman"/>
        </w:rPr>
        <w:t>" Pigo lipitapo kwa furiko" ni ishara ya sheria ya Jumapili, ambayo huanza saa ya tetemeko kuu la nchi la Ufunuo kumi na moja. Inawakilisha wakati wa jaribu wa sheria ya Jumapili unaoendelea hatua kwa hatua.</w:t>
      </w:r>
    </w:p>
    <w:p>
      <w:pPr>
        <w:pStyle w:val="ArticleScripture"/>
        <w:jc w:val="left"/>
      </w:pPr>
      <w:r>
        <w:rPr>
          <w:rFonts w:ascii="Times New Roman" w:hAnsi="Times New Roman" w:eastAsia="Times New Roman" w:cs="Times New Roman"/>
        </w:rPr>
        <w:t>"Mataifa ya kigeni yatafuata mfano wa Marekani. Ijapokuwa yeye ndiye anayeongoza, mgogoro uleule utawapata watu wetu katika sehemu zote za dunia." Ushuhuda, juzuu ya 6, 395.</w:t>
      </w:r>
    </w:p>
    <w:p>
      <w:pPr>
        <w:pStyle w:val="ArticleBody"/>
        <w:jc w:val="left"/>
      </w:pPr>
      <w:r>
        <w:rPr>
          <w:rFonts w:ascii="Times New Roman" w:hAnsi="Times New Roman" w:eastAsia="Times New Roman" w:cs="Times New Roman"/>
        </w:rPr>
        <w:t>Muda mfupi kabla ya sheria ya Jumapili, sarafu bandia za ndoto ya Miller hufagiliwa kutoka dirishani, kama vile Waadventista wa Laodikia wanavyotapikwa kutoka kinywani mwa Bwana. Kisha kanisa linainuliwa kama bendera, “mrembo kama mwezi, safi kama jua, mwenye kutisha kama jeshi lenye bendera.” Ujumbe wa Isaya unaotoka katika “lugha nyingine” na “midomo ya kigugumizi,” unawakilisha wale wanaoinuliwa na kutukuzwa na wanaofundishwa kwa upako wa Roho Wake badala ya mafunzo ya nje ya taasisi za kisayansi. Walevi wa Efraimu hushindwa jaribio la “mstari juu ya mstari,” kwa kuwa hekima ya wenye hekima wao imetoweka. Unabii kwao umekuwa kama kitabu kilichotiwa muhuri.</w:t>
      </w:r>
    </w:p>
    <w:p>
      <w:pPr>
        <w:pStyle w:val="ArticleBody"/>
        <w:jc w:val="left"/>
      </w:pPr>
      <w:r>
        <w:rPr>
          <w:rFonts w:ascii="Times New Roman" w:hAnsi="Times New Roman" w:eastAsia="Times New Roman" w:cs="Times New Roman"/>
        </w:rPr>
        <w:t>Historia ambayo, kulingana na Petro, manabii wote tangu Samweli wameizungumzia, inatoa mifano kadhaa ya maangamizi ya Waadventista wanaoukataa ujumbe wa mvua ya mwisho, lakini si kifo cha kimwili wanachopata wakati wa sheria ya Jumapili, bali ni kifo cha kiroho kinachoandamana na kutambua uhalisia wa kuwa wamepotea milele, kama inavyoakisiwa na wanawali wapumbavu, ambao katika kitabu cha Amosi wanaamka na kutambua kwamba wamepotea.</w:t>
      </w:r>
    </w:p>
    <w:p>
      <w:pPr>
        <w:pStyle w:val="ArticleScripture"/>
        <w:jc w:val="left"/>
      </w:pPr>
      <w:r>
        <w:rPr>
          <w:rFonts w:ascii="Times New Roman" w:hAnsi="Times New Roman" w:eastAsia="Times New Roman" w:cs="Times New Roman"/>
        </w:rPr>
        <w:t>Tazama, siku zinakuja, asema Bwana MUNGU, nitakapoleta njaa katika nchi, si njaa ya mkate, wala kiu ya maji, bali ya kuyasikia maneno ya Bwana; nao watatangatanga toka bahari hadi bahari, na toka upande wa kaskazini hata upande wa mashariki, watakimbia huku na huku kutafuta neno la Bwana, wasilione. Katika siku hiyo wanawali wazuri na vijana watazimia kwa kiu. Hao waapao kwa dhambi ya Samaria, na kusema, Mungu wako, Ee Dani, yu hai; na, Njia ya Beer-sheba yu hai; naam, hao wataanguka, wala hawatainuka tena kamwe. Amosi 8:11–14.</w:t>
      </w:r>
    </w:p>
    <w:p>
      <w:pPr>
        <w:pStyle w:val="ArticleBody"/>
        <w:jc w:val="left"/>
      </w:pPr>
      <w:r>
        <w:rPr>
          <w:rFonts w:ascii="Times New Roman" w:hAnsi="Times New Roman" w:eastAsia="Times New Roman" w:cs="Times New Roman"/>
        </w:rPr>
        <w:t>Baada ya kurejelea wakati wa sheria ya Jumapili kwa ishara ya "pigo linalofurika," Isaya anazungumzia hofu na wasiwasi unaoendelea wa wale waliofanya agano na mauti.</w:t>
      </w:r>
    </w:p>
    <w:p>
      <w:pPr>
        <w:pStyle w:val="ArticleScripture"/>
        <w:jc w:val="left"/>
      </w:pPr>
      <w:r>
        <w:rPr>
          <w:rFonts w:ascii="Times New Roman" w:hAnsi="Times New Roman" w:eastAsia="Times New Roman" w:cs="Times New Roman"/>
        </w:rPr>
        <w:t>Na agano lenu na mauti litabatilishwa, na mapatano yenu na kuzimu hayatasimama; hapo pigo linalofurika litakapopita, ndipo mtakanyagwa nalo. Tangu litoke litawachukua; kwa maana asubuhi kwa asubuhi litapita, mchana na usiku; nalo litakuwa ni taabu tu kuielewa habari hiyo. Isaya 28:18, 19.</w:t>
      </w:r>
    </w:p>
    <w:p>
      <w:pPr>
        <w:pStyle w:val="ArticleBody"/>
        <w:jc w:val="left"/>
      </w:pPr>
      <w:r>
        <w:rPr>
          <w:rFonts w:ascii="Times New Roman" w:hAnsi="Times New Roman" w:eastAsia="Times New Roman" w:cs="Times New Roman"/>
        </w:rPr>
        <w:t>Uelewa wa ongezeko la maarifa unaowakilishwa na vito vya Miller wakati huo hautapatikana, lakini “ufahamu” wa taarifa ya mzozo unaoendelea wa sheria ya Jumapili utabainisha kwamba agano lao na mauti limebatilishwa. Wale waliojificha “chini ya uongo,” ndipo watatambua kwamba “Bwana Mungu,” alikuwa ameweka “katika Sayuni kuwa msingi jiwe, jiwe lililojaribiwa, jiwe la pembe lenye thamani, msingi imara,” lakini itakuwa imechelewa. Uongo ambao wamekuwa wakijificha chini yake waliposonga mbele katika historia ndipo unafagiliwa mbali. Mengi ya uongo huo wa wazi yanaweza kutambuliwa kwa urahisi katika maono ya Mto Ulai.</w:t>
      </w:r>
    </w:p>
    <w:p>
      <w:pPr>
        <w:pStyle w:val="ArticleBody"/>
        <w:jc w:val="left"/>
      </w:pPr>
      <w:r>
        <w:rPr>
          <w:rFonts w:ascii="Times New Roman" w:hAnsi="Times New Roman" w:eastAsia="Times New Roman" w:cs="Times New Roman"/>
        </w:rPr>
        <w:t>Wamileraiti, kulingana na ufahamu wao kuhusu Danieli sura ya pili, walitambua kwamba falme za Danieli sura ya nane ni zile zile zinazowakilishwa katika sura ya saba. Tofauti kati ya sura hizo mbili ni kwamba sura ya saba inawakilisha vipengele vya kisiasa vya falme, na sura ya nane inawakilisha vipengele vya kidini vya falme. Kwa sababu hiyo, Danieli sura ya nane imewasilishwa kwa kutumia istilahi za patakatifu.</w:t>
      </w:r>
    </w:p>
    <w:p>
      <w:pPr>
        <w:pStyle w:val="ArticleBody"/>
        <w:jc w:val="left"/>
      </w:pPr>
      <w:r>
        <w:rPr>
          <w:rFonts w:ascii="Times New Roman" w:hAnsi="Times New Roman" w:eastAsia="Times New Roman" w:cs="Times New Roman"/>
        </w:rPr>
        <w:t>Sura ya nane ya Danieli hutumia ishara za patakatifu kuwakilisha falme, lakini kila ishara ya patakatifu iliyowakilishwa katika sura hiyo imepotoshwa, hivyo ikibainisha tofauti kati ya dini ya kweli ya Kristo na dini ya uongo ya Shetani. Kondoo dume ni mnyama aliyekuwa akitumika kama sadaka katika Patakatifu pa Mungu, lakini kila sadaka ya patakatifu ilipaswa kuwa kamilifu. Kondoo dume katika sura ya nane hakustahili kutumika kama sadaka katika Patakatifu pa Mungu, kwa kuwa pembe zake hazikufanana.</w:t>
      </w:r>
    </w:p>
    <w:p>
      <w:pPr>
        <w:pStyle w:val="ArticleScripture"/>
        <w:jc w:val="left"/>
      </w:pPr>
      <w:r>
        <w:rPr>
          <w:rFonts w:ascii="Times New Roman" w:hAnsi="Times New Roman" w:eastAsia="Times New Roman" w:cs="Times New Roman"/>
        </w:rPr>
        <w:t>Kisha nikainua macho yangu, nikaona, na tazama, mbele ya mto alisimama kondoo mume mwenye pembe mbili; nazo pembe hizo mbili zilikuwa ndefu; lakini moja ilikuwa ndefu kuliko nyingine, na ile iliyokuwa ndefu zaidi ilichipuka baadaye. Danieli 8:3.</w:t>
      </w:r>
    </w:p>
    <w:p>
      <w:pPr>
        <w:pStyle w:val="ArticleBody"/>
        <w:jc w:val="left"/>
      </w:pPr>
      <w:r>
        <w:rPr>
          <w:rFonts w:ascii="Times New Roman" w:hAnsi="Times New Roman" w:eastAsia="Times New Roman" w:cs="Times New Roman"/>
        </w:rPr>
        <w:t>Kondoo dume mwenye pembe mbili zenye urefu tofauti asingekubaliwa kama sadaka katika patakatifu pa Mungu, lakini ishara hiyo si ya dini ya kweli ya Mungu; ni ya dini bandia ya Shetani ya upagani. Ufalme uliofuata uliwakilishwa na mbuzi, ambaye pia hutolewa kama sadaka katika patakatifu, lakini tena, mbuzi huyo alikuwa amepotoshwa kwa kuwa alikuwa na pembe kati ya macho yake, na hivyo kukosa uwiano wa ukamilifu unaohitajika kwa sadaka ya patakatifu.</w:t>
      </w:r>
    </w:p>
    <w:p>
      <w:pPr>
        <w:pStyle w:val="ArticleScripture"/>
        <w:jc w:val="left"/>
      </w:pPr>
      <w:r>
        <w:rPr>
          <w:rFonts w:ascii="Times New Roman" w:hAnsi="Times New Roman" w:eastAsia="Times New Roman" w:cs="Times New Roman"/>
        </w:rPr>
        <w:t>Na nilipokuwa nikitafakari, tazama, beberu alikuja kutoka magharibi juu ya uso wa dunia yote, wala hakugusa ardhi; na huyo beberu alikuwa na pembe mashuhuri kati ya macho yake. Danieli 8:5.</w:t>
      </w:r>
    </w:p>
    <w:p>
      <w:pPr>
        <w:pStyle w:val="ArticleBody"/>
        <w:jc w:val="left"/>
      </w:pPr>
      <w:r>
        <w:rPr>
          <w:rFonts w:ascii="Times New Roman" w:hAnsi="Times New Roman" w:eastAsia="Times New Roman" w:cs="Times New Roman"/>
        </w:rPr>
        <w:t>Hatimaye pembe ya mbuzi ilivunjika na ikatokeza pembe nne, jambo ambalo pia linaifanya isitahili kutolewa kama sadaka katika patakatifu pa Mungu.</w:t>
      </w:r>
    </w:p>
    <w:p>
      <w:pPr>
        <w:pStyle w:val="ArticleScripture"/>
        <w:jc w:val="left"/>
      </w:pPr>
      <w:r>
        <w:rPr>
          <w:rFonts w:ascii="Times New Roman" w:hAnsi="Times New Roman" w:eastAsia="Times New Roman" w:cs="Times New Roman"/>
        </w:rPr>
        <w:t>Kwa hiyo mbuzi dume akawa mkuu sana; na alipokuwa na nguvu, pembe ile kubwa ikavunjika; na badala yake zikatokea pembe nne mashuhuri, zikielekea pepo nne za mbinguni. Danieli 8:8.</w:t>
      </w:r>
    </w:p>
    <w:p>
      <w:pPr>
        <w:pStyle w:val="ArticleBody"/>
        <w:jc w:val="left"/>
      </w:pPr>
      <w:r>
        <w:rPr>
          <w:rFonts w:ascii="Times New Roman" w:hAnsi="Times New Roman" w:eastAsia="Times New Roman" w:cs="Times New Roman"/>
        </w:rPr>
        <w:t>Danieli sura ya nane inaanza bila ufalme wa Babeli kuwakilishwa kwa ishara. Babeli, ufalme wa kwanza wa unabii wa Biblia, tayari umethibitishwa kibiblia juu ya mashahidi wawili wa sura ya pili na sura ya saba; lakini katika sura ya nane Babeli imefichwa makusudi ili kusisitiza sifa ya kinabii ya upapa kupokea jeraha la mauti ambalo hatimaye huponywa. Katika kipindi kuanzia jeraha lake la mauti hadi linapoponywa, upapa umefichwa, au umesahauliwa, kinabii. Kufichwa huko kulionyeshwa pia kwa ufalme wa Nebukadneza kuondolewa na baadaye kurejeshwa.</w:t>
      </w:r>
    </w:p>
    <w:p>
      <w:pPr>
        <w:pStyle w:val="ArticleBody"/>
        <w:jc w:val="left"/>
      </w:pPr>
      <w:r>
        <w:rPr>
          <w:rFonts w:ascii="Times New Roman" w:hAnsi="Times New Roman" w:eastAsia="Times New Roman" w:cs="Times New Roman"/>
        </w:rPr>
        <w:t>Sura ya nane ya Danieli inaanza kwa ishara ya moja kwa moja ya ufalme wa pili kwa kumtambulisha kondoo-dume anayewakilisha ufalme wa Umedi na Uajemi, kisha kufuatwa na mbuzi aliyepotoka anayewakilisha ufalme wa Ugiriki. Kisha, kutoka katika moja ya pepo nne ambamo pembe nne za Ugiriki zilikuwa zimegawanyika, Danieli anaona pembe ndogo inayowakilisha ufalme wa nne wa Roma. Pembe hiyo ndogo inawakilisha hatua zote mbili za Roma, ambazo zinaonyeshwa katika mistari minne. Roma ya kipagani inawakilishwa na pembe ndogo katika jinsia ya kiume, na Roma ya kipapa kama pembe ndogo katika jinsia ya kike.</w:t>
      </w:r>
    </w:p>
    <w:p>
      <w:pPr>
        <w:pStyle w:val="ArticleScripture"/>
        <w:jc w:val="left"/>
      </w:pPr>
      <w:r>
        <w:rPr>
          <w:rFonts w:ascii="Times New Roman" w:hAnsi="Times New Roman" w:eastAsia="Times New Roman" w:cs="Times New Roman"/>
        </w:rPr>
        <w:t>Na kutoka katika moja yao ikatoka pembe ndogo, iliyokua sana mno, kuelekea kusini, na kuelekea mashariki, na kuelekea nchi ya uzuri. Nayo ikakua hata kufikia jeshi la mbinguni; ikashusha baadhi ya askari wa mbinguni na nyota mpaka ardhini, na ikakanyaga juu yao. Naam, alijitukuza hata juu ya mkuu wa jeshi, na kwa sababu yake dhabihu ya kila siku ikaondolewa, na mahali patakatifu pake pakatupwa chini. Tena akapewa jeshi dhidi ya dhabihu ya kila siku kwa sababu ya maasi, naye akaitupa kweli chini; akatenda, na akafanikiwa. Danieli 8:9-12.</w:t>
      </w:r>
    </w:p>
    <w:p>
      <w:pPr>
        <w:pStyle w:val="ArticleBody"/>
        <w:jc w:val="left"/>
      </w:pPr>
      <w:r>
        <w:rPr>
          <w:rFonts w:ascii="Times New Roman" w:hAnsi="Times New Roman" w:eastAsia="Times New Roman" w:cs="Times New Roman"/>
        </w:rPr>
        <w:t>Pembe ndogo ya Roma inapoingia katika simulizi katika aya ya tisa, inawakilishwa katika jinsia ya kiume, kisha katika aya ya kumi, pembe ndogo hiyo inawakilishwa katika jinsia ya kike, kisha katika aya ya kumi na moja, pembe ndogo hiyo inawakilishwa katika jinsia ya kiume, na kisha katika aya ya kumi na mbili pembe ndogo hiyo kwa mara nyingine tena inawakilishwa katika jinsia ya kike.</w:t>
      </w:r>
    </w:p>
    <w:p>
      <w:pPr>
        <w:pStyle w:val="ArticleBody"/>
        <w:jc w:val="left"/>
      </w:pPr>
      <w:r>
        <w:rPr>
          <w:rFonts w:ascii="Times New Roman" w:hAnsi="Times New Roman" w:eastAsia="Times New Roman" w:cs="Times New Roman"/>
        </w:rPr>
        <w:t>Danieli sura ya nane inaficha ufalme wa kwanza, kisha falme mbili zinazofuata zinawakilishwa kama wanyama wa mahali patakatifu waliotiwa unajisi, na ufalme wa nne unawakilishwa na pembe. Pembe hiyo imepotoka kinabii kwa kuwa inaonekana kama mwanamume, kisha mwanamke, kisha mwanamume, kisha mwanamke.</w:t>
      </w:r>
    </w:p>
    <w:p>
      <w:pPr>
        <w:pStyle w:val="ArticleScripture"/>
        <w:jc w:val="left"/>
      </w:pPr>
      <w:r>
        <w:rPr>
          <w:rFonts w:ascii="Times New Roman" w:hAnsi="Times New Roman" w:eastAsia="Times New Roman" w:cs="Times New Roman"/>
        </w:rPr>
        <w:t>Mwanamke asivae mavazi ya mwanamume, wala mwanamume asivae mavazi ya mwanamke; maana wote wafanyao hivyo ni chukizo kwa Bwana, Mungu wako. Kumbukumbu la Torati 22:5.</w:t>
      </w:r>
    </w:p>
    <w:p>
      <w:pPr>
        <w:pStyle w:val="ArticleBody"/>
        <w:jc w:val="left"/>
      </w:pPr>
      <w:r>
        <w:rPr>
          <w:rFonts w:ascii="Times New Roman" w:hAnsi="Times New Roman" w:eastAsia="Times New Roman" w:cs="Times New Roman"/>
        </w:rPr>
        <w:t>Dhihirisho la kiume la pembe ndogo ya Roma ya kipagani lipo katika mistari ya tisa na ya kumi na moja, ilhali dhihirisho la kike la pembe ndogo ya Roma ya kipapa lipo katika mistari ya kumi na ya kumi na mbili. Jinsia ya kisarufi ya pembe ndogo inatambulika kwa kuzingatia maneno ya Danieli katika kiwango cha maandishi asili, jambo ambalo Miller asingeweza kuliona, kwa kuwa alitumia tu Cruden's Concordance, na Cruden's Concordance haitoi habari yoyote kuhusu lugha asili. Mabadiliko ya jinsia ya kisarufi katika mistari hiyo minne yalitambuliwa na watafsiri wa Biblia ya King James, na walihifadhi jinsia hizo katika kifungu hicho, iwapo unajua unachotafuta.</w:t>
      </w:r>
    </w:p>
    <w:p>
      <w:pPr>
        <w:pStyle w:val="ArticleBody"/>
        <w:jc w:val="left"/>
      </w:pPr>
      <w:r>
        <w:rPr>
          <w:rFonts w:ascii="Times New Roman" w:hAnsi="Times New Roman" w:eastAsia="Times New Roman" w:cs="Times New Roman"/>
        </w:rPr>
        <w:t>Watafsiri walitambua tofauti kati ya “pembe ndogo” ya kiume na ya kike katika aya tisa hadi kumi na mbili, na waliwakilisha tofauti hiyo kwa neno “it.” Neno “it” hutumiwa kwa “pembe ndogo” inapokuwa katika jinsia ya kike. Tazama Danieli sura ya nane, aya ya kumi:</w:t>
      </w:r>
    </w:p>
    <w:p>
      <w:pPr>
        <w:pStyle w:val="ArticleScripture"/>
        <w:jc w:val="left"/>
      </w:pPr>
      <w:r>
        <w:rPr>
          <w:rFonts w:ascii="Times New Roman" w:hAnsi="Times New Roman" w:eastAsia="Times New Roman" w:cs="Times New Roman"/>
        </w:rPr>
        <w:t>Nalo likakua sana, hata likafika kwa jeshi la mbinguni; likaangusha chini baadhi ya jeshi hilo na nyota, na kukanyaga juu yao. Danieli 8:10.</w:t>
      </w:r>
    </w:p>
    <w:p>
      <w:pPr>
        <w:pStyle w:val="ArticleBody"/>
        <w:jc w:val="left"/>
      </w:pPr>
      <w:r>
        <w:rPr>
          <w:rFonts w:ascii="Times New Roman" w:hAnsi="Times New Roman" w:eastAsia="Times New Roman" w:cs="Times New Roman"/>
        </w:rPr>
        <w:t>"Ikakuwa kubwa sana," na "ilitupa chini," hivyo kubainisha pembe ndogo kama mwanamke. Mstari wa kumi na mbili unasema:</w:t>
      </w:r>
    </w:p>
    <w:p>
      <w:pPr>
        <w:pStyle w:val="ArticleScripture"/>
        <w:jc w:val="left"/>
      </w:pPr>
      <w:r>
        <w:rPr>
          <w:rFonts w:ascii="Times New Roman" w:hAnsi="Times New Roman" w:eastAsia="Times New Roman" w:cs="Times New Roman"/>
        </w:rPr>
        <w:t>Na jeshi likatolewa kwake juu ya sadaka ya kila siku kwa sababu ya makosa, nayo ikaitupa kweli chini; ikafanya, ikafanikiwa. Danieli 8:12.</w:t>
      </w:r>
    </w:p>
    <w:p>
      <w:pPr>
        <w:pStyle w:val="ArticleBody"/>
        <w:jc w:val="left"/>
      </w:pPr>
      <w:r>
        <w:rPr>
          <w:rFonts w:ascii="Times New Roman" w:hAnsi="Times New Roman" w:eastAsia="Times New Roman" w:cs="Times New Roman"/>
        </w:rPr>
        <w:t>Katika mstari wa kumi na mbili, neno "him" limeongezwa, wala haliiwakilishi kwa usahihi pembe ndogo, kwani pembe ndogo katika mstari huo imetajwa mara mbili kama "it", hivyo ikiashiria jinsia ya kike. Watafsiri walitambua kwa wazi tofauti ya kijinsia aliyofanya Danieli, lakini hawakuwa na uhakika kuhusu kile Danieli alikusudia, nao wakajaribu kuifanya pembe ndogo katika mstari huo iwe ya kiume kwa kuongeza neno lililoandikwa kwa herufi za italiki "him", lakini hilo halithibitishwi na maneno halisi ya Danieli. Maneno yake yanaitaja pembe ndogo kuwa ya kike, na "it" (pembe ndogo ya kike) ilitupa kweli chini, na "it" (pembe ndogo ya kike) ikatenda na kustawi.</w:t>
      </w:r>
    </w:p>
    <w:p>
      <w:pPr>
        <w:pStyle w:val="ArticleBody"/>
        <w:jc w:val="left"/>
      </w:pPr>
      <w:r>
        <w:rPr>
          <w:rFonts w:ascii="Times New Roman" w:hAnsi="Times New Roman" w:eastAsia="Times New Roman" w:cs="Times New Roman"/>
        </w:rPr>
        <w:t>Katika aya ya tisa, usemi "pembe ndogo" uko katika jinsia ya kiume na unawakilisha Roma ya kipagani. Ilitoka katika mojawapo ya "upepo nne" ambamo Dola la Kigiriki lilisambaratika. Katika aya hiyo, kulingana na historia, Roma ya kipagani ilishinda maeneo matatu ya kijiografia ilipochukua nafasi yake juu ya kiti cha enzi cha dunia.</w:t>
      </w:r>
    </w:p>
    <w:p>
      <w:pPr>
        <w:pStyle w:val="ArticleScripture"/>
        <w:jc w:val="left"/>
      </w:pPr>
      <w:r>
        <w:rPr>
          <w:rFonts w:ascii="Times New Roman" w:hAnsi="Times New Roman" w:eastAsia="Times New Roman" w:cs="Times New Roman"/>
        </w:rPr>
        <w:t>Na katika mojawapo yao ilitoka pembe ndogo, ambayo ikazidi kuwa kubwa mno, kuelekea kusini, na kuelekea mashariki, na kuelekea nchi ya kupendeza. Danieli 8:9.</w:t>
      </w:r>
    </w:p>
    <w:p>
      <w:pPr>
        <w:pStyle w:val="ArticleBody"/>
        <w:jc w:val="left"/>
      </w:pPr>
      <w:r>
        <w:rPr>
          <w:rFonts w:ascii="Times New Roman" w:hAnsi="Times New Roman" w:eastAsia="Times New Roman" w:cs="Times New Roman"/>
        </w:rPr>
        <w:t>Katika aya ya kumi na moja (ambapo mzozo kuhusu "the daily" unapata mojawapo ya medani zake kuu za vita), pembe ndogo inaonyeshwa kama "yeye," "yeye" na "wake."</w:t>
      </w:r>
    </w:p>
    <w:p>
      <w:pPr>
        <w:pStyle w:val="ArticleScripture"/>
        <w:jc w:val="left"/>
      </w:pPr>
      <w:r>
        <w:rPr>
          <w:rFonts w:ascii="Times New Roman" w:hAnsi="Times New Roman" w:eastAsia="Times New Roman" w:cs="Times New Roman"/>
        </w:rPr>
        <w:t>Naam, alijitukuza hata kufikia mkuu wa jeshi, na kwa mkono wake dhabihu ya kila siku ikaondolewa, na mahali pa patakatifu pake pakatupwa chini. Danieli 8:11.</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"Kila kanuni katika neno la Mungu ina nafasi yake; kila ukweli una uzito wake. Na muundo mzima, katika usanifu na utekelezaji wake, unatoa ushuhuda juu ya Mwandishi wake. Muundo wa namna hiyo hakuna akili ila ile ya Yeye Asiye na mipaka ingeweza kubuni au kuunda." Education, 123.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arobaini na sita</dc:title>
  <dc:subject>Mapumziko na Burudisho</dc:subject>
  <dc:creator>Jeff Pippenger</dc:creator>
  <cp:keywords/>
  <dc:description>Generated by ArticleDigger from daniel\46_daniel.json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