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Themanini na Moja</w:t>
      </w:r>
    </w:p>
    <w:p>
      <w:pPr>
        <w:pStyle w:val="ArticleSubtitle"/>
        <w:jc w:val="left"/>
      </w:pPr>
      <w:r>
        <w:rPr>
          <w:rFonts w:ascii="Arial" w:hAnsi="Arial" w:eastAsia="Arial" w:cs="Arial"/>
        </w:rPr>
        <w:t>Kufichua uandishi upya wa historia katika Uadventista wa Laodikia: Kuchunguza mjadala kuhusu Kila Siku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2024-02-14</w:t>
      </w:r>
    </w:p>
    <w:p>
      <w:pPr>
        <w:pStyle w:val="ArticleBody"/>
        <w:jc w:val="left"/>
      </w:pPr>
      <w:r>
        <w:rPr>
          <w:rFonts w:ascii="Times New Roman" w:hAnsi="Times New Roman" w:eastAsia="Times New Roman" w:cs="Times New Roman"/>
        </w:rPr>
        <w:t>Kufanya hoja kutoka sababu hadi athari haina maana iwapo utafafanua athari vibaya, kama ilivyofanywa na wanahistoria Waadventista wa Laodikia wanaotoa kauli za kukata na shoka kuhusu mazingira na wahusika wanaohusishwa na Mkutano Mkuu wa 1888 huko Minneapolis. Maoni yaliyoongozwa kwa uvuvio yanatambua tukio hilo kuwa marudio ya uasi wa Kora, Dathani na Abiramu, uliotokana na hukumu iliyowaamuru kutangatanga jangwani kwa miaka arobaini hadi walipokufa. Hukumu hiyo hiyo ilikuwa imetamkwa juu ya Uadventista wa Laodikia.</w:t>
      </w:r>
    </w:p>
    <w:p>
      <w:pPr>
        <w:pStyle w:val="ArticleBody"/>
        <w:jc w:val="left"/>
      </w:pPr>
      <w:r>
        <w:rPr>
          <w:rFonts w:ascii="Times New Roman" w:hAnsi="Times New Roman" w:eastAsia="Times New Roman" w:cs="Times New Roman"/>
        </w:rPr>
        <w:t>Uasi huo ulihusisha mazungumzo ya siri ambamo waasi walikuwa katika upofu wa Walaodikia uliokithiri sana kiasi kwamba uliwazuia kuelewa kuwa Mungu alikuwa akijua mipango yao ya faraghani, nyuma ya milango iliyofungwa, na uasi wao. Kama vile Kora, Dathani na Abiramu walivyojificha katika hema zao na kupanga mipango yao na kueneza uasi wao dhidi ya Musa, vivyo hivyo watu wa zamani wa mwaka 1888 walijificha nyuma ya milango iliyofungwa ya nyumba zao, ili kupanga njama dhidi ya Dada White, mwanawe na wajumbe walioteuliwa. Kuanzia hapo Dada White, Jones na Waggoner walipangwa kushambuliwa.</w:t>
      </w:r>
    </w:p>
    <w:p>
      <w:pPr>
        <w:pStyle w:val="ArticleBody"/>
        <w:jc w:val="left"/>
      </w:pPr>
      <w:r>
        <w:rPr>
          <w:rFonts w:ascii="Times New Roman" w:hAnsi="Times New Roman" w:eastAsia="Times New Roman" w:cs="Times New Roman"/>
        </w:rPr>
        <w:t>Vizazi vinne vya Uadventista vilizidi kukua katika uasi wake, kama inavyoonyeshwa katika Ezekieli sura ya nane. Vyumba vya sanamu ndani ya hekalu la kimwili na hekalu la mwanadamu vilikuwa vimejawa na mawazo maovu yaliyokita mizizi, na ushirikina wa kiroho ukakaa juu ya wazee wa kale walioteuliwa kuwalinda watu. Kuelekea mwaka 1888, hao wazee waliitilia shaka mamlaka ya Biblia, na kisha Roho ya Unabii, na mwaka 1884, maono ya wazi yakakoma. Ushirikina wa kiroho wa kipanteisti wa Kellogg ulianza kujipenyeza katika historia iliyoitangulia 1888, na mwaka 1888 unaashiria kuwasili kwa kizazi cha pili. Wanahistoria wa Waadventista huenda hawakurekodi ushuhuda halisi wa kihistoria wa uasi uliojitokeza kwenye mkutano huo, lakini kulingana na uvuvio wa kiungu Walinzi wa mbinguni “walisikia kila neno na kulisajili” “maneno hayo katika vitabu vya mbinguni.”</w:t>
      </w:r>
    </w:p>
    <w:p>
      <w:pPr>
        <w:pStyle w:val="ArticleBody"/>
        <w:jc w:val="left"/>
      </w:pPr>
      <w:r>
        <w:rPr>
          <w:rFonts w:ascii="Times New Roman" w:hAnsi="Times New Roman" w:eastAsia="Times New Roman" w:cs="Times New Roman"/>
        </w:rPr>
        <w:t>Uasi uliowakilishwa na "vyumba vya siri vya sanamu" vya Ezekieli, uliwakilisha shambulio dhidi ya misingi ya kweli. Uliwakilisha shambulio dhidi ya nabii mwanamke na wajumbe waliochaguliwa, na ukaashiria kuwasili kwa uspiritizimu. Katika kizazi hicho, shambulio kubwa lijalo lingetekelezwa na Shetani dhidi ya msingi wenyewe wa misingi ya William Miller.</w:t>
      </w:r>
    </w:p>
    <w:p>
      <w:pPr>
        <w:pStyle w:val="ArticleBody"/>
        <w:jc w:val="left"/>
      </w:pPr>
      <w:r>
        <w:rPr>
          <w:rFonts w:ascii="Times New Roman" w:hAnsi="Times New Roman" w:eastAsia="Times New Roman" w:cs="Times New Roman"/>
        </w:rPr>
        <w:t>Miller alijenga msingi wa ufafanuzi wake wote wa unabii juu ya uelewa kwamba nguvu mbili zileteazo ukiwa katika Danieli sura ya nane, aya ya kumi na tatu, ziliwakilisha upagani ukifuatwa na upapa. Mnamo mwaka 1901, Lewis Conradi, kiongozi wa Uadiventista wa Laodikia nchini Ujerumani, aliutambulisha tena mtazamo wa Kiprotestanti uliopotoka kwamba “cha kila siku” katika kitabu cha Danieli kiliwakilisha huduma ya Kristo katika patakatifu.</w:t>
      </w:r>
    </w:p>
    <w:p>
      <w:pPr>
        <w:pStyle w:val="ArticleBody"/>
        <w:jc w:val="left"/>
      </w:pPr>
      <w:r>
        <w:rPr>
          <w:rFonts w:ascii="Times New Roman" w:hAnsi="Times New Roman" w:eastAsia="Times New Roman" w:cs="Times New Roman"/>
        </w:rPr>
        <w:t>Katika kipindi cha historia kilichofuata mkutano wa Minneapolis wa 1888, uzaimuni wa kiongozi wa huduma ya afya uliongezeka, mfarakano kati ya viongozi uliendelea huku madhara ya kukataliwa kwa ujumbe wa Jones na Waggoner yakiendelea kuleta athari zake. Mwanzoni mwa karne mpya W. W. Prescott, kiongozi Mwadventista wa Laodikia aliyekuwa amepata vyeti vya theolojia kutoka katika shule za Uprotestanti waliopotoka, alichukua joho la kishetani ili kutangaza mtazamo wa Conradi kuhusu “ya kila siku,” na kama ilivyo daima “washindi huandika historia.”</w:t>
      </w:r>
    </w:p>
    <w:p>
      <w:pPr>
        <w:pStyle w:val="ArticleBody"/>
        <w:jc w:val="left"/>
      </w:pPr>
      <w:r>
        <w:rPr>
          <w:rFonts w:ascii="Times New Roman" w:hAnsi="Times New Roman" w:eastAsia="Times New Roman" w:cs="Times New Roman"/>
        </w:rPr>
        <w:t>Malaika watakatifu waliandika historia ya kweli, lakini Uadventista wa Laodikia ulitoa msimamo wa kihistoria kuhusu mzozo wa kukataliwa kwa ufahamu wa Millerite kuhusu “cha kila siku”, unaomwacha yeyote kati ya “wasioelimika” katika Uadventista wa Laodikia aamini kwamba ufafanuzi wa “cha kila siku”, ambao Dada White alitambua kuwa unatoka kwa “malaika waliotupwa kutoka mbinguni”, kwa kweli ni fundisho la kweli. Katika miaka ya awali ya karne ya ishirini, W. W. Prescott aliongoza kutoa chapisho lenye kichwa The Protestant. Msingi mzima wa chapisho hilo ulikuwa kufundisha kwamba ufahamu wa Miller kuhusu “cha kila siku” haukuwa sahihi, na kwamba Uprotestanti uliopotoka, ambako alikuwa amepata vyeti vyake vya kiteolojia, ulikuwa sahihi kwa kumwekea Kristo ishara ya kishetani. Katika historia hiyo, A. G. Daniells (Rais wa Mkutano Mkuu) aliungana na Prescott katika shambulio la kishetani dhidi ya ukweli, licha ya ukweli kwamba Dada White alikuwa ameunga mkono moja kwa moja maoni ya Miller kuhusu “cha kila siku” kama sahihi.</w:t>
      </w:r>
    </w:p>
    <w:p>
      <w:pPr>
        <w:pStyle w:val="ArticleScripture"/>
        <w:jc w:val="left"/>
      </w:pPr>
      <w:r>
        <w:rPr>
          <w:rFonts w:ascii="Times New Roman" w:hAnsi="Times New Roman" w:eastAsia="Times New Roman" w:cs="Times New Roman"/>
        </w:rPr>
        <w:t>Bwana alinionyesha kwamba chati ya 1843 ilielekezwa na mkono wake, na kwamba hakuna sehemu yake inayopaswa kubadilishwa; kwamba namba zilikuwa kama alivyozitaka. Kwamba mkono wake ulikuwa juu na ukaficha kosa katika baadhi ya namba, kiasi kwamba mtu yeyote asingeweza kuliona, hadi mkono wake ulipoondolewa.</w:t>
      </w:r>
    </w:p>
    <w:p>
      <w:pPr>
        <w:pStyle w:val="ArticleScripture"/>
        <w:jc w:val="left"/>
      </w:pPr>
      <w:r>
        <w:rPr>
          <w:rFonts w:ascii="Times New Roman" w:hAnsi="Times New Roman" w:eastAsia="Times New Roman" w:cs="Times New Roman"/>
        </w:rPr>
        <w:t>Kisha nikaona, kuhusiana na ‘Kila Siku,’ kwamba neno ‘sadaka’ liliongezwa kwa hekima ya mwanadamu, wala halimo katika andiko; na kwamba Bwana aliwapa wale waliotoa mwito wa saa ya hukumu maoni sahihi juu yake. Umoja ulipokuwapo, kabla ya 1844, karibu wote walikuwa wameungana katika maoni sahihi ya ‘Kila Siku’; lakini tangu 1844, katika mkanganyiko, maoni mengine yamekumbatiwa, na giza na mkanganyiko vimefuata. Review and Herald, Novemba 1, 1850.</w:t>
      </w:r>
    </w:p>
    <w:p>
      <w:pPr>
        <w:pStyle w:val="ArticleBody"/>
        <w:jc w:val="left"/>
      </w:pPr>
      <w:r>
        <w:rPr>
          <w:rFonts w:ascii="Times New Roman" w:hAnsi="Times New Roman" w:eastAsia="Times New Roman" w:cs="Times New Roman"/>
        </w:rPr>
        <w:t>Wakati wa shambulio la Prescott na Daniells dhidi ya ukweli wa "kile cha kila siku," Prescott na Daniells walikuwa wanawakilisha maoni ya wachache kuhusu mada hiyo, na ushauri wa Dada White wakati wa mzozo huo kwa watu hao wawili ulikuwa kwamba wanyamaze, ijapokuwa aliueleza kwa maneno ya kidiplomasia zaidi, kama vile "katika kunyamaza ndiko hekima yenu." Alipowakemea kwa mtazamo wao potofu alisisitiza pia kwamba suala la "kile cha kila siku" lisifanywe swali la mtihani. Warekebishaji wa historia—urekebishaji wa historia ukiwa mbinu ya kihistoria inayodaiwa kuanzishwa na shirika la Wajesuiti la Kanisa Katoliki—wamezitumia kauli zake kuhusu "kile cha kila siku" kutofanywa swali la mtihani ili kuzuia tathmini ya haki ya fundisho hilo. Wanapotosha kauli zake kwa kuwa mara zote huacha kutaja kwamba alipotoa ushauri dhidi ya kuchochea suala la "kile cha kila siku," siku zote aliweka mipaka kwa kauli zake kwa maneno kama "kwa wakati huu" au "chini ya hali zilizopo sasa."</w:t>
      </w:r>
    </w:p>
    <w:p>
      <w:pPr>
        <w:pStyle w:val="ArticleBody"/>
        <w:jc w:val="left"/>
      </w:pPr>
      <w:r>
        <w:rPr>
          <w:rFonts w:ascii="Times New Roman" w:hAnsi="Times New Roman" w:eastAsia="Times New Roman" w:cs="Times New Roman"/>
        </w:rPr>
        <w:t>Kama nabii mwanamke, alikuwa akijaribu kudhibiti mzozo uliokuwa ukizidi kuongezeka ambao ulikuwa karibu kusababisha mgawanyiko mkubwa katika kanisa kwa ujumla, uliochochewa na wachache waliodhani kwamba kwa kuwa walikuwa viongozi walikuwa na mamlaka ya kuendeleza chochote walichoamua kuwa ukweli. Na Bwana, kupitia ushawishi wake, aliizuia kazi ya kishetani hadi alipofariki. Kisha mwaka 1931, msukumo mpya wa kukataa ukweli wa "the daily" ulijaribiwa, na hatimaye ukafanikiwa. Leo hii ufahamu wa kweli wa maana ya "the daily" ni ufahamu wa wachache katika Uadventista wa Laodikia, na chini ya hali zilizopo sasa, "the daily" bila shaka ni swali la mtihani.</w:t>
      </w:r>
    </w:p>
    <w:p>
      <w:pPr>
        <w:pStyle w:val="ArticleBody"/>
        <w:jc w:val="left"/>
      </w:pPr>
      <w:r>
        <w:rPr>
          <w:rFonts w:ascii="Times New Roman" w:hAnsi="Times New Roman" w:eastAsia="Times New Roman" w:cs="Times New Roman"/>
        </w:rPr>
        <w:t>Wakati maoni ya wengi yaliposhikilia ufahamu wa kweli, halikuwa jaribio; lakini kweli yoyote inapofafanuliwa kuwa kosa, ndipo huwa jaribio. Ulipochapishwa mkusanyo wa maandishi unaoitwa Manuscript Releases katika miaka ya 1980, au hapo karibu, makala moja ilitambuliwa ambayo ni ya moja kwa moja katika kupinga mtazamo wa Prescott na Daniells kuhusu "the daily," kama ulivyo uungaji wake mkono wa mtazamo wa Miller.</w:t>
      </w:r>
    </w:p>
    <w:p>
      <w:pPr>
        <w:pStyle w:val="ArticleScripture"/>
        <w:jc w:val="left"/>
      </w:pPr>
      <w:r>
        <w:rPr>
          <w:rFonts w:ascii="Times New Roman" w:hAnsi="Times New Roman" w:eastAsia="Times New Roman" w:cs="Times New Roman"/>
        </w:rPr>
        <w:t>Katika hatua hii ya uzoefu wetu hatupaswi kuruhusu akili zetu zivutwe mbali na nuru maalum iliyotolewa [kwetu] ya kuzingatiwa katika mkutano muhimu wa konferensi yetu. Na kulikuwa na Ndugu Daniells, ambaye akili yake adui alikuwa akiifanyia kazi; na akili yako na akili ya Mzee Prescott zilikuwa zikifanyiwa kazi na malaika waliotupwa kutoka mbinguni. Kazi ya Shetani ilikuwa kugeuza akili zenu ili mlete mambo madogo madogo, yaani nukta na vibambo vidogo, ambavyo Bwana hakuwa amewatia moyo kuyaleta. Hayakuwa ya lazima. Lakini jambo hili lilimaanisha mengi kwa kazi ya kweli. Na mawazo ya akili zenu, kama mgevutwa kwa nukta au vibambo vidogo, ni kazi iliyobuniwa na Shetani. Kusahihisha mambo madogo madogo katika vitabu vilivyoandikwa, mnafikiri kwamba ni kufanya kazi kubwa. Lakini nimeagizwa, Kimya ni ufasaha.</w:t>
      </w:r>
    </w:p>
    <w:p>
      <w:pPr>
        <w:pStyle w:val="ArticleScripture"/>
        <w:jc w:val="left"/>
      </w:pPr>
      <w:r>
        <w:rPr>
          <w:rFonts w:ascii="Times New Roman" w:hAnsi="Times New Roman" w:eastAsia="Times New Roman" w:cs="Times New Roman"/>
        </w:rPr>
        <w:t>Ninapaswa kusema, acha kutafuta kasoro. Ikiwa kusudi hili la ibilisi lingeweza tu kutekelezwa, basi inaonekana kwako kwamba kazi yako ingehesabiwa kuwa ya kustaajabisha sana katika dhana. Ilikuwa mpango wa adui kuweka vipengele vyote vinavyodhaniwa kuleta pingamizi mahali ambapo aina zote za akili hazikubaliana.</w:t>
      </w:r>
    </w:p>
    <w:p>
      <w:pPr>
        <w:pStyle w:val="ArticleScripture"/>
        <w:jc w:val="left"/>
      </w:pPr>
      <w:r>
        <w:rPr>
          <w:rFonts w:ascii="Times New Roman" w:hAnsi="Times New Roman" w:eastAsia="Times New Roman" w:cs="Times New Roman"/>
        </w:rPr>
        <w:t>Na itakuwaje basi? Kazi ile ile inayompendeza Shetani ingetimia. Kungetolewa kwa watu wa nje wasio wa imani yetu taswira inayowafaa wao tu, ambayo ingeendeleza sifa za tabia ambazo zingesababisha mkanganyiko mkubwa na kuhodhi nyakati za thamani ambazo zinapaswa kutumika kwa bidii kuleta mbele ya watu ule ujumbe mkuu. Mawasilisho kuhusu mada yoyote tuliyofanyia kazi yasingeweza yote kuendana, na matokeo yangekuwa kuchanganya akili za waamini na wasioamini. Hili ndilo hasa jambo ambalo Shetani alikuwa amepanga litokee—chochote ambacho kinaweza kufanywa kikubwa kama kutokubaliana.</w:t>
      </w:r>
    </w:p>
    <w:p>
      <w:pPr>
        <w:pStyle w:val="ArticleScripture"/>
        <w:jc w:val="left"/>
      </w:pPr>
      <w:r>
        <w:rPr>
          <w:rFonts w:ascii="Times New Roman" w:hAnsi="Times New Roman" w:eastAsia="Times New Roman" w:cs="Times New Roman"/>
        </w:rPr>
        <w:t>Soma Ezekieli, sura ya 28. Sasa, hapa kuna kazi kuu, ambapo roho za ajabu zinaweza kujitokeza. Lakini Bwana ana kazi ya [kufanywa] ya kuokoa roho zinazoangamia; na mapengo ambayo Shetani, akiwa amejifanya, angeweza kuyajaza, akiingiza mkanganyiko miongoni mwa safu zetu, atafanya hivyo kwa ukamilifu, na tofauti zile ndogondogo zote zitakuwa kubwa, dhahiri.</w:t>
      </w:r>
    </w:p>
    <w:p>
      <w:pPr>
        <w:pStyle w:val="ArticleScripture"/>
        <w:jc w:val="left"/>
      </w:pPr>
      <w:r>
        <w:rPr>
          <w:rFonts w:ascii="Times New Roman" w:hAnsi="Times New Roman" w:eastAsia="Times New Roman" w:cs="Times New Roman"/>
        </w:rPr>
        <w:t>Na nilionyeshwa tangu mwanzo kwamba Bwana hakuwa amewapa Wazee Daniells wala Prescott mzigo wa kazi hii. Je, hila za Shetani ziletwe, je, hili "Daily" liwe jambo kubwa kiasi cha kuletwa ili kuchanganya akili na kuzuia maendeleo ya kazi katika kipindi hiki muhimu cha wakati? Haipaswi, iweje. Somo hili halipaswi kuingizwa, kwa kuwa roho itakayoletwa itakuwa ya kutisha, na Lusifa anatazama kila hatua. Mawakala wa kishetani wangeanza kazi yake na kungeletwa mkanganyiko katika safu zetu. Huna mwito wa kusaka tofauti ya maoni ambayo si suala la mtihani; bali ukimya wako ni ufasaha. Nina jambo hilo lote wazi mbele yangu. Ikiwa Shetani angeweza kumhusisha yeyote wa watu wetu katika masuala haya, kama alivyopanga kufanya, ajenda ya Shetani ingeshinda. Sasa kazi bila kuchelewa ichukuliwe na wala [tofauti] ya maoni isielezwe.</w:t>
      </w:r>
    </w:p>
    <w:p>
      <w:pPr>
        <w:pStyle w:val="ArticleScripture"/>
        <w:jc w:val="left"/>
      </w:pPr>
      <w:r>
        <w:rPr>
          <w:rFonts w:ascii="Times New Roman" w:hAnsi="Times New Roman" w:eastAsia="Times New Roman" w:cs="Times New Roman"/>
        </w:rPr>
        <w:t>Shetani angewatia msukumo watu wale waliotoka kwetu waungane na malaika waovu na kukwamisha kazi yetu kwa masuala yasiyo ya maana, na shangwe iliyoje [hapo] ingekuwapo katika kambi ya adui. Shikamaneni, shikamaneni. Tofauti zote zizikwe. Kazi yetu sasa ni kutumia nguvu zetu zote za mwili na za ubongo na mishipa ya fahamu kuweka kando tofauti hizi, na wote tupatane. Ikiwa Shetani, kwa hekima yake kubwa isiyotakaswa, angepewa ruhusa kupata hata mwanya mdogo, [angefurahi].</w:t>
      </w:r>
    </w:p>
    <w:p>
      <w:pPr>
        <w:pStyle w:val="ArticleScripture"/>
        <w:jc w:val="left"/>
      </w:pPr>
      <w:r>
        <w:rPr>
          <w:rFonts w:ascii="Times New Roman" w:hAnsi="Times New Roman" w:eastAsia="Times New Roman" w:cs="Times New Roman"/>
        </w:rPr>
        <w:t>Sasa, nilipoona jinsi ulivyokuwa ukifanya kazi, akili yangu ilitambua hali yote na matokeo yake iwapo ungeendelea mbele na kuwapa wale waliotuacha nafasi ndogo kabisa ya kuleta mkanganyiko katika safu zetu. Ukosefu wako wa hekima kingekuwa tu kile ambacho Shetani angekitaka. Tangazo lako la kishindo halikuwa chini ya uvuvio wa Roho Mtakatifu. Niliagizwa nikuambie kwamba tabia yako ya kutafuta dosari katika maandiko ya watu walioongozwa na Mungu haitokani na Mungu. Na ikiwa hii ndiyo hekima ambayo Mzee Daniells angewapa watu, kamwe msimpe cheo rasmi, kwa kuwa hawezi kufikiri kutoka sababu hadi matokeo. Kunyamaza kwako juu ya jambo hili ndiko hekima yako. Sasa, mambo yote kama haya ya kutafuta dosari katika machapisho ya watu ambao hawapo hai si kazi ambayo Mungu amempa yeyote wenu kuifanya. Kwa maana kama wanaume hawa—Wazee Daniells na Prescott—wangelifuata maelekezo yaliyotolewa katika kufanya kazi mijini, kungekuwa na wengi, wengi sana, waliosadikishwa kuhusu kweli na kuongoka, wanaume wenye uwezo ambao [sasa] wako katika nafasi ambazo kamwe hawatafikiwa.</w:t>
      </w:r>
    </w:p>
    <w:p>
      <w:pPr>
        <w:pStyle w:val="ArticleScripture"/>
        <w:jc w:val="left"/>
      </w:pPr>
      <w:r>
        <w:rPr>
          <w:rFonts w:ascii="Times New Roman" w:hAnsi="Times New Roman" w:eastAsia="Times New Roman" w:cs="Times New Roman"/>
        </w:rPr>
        <w:t>"Ulimwengu wote unapaswa kuchukuliwa kama familia moja kubwa. Na mnapokuwa na chemchemi ya maarifa ya kuchotea kama hiyo, kwa nini mmeuacha ulimwengu uangamie kwa miaka mingi, ilhali mna ushuhuda uliotolewa na Bwana wetu Yesu Kristo? Dini ya kweli hutufundisha tumchukulie kila mwanaume na mwanamke kama mtu ambaye tunaweza kumtendea mema."</w:t>
      </w:r>
    </w:p>
    <w:p>
      <w:pPr>
        <w:pStyle w:val="ArticleScripture"/>
        <w:jc w:val="left"/>
      </w:pPr>
      <w:r>
        <w:rPr>
          <w:rFonts w:ascii="Times New Roman" w:hAnsi="Times New Roman" w:eastAsia="Times New Roman" w:cs="Times New Roman"/>
        </w:rPr>
        <w:t>Hii imekuwa ikichapishwa kwa miaka mingi: 'Akili Iliyosawazika,' ushuhuda kwa Mzee Andrews. Akili inaweza kuendelezwa ili kuwa uwezo wa kutambua lini pa kuzungumza na ni mizigo gani ya kuichukua na kuihimili, kwa maana Kristo ndiye mwalimu wako. Nikaogopa sana kwa ajili yako [nilipokuona] ukitukuza hekima yako na kufuata mkondo wa kuleta tofauti za maoni. Bwana anawaita watu wenye hekima wanaoweza kunyamaza wakati [ni] busara kwao kufanya hivyo. Ukitaka kuwa mtu kamili, unahitaji utakaso kupitia Yesu Kristo. Sasa kuna kazi iliyoanza tu, na hekima ionekane kwa kila mhudumu, kwa kila rais wa mkutano. Lakini kulikuwa na kazi ambayo ulipaswa kuishika miaka iliyopita, mahali ambapo ulitakiwa kuinua sauti yako kwa ajili ya kazi hii hii. Kristo aliwapa watu wake wote maagizo maalum ya nini wafanye na mambo wasiyopaswa kufanya. Na muda mdogo umebaki kwetu wa kutekeleza haki ya Bwana. Unaweza kuelewa njia ya Bwana. Niliuona kusudi lako la kuendesha mambo kwa mipango yako mwenyewe baada ya kuwekwa rais. Uliwaza kwamba ungefanya mambo ya ajabu, ambayo yangekuwa kazi ambayo Mungu hakuweka mikononi mwako kuyafanya. Sasa, kazi yako siyo kuonea bali kutolea nafuu kila uhitaji uwezekanavyo ikiwa Bwana amekukubali utumike. Lakini mapema sana umeonyesha kwamba hekima na hukumu iliyotakaswa hazijadhihirishwa na wewe. Ulitangaza kwa ukali mambo ambayo yasingepokelewa isipokuwa Bwana atoe nuru.</w:t>
      </w:r>
    </w:p>
    <w:p>
      <w:pPr>
        <w:pStyle w:val="ArticleScripture"/>
        <w:jc w:val="left"/>
      </w:pPr>
      <w:r>
        <w:rPr>
          <w:rFonts w:ascii="Times New Roman" w:hAnsi="Times New Roman" w:eastAsia="Times New Roman" w:cs="Times New Roman"/>
        </w:rPr>
        <w:t>Nimeelekezwa kwamba hatua za pupa kama hizo hazikupaswa kuchukuliwa, kama vile kukuchagua kuwa rais wa mkutano hata kwa mwaka mwingine. Lakini Bwana anakataza maamuzi zaidi ya pupa kama hayo mpaka jambo hilo liletwe mbele za Bwana katika maombi; na kwa kuwa umeletewa ujumbe kwamba kazi ya Bwana iliyowekwa juu ya rais ni wajibu wenye uzito mkubwa sana, hukuwa na haki ya kimaadili kujitokeza kwa ukali kama ulivyofanya juu ya mada ya 'Daily' na kudhani kwamba ushawishi wako ungeamua suala hilo. Alikuwepo Elder Haskell, ambaye amebeba wajibu mzito, na yupo Elder Irwin na wanaume kadhaa ningeweza kuwataja ambao wanao wajibu mzito.</w:t>
      </w:r>
    </w:p>
    <w:p>
      <w:pPr>
        <w:pStyle w:val="ArticleScripture"/>
        <w:jc w:val="left"/>
      </w:pPr>
      <w:r>
        <w:rPr>
          <w:rFonts w:ascii="Times New Roman" w:hAnsi="Times New Roman" w:eastAsia="Times New Roman" w:cs="Times New Roman"/>
        </w:rPr>
        <w:t>Je, heshima yako kwa wazee ilikuwa wapi? Ni mamlaka gani ungeweza kutumia bila kuwaleta pamoja wanaume wote wenye dhamana ili kulipima jambo hilo? Lakini sasa tuchunguze jambo hili. Tunapaswa sasa kutafakari upya kama ni hukumu ya Bwana, kwa kuzingatia kazi iliyopuuzwa, kwamba uonyeshe ari yako ya kuendeleza kazi hiyo hata mwaka mwingine. Ikiwa utaendeleza kazi hiyo mwaka mwingine kwa msaada utakaoungana na wewe, panapaswa kutokea mabadiliko ndani yako na ndani ya Mzee Prescott. Nanyi nyenyekezeni mioyo yenu mbele za Mungu. Bwana atalazimika kuona ndani yenu onyesho la uzoefu tofauti, kwa maana kama kuna wakati watu wamehitaji kuongolewa upya wakati huu, ni Mzee Daniells na Mzee Prescott.</w:t>
      </w:r>
    </w:p>
    <w:p>
      <w:pPr>
        <w:pStyle w:val="ArticleScripture"/>
        <w:jc w:val="left"/>
      </w:pPr>
      <w:r>
        <w:rPr>
          <w:rFonts w:ascii="Times New Roman" w:hAnsi="Times New Roman" w:eastAsia="Times New Roman" w:cs="Times New Roman"/>
        </w:rPr>
        <w:t>Wachaguliwe wanaume saba ambao ni wanaume wa hekima na ambao, kupitia utendaji wa neema ya Mungu, [watoe] ushahidi [wa] kuongoka upya. Kwa maana wanaume wowote waliopofushwa sana kiasi kwamba hawawezi kutambua uhusiano wa sababu na matokeo, hadi wakawapuuza wale waliobeba majukumu ya kazi hii na hawa marais wa mikutano, na [kwamba] wanaume [wanao]iendeleza kazi kwa zaidi ya miaka miwili wapuuziwe, na matokeo ya papara kama hayo yatokee kiasi kwamba wanaume wapuuzie kazi yenyewe iliyowekwa mbele yao kwa miaka mingi—kufanya kazi katika miji—na hakuna, au ni kidogo sana, umakini [utolewe] kwa wazee kwa ajili ya ushauri, bali watangaze mambo wanayochagua kuwapa watu, huonyesha yenyewe ushahidi wa kutokuwa salama kwa wanaume hao kuaminishwa kazi kubwa na ya ajabu ya namna hiyo.</w:t>
      </w:r>
    </w:p>
    <w:p>
      <w:pPr>
        <w:pStyle w:val="ArticleScripture"/>
        <w:jc w:val="left"/>
      </w:pPr>
      <w:r>
        <w:rPr>
          <w:rFonts w:ascii="Times New Roman" w:hAnsi="Times New Roman" w:eastAsia="Times New Roman" w:cs="Times New Roman"/>
        </w:rPr>
        <w:t>Kristo hajafa. Hataruhusu kamwe kazi Yake iendelezwe kwa njia hii isiyo ya kawaida. Acheni vitabu kama vilivyo. Ikiwa mabadiliko yoyote ni ya lazima, Mungu atahakikisha kuwa maelewano ya mabadiliko hayo ni thabiti, lakini ujumbe unapokabidhiwa kwa wanadamu, pamoja na wajibu mkubwa unaohusika, Mungu anadai uaminifu unaofanya kazi kwa upendo na kutakasa nafsi. Wazee Daniells na Prescott wote wawili wanahitaji kuongoka upya. Kazi isiyo ya kawaida imeingia, wala haipatani na kazi ambayo Kristo alikuja ulimwenguni mwetu kuifanya; na wote walioongoka kweli watafanya matendo ya Kristo.</w:t>
      </w:r>
    </w:p>
    <w:p>
      <w:pPr>
        <w:pStyle w:val="ArticleScripture"/>
        <w:jc w:val="left"/>
      </w:pPr>
      <w:r>
        <w:rPr>
          <w:rFonts w:ascii="Times New Roman" w:hAnsi="Times New Roman" w:eastAsia="Times New Roman" w:cs="Times New Roman"/>
        </w:rPr>
        <w:t>Kila mmoja wetu anapaswa kutekeleza kazi itakayomtukuza Baba. Tumefika kwenye mzozo—ama tulingane na tabia ya Yesu Kristo katika wakati huu wa maandalizi au tusijaribu hilo. Mzee Daniells, hupaswi kujihisi huru kuruhusu sauti yako isikike kwa sauti ya juu kama ulivyofanya katika hali zinazofanana. Na elewa, rais wa konferensi si mtawala. Yeye hufanya kazi kwa kushirikiana na watu wenye hekima wanaoshika nafasi za urais ambao Mungu amewakubali. Hana uhuru wa kuingilia maandiko yaliyo katika vitabu vilivyochapishwa kutoka kwa kalamu ambazo Mungu amezikubali. Hawapaswi tena kushika usukani isipokuwa waonyeshe kupunguza ile nguvu ya kutawala na ya kudhibiti. Mzozo umefika, kwa maana Mungu atadharauliwa.</w:t>
      </w:r>
    </w:p>
    <w:p>
      <w:pPr>
        <w:pStyle w:val="ArticleScripture"/>
        <w:jc w:val="left"/>
      </w:pPr>
      <w:r>
        <w:rPr>
          <w:rFonts w:ascii="Times New Roman" w:hAnsi="Times New Roman" w:eastAsia="Times New Roman" w:cs="Times New Roman"/>
        </w:rPr>
        <w:t>Bwana anaionaje miji ambayo haijafanyiwa kazi? Kristo yuko mbinguni. Sasa ukiri utakaotolewa uwe, ‘Hakuna utawala wa kifalme. Na sasa ndio mgogoro wa dunia hii. Sasa Mimi ndiye Nguvu ya kuokoa au kuangamiza. Sasa ndio wakati ambapo hatima ya wote iko mikononi Mwangu. Nimeutoa uhai Wangu kuokoa dunia. Na "Nami, nikiinuliwa," neema ya wokovu nitakayotoa itathibitisha kwamba wote watakaofanywa kwa mfano wa Kimungu na watakaokuwa mmoja nami watafanya kazi kama nifanyavyo kwa nguvu ya neema Yangu ya ukombozi.’ Yeyote atakaye, aungane na ndugu zake kufanya kazi waliyopewa kufanya wanapokuwa katika nafasi za uwajibikaji chini ya ushauri anaoutoa Bwana, na atafute kwa bidii sana kufanya kazi kwa maelewano kamili na Yeye aliyelipenda dunia kiasi cha kutoa uhai Wake kuwa dhabihu kamili kwa ajili ya kuokoa dunia. Ninazungumza na wahudumu wetu, kwamba wanapoanza kazi katika miji yetu kuwe na utulivu mtakatifu unaoandamana na huduma ya Neno. Hatuwezi kuacha athari inayofaa katika akili za watu ikiwa sisi . . .</w:t>
      </w:r>
    </w:p>
    <w:p>
      <w:pPr>
        <w:pStyle w:val="ArticleScripture"/>
        <w:jc w:val="left"/>
      </w:pPr>
      <w:r>
        <w:rPr>
          <w:rFonts w:ascii="Times New Roman" w:hAnsi="Times New Roman" w:eastAsia="Times New Roman" w:cs="Times New Roman"/>
        </w:rPr>
        <w:t>Ninanakili kutoka kwenye shajara yangu. Ukweli kama ulivyo katika Yesu—semeneni, ombeni juu yake, aminini kila neno katika urahisi wake. Mtapata nini ikiwa makosa yataletwa mbele ya watu walioiacha imani na waliowapa sikio roho za udanganyifu, watu ambao si muda mrefu uliopita walikuwa pamoja nasi katika imani? Je, mtasimama upande wa shetani? Elekezeni uangalizi wenu katika maeneo ambayo hayajafikiwa. Kazi ya ulimwengu mzima iko mbele yetu. Nilipewa maono kuhusu John Kellogg.</w:t>
      </w:r>
    </w:p>
    <w:p>
      <w:pPr>
        <w:pStyle w:val="ArticleScripture"/>
        <w:jc w:val="left"/>
      </w:pPr>
      <w:r>
        <w:rPr>
          <w:rFonts w:ascii="Times New Roman" w:hAnsi="Times New Roman" w:eastAsia="Times New Roman" w:cs="Times New Roman"/>
        </w:rPr>
        <w:t>Mtu wa kuvutia sana alikuwa akiwakilisha mawazo ya hoja zenye hadaa alizokuwa akizitoa, mawazo tofauti na ukweli halisi wa Biblia. Na wale waliokuwa na njaa na kiu ya kitu kipya walikuwa wakiendeleza mawazo [ya hadaa sana] kiasi kwamba Mzee Prescott alikuwa katika hatari kubwa. Mzee Daniells alikuwa katika hatari kubwa [ya] kufunikwa na udanganyifu kwamba ikiwa mawazo haya yangeweza kusemwa kila mahali ingekuwa kana kwamba ni dunia mpya.</w:t>
      </w:r>
    </w:p>
    <w:p>
      <w:pPr>
        <w:pStyle w:val="ArticleScripture"/>
        <w:jc w:val="left"/>
      </w:pPr>
      <w:r>
        <w:rPr>
          <w:rFonts w:ascii="Times New Roman" w:hAnsi="Times New Roman" w:eastAsia="Times New Roman" w:cs="Times New Roman"/>
        </w:rPr>
        <w:t>"Ndiyo, ingekuwa hivyo, lakini wakati akili zao zilivyokuwa zimezama hivyo nilionyeshwa kwamba Ndugu Daniells na Ndugu Prescott walikuwa wakiingiza katika uzoefu wao mawazo yenye mwonekano wa kiroho[wa kispiritisti] na kuwavuta watu wetu kwenye mawazo mazuri ambayo yangeweza kudanganya, ikiwezekana, hata wateule wenyewe. Lazima niandike kwa kalamu yangu [kwamba] ndugu hawa wangeona kasoro katika mawazo yao ya udanganyifu ambayo yangeweka ukweli katika hali ya kutokuwa na uhakika; na [hata hivyo] wangejitokeza kana [kwamba walikuwa na] utambuzi mkubwa wa kiroho. Sasa ninapaswa kuwaambia [kwamba] nilipoonyeshwa jambo hili, wakati Mzee Daniells alipoinua sauti yake kama tarumbeta akitetea mawazo yake ya 'Kila Siku,' matokeo ya baadaye yalinioneshwa. Watu wetu walikuwa wanaanza kuchanganyikiwa. Niliyaona matokeo hayo, na kisha nikapewa maonyo kwamba kama Mzee Daniells, bila kujali matokeo, angeguswa kwa namna hiyo na kujiruhusu aamini kuwa alikuwa chini ya uvuvio wa Mungu, mashaka yangepandwa miongoni mwa safu zetu kote, nasi tungekuwa mahali ambapo Shetani angeeneza ujumbe wake. Kutokuamini kulikokita mizizi na mashaka yangepandwa katika akili za wanadamu, na mazao ya ajabu ya uovu yangekuwa badala ya ukweli." Manuscript Releases, juzuu ya 20, 17-22.</w:t>
      </w:r>
    </w:p>
    <w:p>
      <w:pPr>
        <w:pStyle w:val="ArticleBody"/>
        <w:jc w:val="left"/>
      </w:pPr>
      <w:r>
        <w:rPr>
          <w:rFonts w:ascii="Times New Roman" w:hAnsi="Times New Roman" w:eastAsia="Times New Roman" w:cs="Times New Roman"/>
        </w:rPr>
        <w:t>Historia ya kizazi cha pili inaonyesha kuongezeka kwa uasi. Uspiritizimu unaowakilishwa na vyumba vya picha vya Ezekieli unaonyesha kwamba “Ndugu Daniells na Ndugu Prescott walikuwa wakiingiza katika uzoefu wao mawazo yaliyo na sura ya uspiritizimu na kuwavuta watu wetu kwenye mawazo mazuri ambayo yangeweza kudanganya, ikiwezekana, hata wateule.” Uspiritizimu unaohusishwa na mtazamo wa uongo kuhusu “kila siku” ni ishara ya kile ambacho, ikiwezekana, kingewadanganya hata wateule. Anaunganisha uspiritizimu wa upantheizimu uliokuwa ukienezwa na Kellogg na msukumo wa Prescott na Daniells wa kufafanua “kila siku” kuwa huduma ya Kristo katika patakatifu.</w:t>
      </w:r>
    </w:p>
    <w:p>
      <w:pPr>
        <w:pStyle w:val="ArticleBody"/>
        <w:jc w:val="left"/>
      </w:pPr>
      <w:r>
        <w:rPr>
          <w:rFonts w:ascii="Times New Roman" w:hAnsi="Times New Roman" w:eastAsia="Times New Roman" w:cs="Times New Roman"/>
        </w:rPr>
        <w:t>Anawaambia waache vitabu kama vilivyo; kwa kufanya hivyo alikuwa akishughulikia msukumo wa Prescott na Daniells wa kuandika upya kitabu cha Uriah Smith, Danieli na Ufunuo, ili kuondoa mafundisho yake yaliyotambua "the daily," kama vile Miller alivyolitambua. Warekebishaji wa historia wa Laodikia, ambao Isaya anawaita "walioelimika", wamefanya kazi ya ajabu miongoni mwa wasioelimika ndani ya Uadventista, kwa kuwa wamepotosha ushuhuda wa historia ili kuwaongoza wale wenye masikio yanayowasha na mazoea ya kusoma ya juu juu kudhani kwamba mada ya "the daily" si muhimu, na kwamba Miller alikosea kuhusu mada hiyo. Kazi hiyo ya marekebisho ni sehemu ya takataka ambazo Miller alionyeshwa kwamba zilipaswa kufagiliwa na yule mtu wa brashi ya uchafu, wakati ambapo udhihirisho wa nguvu za Mungu katika Kilio cha Usiku wa Manane unarudiwa.</w:t>
      </w:r>
    </w:p>
    <w:p>
      <w:pPr>
        <w:pStyle w:val="ArticleBody"/>
        <w:jc w:val="left"/>
      </w:pPr>
      <w:r>
        <w:rPr>
          <w:rFonts w:ascii="Times New Roman" w:hAnsi="Times New Roman" w:eastAsia="Times New Roman" w:cs="Times New Roman"/>
        </w:rPr>
        <w:t>Tutaendelea na uchambuzi wetu wa kizazi cha pili cha Uadventista wa Laodikia katika makala inayofuata.</w:t>
      </w:r>
    </w:p>
    <w:p>
      <w:pPr>
        <w:pStyle w:val="ArticleScripture"/>
        <w:jc w:val="left"/>
      </w:pPr>
      <w:r>
        <w:rPr>
          <w:rFonts w:ascii="Times New Roman" w:hAnsi="Times New Roman" w:eastAsia="Times New Roman" w:cs="Times New Roman"/>
        </w:rPr>
        <w:t>Ujumbe ‘Songeni mbele’ bado unapaswa kusikika na kuheshimiwa. Hali zinazobadilika katika ulimwengu wetu zinahitaji kazi itakayokabiliana na maendeleo haya ya kipekee. Bwana anahitaji watu ambao ni makini kiroho na wenye kuona kwa uwazi, watu wanaoongozwa na Roho Mtakatifu, ambao bila shaka wanapokea mana mpya kutoka mbinguni. Juu ya akili za watu kama hao, Neno la Mungu huangaza mwanga, likiwafunulia zaidi kuliko hapo awali njia salama. Roho Mtakatifu hutenda kazi katika akili na moyo. Wakati umefika ambapo kupitia wajumbe wa Mungu gombo linafunguliwa kwa ulimwengu. Walimu katika shule zetu hawapaswi kamwe kufungwa kwa kuambiwa kwamba wafundishe tu kile kilichofundishwa hadi sasa. Ondoeni vizuizi hivi. Yupo Mungu wa kutoa ujumbe ambao watu wake watausema. Mhubiri yeyote asijisikie amefungwa au kupimwa kwa vipimo vya wanadamu. Injili lazima itimizwe kulingana na ujumbe ambao Mungu anaotuma. Anachowapa Mungu watumishi Wake waseme leo, huenda hakikuwa kweli ya sasa miaka ishirini iliyopita, lakini ndicho ujumbe wa Mungu kwa wakati huu. The 1888 Materials, 133.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Themanini na Moja</dc:title>
  <dc:subject>Kufichua uandishi upya wa historia katika Uadventista wa Laodikia: Kuchunguza mjadala kuhusu Kila Siku</dc:subject>
  <dc:creator>Jeff Pippenger</dc:creator>
  <cp:keywords/>
  <dc:description>Generated by ArticleDigger from daniel\81_daniel.json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