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Tano</w:t>
      </w:r>
    </w:p>
    <w:p>
      <w:pPr>
        <w:pStyle w:val="ArticleSubtitle"/>
        <w:jc w:val="left"/>
      </w:pPr>
      <w:r>
        <w:rPr>
          <w:rFonts w:ascii="Arial" w:hAnsi="Arial" w:eastAsia="Arial" w:cs="Arial"/>
        </w:rPr>
        <w:t>Kufunua Safari ya Kinabii: Uhusiano wa Kimungu wa Matukio Muhimu ya Kihistoria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Baada ya miaka mia moja ishirini na sita tangu uasi wa mwaka 1863, mwaka 1989 mistari sita ya mwisho ya Danieli kumi na moja ilifunuliwa. Maarifa ambayo yalifunuliwa kwanza mwaka huo yalikuwa utambuzi wa mistari ya urekebisho katika historia takatifu, na ufunuo kwamba yote yalikwenda sambamba. Kisha mwaka 1992, nuru ya mistari sita ya mwisho ilianza kufunguka. Mawasilisho ya kwanza ya hadharani ya kweli hizi yalifanyika mwaka 1994, na mada ilikuwa mistari ya urekebisho. Mwaka 1996, jarida lilichapishwa lenye kichwa The Time of the End, ambalo lilibainisha mistari sita ya mwisho ya Danieli kumi na moja.</w:t>
      </w:r>
    </w:p>
    <w:p>
      <w:pPr>
        <w:pStyle w:val="ArticleBody"/>
        <w:jc w:val="left"/>
      </w:pPr>
      <w:r>
        <w:rPr>
          <w:rFonts w:ascii="Times New Roman" w:hAnsi="Times New Roman" w:eastAsia="Times New Roman" w:cs="Times New Roman"/>
        </w:rPr>
        <w:t>Mwaka 1996 ulikuwa mwaka ambao ujumbe uliwekwa rasmi, jambo ambalo ni alama ya njia inayokwenda sambamba na kuwekwa rasmi kwa ujumbe wa William Miller mnamo 1831. Ujumbe wa Miller ulikuwa tangazo la kufunguliwa kwa hukumu, na mistari sita ya mwisho ya Danieli sura ya kumi na moja yalikuwa tangazo la kufungwa kwa hukumu. Mada ya ujumbe wa Miller ilikuwa wakati wa kinabii kama ulivyofunuliwa katika Biblia. Mada ya mistari sita ya mwisho ya Danieli sura ya kumi na moja ilikuwa Roma ya kisasa (mfalme bandia wa kaskazini). Mbinu iliyofunuliwa kwa Miller ilikuwa Kanuni zake kumi na nne za Ufafanuzi wa Unabii. Mbinu iliyofunuliwa mwaka 1989 ilikuwa “mstari juu ya mstari” wa harakati za marekebisho.</w:t>
      </w:r>
    </w:p>
    <w:p>
      <w:pPr>
        <w:pStyle w:val="ArticleBody"/>
        <w:jc w:val="left"/>
      </w:pPr>
      <w:r>
        <w:rPr>
          <w:rFonts w:ascii="Times New Roman" w:hAnsi="Times New Roman" w:eastAsia="Times New Roman" w:cs="Times New Roman"/>
        </w:rPr>
        <w:t>Kazi ya Miller ilijumuisha kuthibitishwa kwa Neno la Mungu kuwa chenye mamlaka, kinyume na mapokeo na desturi za kipapa zilizokuwa zikitawala ulimwenguni kwa miaka elfu moja mia mbili na sitini. Kwa sababu hii, ujumbe wa Miller uliachapishwa kwa mara ya kwanza mwaka 1831 (hivyo kuufanya ujumbe wa Miller kuwa rasmi), miaka mia mbili na ishirini kamili baada ya kutolewa kwa Biblia ya King James. Kazi ya Future for America ilikuwa kubainisha jukumu la Marekani katika kuponya jeraha la mauti la upapa katika sheria ya Jumapili inayokuja hivi karibuni. Kwa sababu hii, jarida la The Time of the End lilichapishwa mwaka 1996 (hivyo kuufanya ujumbe huo kuwa rasmi), miaka mia mbili na ishirini kamili baada ya kuanzishwa kwa Marekani mwaka 1776.</w:t>
      </w:r>
    </w:p>
    <w:p>
      <w:pPr>
        <w:pStyle w:val="ArticleBody"/>
        <w:jc w:val="left"/>
      </w:pPr>
      <w:r>
        <w:rPr>
          <w:rFonts w:ascii="Times New Roman" w:hAnsi="Times New Roman" w:eastAsia="Times New Roman" w:cs="Times New Roman"/>
        </w:rPr>
        <w:t>Utambuzi wa miaka mia mbili na ishirini iliyofunga pamoja mada ya kila harakati ya mageuzi na rejeo la kihistoria haukutambuliwa hadi muda mrefu baada ya Septemba 11, 2001, kwa kuwa haikuwa hadi ole wa tatu ulipofika katika tarehe hiyo ndipo Bwana alipowaongoza watu wake kurudi katika njia za kale za Yeremia sura ya sita, aya ya kumi na sita na ya kumi na saba. Hapo ndipo nuru ya “mara saba” ilipogunduliwa upya, na kadiri nuru hiyo ilivyoendelea, ikawa dhahiri kwamba mia mbili na ishirini ndiyo nambari inayounganisha Danieli sura ya nane, aya ya kumi na tatu na ya kumi na nne. Katika aya ya kumi na tatu, maono ya “chazon” ya historia ya kinabii yanabainishwa, na katika aya ya kumi na nne, maono ya “mareh” ya “muonekano” yanabainishwa. Uhusiano kati ya aya hizo mbili ndio uliomleta Gabrieli kumfundisha Danieli, na Danieli anawakilisha watu wa Mungu katika siku za mwisho wanaokuja kuelewa uhusiano kati ya maono hayo mawili.</w:t>
      </w:r>
    </w:p>
    <w:p>
      <w:pPr>
        <w:pStyle w:val="ArticleBody"/>
        <w:jc w:val="left"/>
      </w:pPr>
      <w:r>
        <w:rPr>
          <w:rFonts w:ascii="Times New Roman" w:hAnsi="Times New Roman" w:eastAsia="Times New Roman" w:cs="Times New Roman"/>
        </w:rPr>
        <w:t>Maono ya aya ya kumi na tatu yanawakilisha "mara saba" (miaka elfu mbili mia tano na ishirini), na maono ya aya ya kumi na nne yanawakilisha siku elfu mbili mia tatu (miaka). "Mara saba" dhidi ya ufalme wa kusini wa Yuda, unaowakilisha Yuda, Yerusalemu na patakatifu, yalianza mwaka 677 KK, na miaka elfu mbili mia tatu inayotambulisha urejesho wa Yerusalemu na patakatifu ilianza mwaka 457 KK.</w:t>
      </w:r>
    </w:p>
    <w:p>
      <w:pPr>
        <w:pStyle w:val="ArticleBody"/>
        <w:jc w:val="left"/>
      </w:pPr>
      <w:r>
        <w:rPr>
          <w:rFonts w:ascii="Times New Roman" w:hAnsi="Times New Roman" w:eastAsia="Times New Roman" w:cs="Times New Roman"/>
        </w:rPr>
        <w:t>Miaka mia mbili na ishirini inaunganisha maono haya mawili pamoja, na nambari mia mbili na ishirini ilitambuliwa kuwa ishara ya uhusiano kati ya kukanyagwa chini kwa jeshi na mahali patakatifu, kulikofanywa na nguvu za uharibifu za upagani na upapa, jambo linalowakilishwa kama kutawanywa na ghadhabu ya Mungu. Miaka mia mbili na ishirini iliunganisha maono ya kazi ya kishetani ya kukanyaga chini mahali patakatifu pamoja na maono ya kazi ya kimungu ya kulirejesha hekalu hilo hilo. Hivyo, miaka mia mbili na ishirini ni ishara inayowakilisha uhusiano mtakatifu.</w:t>
      </w:r>
    </w:p>
    <w:p>
      <w:pPr>
        <w:pStyle w:val="ArticleBody"/>
        <w:jc w:val="left"/>
      </w:pPr>
      <w:r>
        <w:rPr>
          <w:rFonts w:ascii="Times New Roman" w:hAnsi="Times New Roman" w:eastAsia="Times New Roman" w:cs="Times New Roman"/>
        </w:rPr>
        <w:t>Kama vile harakati ya Millerite ilikoma wakati wa uasi wa 1863, na kisha miaka mia moja ishirini na sita baadaye harakati ya malaika wa tatu ikaja, hivyo ikisisitiza kwamba harakati hizo mbili ziliunganishwa kwa ishara ya “mara saba” (mia moja ishirini na sita), vivyo hivyo miaka mia mbili na ishirini iliunganisha kuanzishwa kwa ujumbe wa Biblia na Miller mnamo 1831 na uchapishaji wa Biblia ya King James mnamo 1611; vivyo hivyo kipindi hicho hicho kiliunganisha Future for America na mwanzo wa Marekani, kama kilivyotambua mwisho wa Marekani.</w:t>
      </w:r>
    </w:p>
    <w:p>
      <w:pPr>
        <w:pStyle w:val="ArticleBody"/>
        <w:jc w:val="left"/>
      </w:pPr>
      <w:r>
        <w:rPr>
          <w:rFonts w:ascii="Times New Roman" w:hAnsi="Times New Roman" w:eastAsia="Times New Roman" w:cs="Times New Roman"/>
        </w:rPr>
        <w:t>Tarehe 22 Oktoba, 1844, Mjumbe wa Agano akaingia ghafla hekaluni alilolijenga katika kipindi cha miaka arobaini na sita, kuanzia 1798, mwisho wa ghadhabu ya kwanza, hadi 1844, mwisho wa ghadhabu ya mwisho. Kuingia kwake hekaluni kulitanguliwa na kumiminwa kwa Roho Mtakatifu katika harakati ya Kilio cha Usiku wa Manane, ambayo iliashiriwa na kuingia kwa ushindi kwa Kristo katika Yerusalemu. Mashahidi wawili hao wanathibitisha kwamba, harakati ya Kilio cha Usiku wa Manane itakaporudiwa katika siku za mwisho, Kristo atakuwa amelijenga hekalu la mia moja arobaini na nne elfu. Harakati hizo mbili ambamo Kilio cha Usiku wa Manane cha mfano wa wanawali kumi kinatimizwa ni sambamba kila moja na nyingine.</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Historia ya Wamileraiti (harakati ya malaika wa kwanza) inawakilisha udhihirisho unaoongezeka wa nguvu za Mungu ulioanza wakati kitabu cha Danieli kilipofunguliwa mwaka 1798. Nguvu hiyo iliongezeka wakati malaika wa Ufunuo sura ya kumi aliposhuka tarehe 11 Agosti 1840. Kisha kukatokea tukio la kwanza la kukatishwa tamaa mnamo tarehe 19 Aprili 1844, na hatimaye tukio hilo likasababisha kumwagwa kwa Roho Mtakatifu katika mkutano wa kambi wa Exeter ulioanza tarehe 12 Agosti 1844, na kumwagiko huo ukaendelea kuenea kama wimbi kubwa la bahari kote katika nchi hadi tarehe 22 Oktoba 1844.</w:t>
      </w:r>
    </w:p>
    <w:p>
      <w:pPr>
        <w:pStyle w:val="ArticleBody"/>
        <w:jc w:val="left"/>
      </w:pPr>
      <w:r>
        <w:rPr>
          <w:rFonts w:ascii="Times New Roman" w:hAnsi="Times New Roman" w:eastAsia="Times New Roman" w:cs="Times New Roman"/>
        </w:rPr>
        <w:t>Historia ya Future for America (harakati ya malaika wa tatu) inawakilisha udhihirisho unaozidi kuongezeka wa nguvu ya Mungu ulioanza wakati kitabu cha Danieli kilipofunuliwa mwaka 1989. Nguvu hiyo iliongezeka malaika wa Ufunuo kumi na nane aliposhuka tarehe 11 Septemba 2001. Kisha, mnamo tarehe 18 Julai 2020, kulijiri kukatishwa tamaa kwa kwanza, jambo ambalo hatimaye litasababisha kumwagwa kwa Roho Mtakatifu. Kumwagwa huku kutaendelea kuenea kama moto wa nyika duniani kote hadi Mikaeli atakaposimama na kipindi cha rehema kwa wanadamu kitakapofungwa.</w:t>
      </w:r>
    </w:p>
    <w:p>
      <w:pPr>
        <w:pStyle w:val="ArticleBody"/>
        <w:jc w:val="left"/>
      </w:pPr>
      <w:r>
        <w:rPr>
          <w:rFonts w:ascii="Times New Roman" w:hAnsi="Times New Roman" w:eastAsia="Times New Roman" w:cs="Times New Roman"/>
        </w:rPr>
        <w:t>Tarehe 22 Oktoba 1844, unabii kadhaa ulitimizwa, hivyo kuonyesha kwamba katika sheria ya Jumapili inayokaribia kuja, unabii kadhaa utatimizwa tena. Mmoja wa unabii huo ni kukawia kwa maono kama kunavyowakilishwa katika Habakuki sura ya pili. Habakuki sura ya pili inabainisha uzoefu wa harakati ya malaika wa kwanza na wa tatu. Harakati zote mbili hukabiliwa na mjadala kuhusu mbinu sahihi ya kibiblia unaofanyika kati ya wawakilishi wa harakati hiyo na wale waliokuwa watu wateule hapo awali, ambao wanapitwa kando wakati wa mchakato wa mjadala.</w:t>
      </w:r>
    </w:p>
    <w:p>
      <w:pPr>
        <w:pStyle w:val="ArticleBody"/>
        <w:jc w:val="left"/>
      </w:pPr>
      <w:r>
        <w:rPr>
          <w:rFonts w:ascii="Times New Roman" w:hAnsi="Times New Roman" w:eastAsia="Times New Roman" w:cs="Times New Roman"/>
        </w:rPr>
        <w:t>Ujumbe uliopaswa kutetewa na walinzi wa historia ya malaika wa kwanza ulikuwa ni kubainisha kweli (vito vya Miller), ambazo hatimaye ziliwakilishwa katika chati mbili takatifu za 1843 na 1850. Katika mchakato wa mjadala, kungekuwa na kuvunjika kwa matumaini kulikoweka alama ya utengano kutoka kwa makundi mawili hasimu, na wito kwa waaminifu wa kujitoa wakfu kwa kina zaidi.</w:t>
      </w:r>
    </w:p>
    <w:p>
      <w:pPr>
        <w:pStyle w:val="ArticleBody"/>
        <w:jc w:val="left"/>
      </w:pPr>
      <w:r>
        <w:rPr>
          <w:rFonts w:ascii="Times New Roman" w:hAnsi="Times New Roman" w:eastAsia="Times New Roman" w:cs="Times New Roman"/>
        </w:rPr>
        <w:t>Kisha Habakuki anabainisha tofauti kati ya makundi mawili yaliyohusika katika mchakato wa kupima kweli za msingi. Mchakato huo wa kupima, uliojumuisha mjadala kati ya makundi hayo mawili, mjadala uliokoma tarehe 22 Oktoba 1844, ulimalizika pale pale ambapo sura ya pili ya Habakuki iliishia.</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Bwana aliingia ghafla hekaluni lake la Wamileraiti, na dunia yote wakati huo ilipaswa kunyamaza kimya, kwa kuwa Siku ya Upatanisho ya mfano halisi ilikuwa imewadia na hukumu ya wafu ilikuwa imeanza. Historia ya kinabii ya Habakuki sura ya pili iliisha tarehe 22 Oktoba 1844, na Yesu daima hutambulisha mwisho wa jambo kwa mwanzo wake. Mwanzo wa maono mawili, ya miaka elfu mbili mia tano na ishirini ya kukanyagwa chini kwa patakatifu na jeshi, na ya urejesho wa patakatifu na jeshi, ulianza pamoja, lakini umetenganishwa na miaka mia mbili na ishirini, na yalipokwisha, yalitambuliwa kuwa yamekwisha, katika Habakuki sura ya MBILI, aya ya ISHIRINI.</w:t>
      </w:r>
    </w:p>
    <w:p>
      <w:pPr>
        <w:pStyle w:val="ArticleBody"/>
        <w:jc w:val="left"/>
      </w:pPr>
      <w:r>
        <w:rPr>
          <w:rFonts w:ascii="Times New Roman" w:hAnsi="Times New Roman" w:eastAsia="Times New Roman" w:cs="Times New Roman"/>
        </w:rPr>
        <w:t>Itakapokuja hivi karibuni sheria ya Jumapili, unabii kadhaa utatimia. Mojawapo ni kuchelewa kwa maono kama kunavyoonyeshwa katika Habakuki sura ya pili. Habakuki sura ya pili inaonyesha tajriba ya harakati zote mbili—ya malaika wa kwanza na ya malaika wa tatu. Harakati zote mbili hukabiliwa na mjadala kuhusu mbinu sahihi ya kibiblia unaofanyika kati ya wawakilishi wa harakati hiyo na waliokuwa watu wateule wa zamani ambao wanapitwa kando wakati wa mchakato wa mjadala.</w:t>
      </w:r>
    </w:p>
    <w:p>
      <w:pPr>
        <w:pStyle w:val="ArticleBody"/>
        <w:jc w:val="left"/>
      </w:pPr>
      <w:r>
        <w:rPr>
          <w:rFonts w:ascii="Times New Roman" w:hAnsi="Times New Roman" w:eastAsia="Times New Roman" w:cs="Times New Roman"/>
        </w:rPr>
        <w:t>Ujumbe unaopaswa kutetewa na walinzi wa historia ya malaika wa tatu ni utambulisho wa kweli (vito vya Miller), ambavyo hatimaye viliwakilishwa kwenye chati mbili takatifu za 1843 na 1850. Katika mchakato wa mjadala kulikuwa na kuvunjika moyo kulikoashiria utengano kati ya makundi mawili yanayopingana, na wito kwa waaminifu wa kujitoa wakfu kwa undani zaidi. Kisha Habakuki anatambua tofauti kati ya makundi hayo mawili yaliyohusika katika mchakato wa kujaribiwa kwa kweli za msingi. Mchakato huo wa kujaribiwa, uliowakilishwa na mjadala kati ya makundi hayo mawili, utakamilika kikamilifu katika sheria ya Jumapili inayokuja hivi karibuni, mahali pale pale ambapo sura ya pili ya Habakuki iliishia.</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Bwana ataingia ghafla katika hekalu la wale mia na arobaini na nne elfu, na ndipo dunia yote itanyamaza kimya, kwa kuwa Siku ya Upatanisho ya mfano halisi itafikia hukumu ya walio hai. Historia ya kinabii ya Habakuki sura ya pili inakomea kwa sheria ya Jumapili inayokuja karibuni, na Yesu daima hulinganisha mwisho wa jambo na mwanzo wake.</w:t>
      </w:r>
    </w:p>
    <w:p>
      <w:pPr>
        <w:pStyle w:val="ArticleBody"/>
        <w:jc w:val="left"/>
      </w:pPr>
      <w:r>
        <w:rPr>
          <w:rFonts w:ascii="Times New Roman" w:hAnsi="Times New Roman" w:eastAsia="Times New Roman" w:cs="Times New Roman"/>
        </w:rPr>
        <w:t>Hukumu ya walio hai ilianza Septemba 11, 2001, lakini hukumu ni mchakato. Mchakato huo unaanza na nyumba ya Mungu, kisha hufikia hatua ambapo hukumu inawajia wale walio nje ya nyumba ya Mungu. Wakati majengo makubwa ya Jiji la New York yalipoangushwa, hukumu iliyowakilishwa na malaika wa kuweka muhuri anayepitia Yerusalemu na kuweka alama juu ya wale wanaougua na kulia kwa ajili ya machukizo yanayofanywa kanisani, na pia machukizo yanayofanywa katika nchi, ilianza. Wakati sheria ya Jumapili itakapokuja hivi karibuni, Kristo atakuwa amekamilisha kazi ya kujenga hekalu la wale mia moja arobaini na nne elfu, na malaika wa maangamizi wataleta hukumu juu ya Yerusalemu.</w:t>
      </w:r>
    </w:p>
    <w:p>
      <w:pPr>
        <w:pStyle w:val="ArticleBody"/>
        <w:jc w:val="left"/>
      </w:pPr>
      <w:r>
        <w:rPr>
          <w:rFonts w:ascii="Times New Roman" w:hAnsi="Times New Roman" w:eastAsia="Times New Roman" w:cs="Times New Roman"/>
        </w:rPr>
        <w:t>Wale mia na arobaini na nne elfu kisha wanainuliwa kama bendera, na hukumu ya walio hai inaanza kwa ajili ya kundi lingine, linalowakilishwa na Edomu, Moabu, na wa kwanza wa wana wa Amoni katika Danieli sura ya kumi na moja, aya ya arobaini na moja.</w:t>
      </w:r>
    </w:p>
    <w:p>
      <w:pPr>
        <w:pStyle w:val="ArticleBody"/>
        <w:jc w:val="left"/>
      </w:pPr>
      <w:r>
        <w:rPr>
          <w:rFonts w:ascii="Times New Roman" w:hAnsi="Times New Roman" w:eastAsia="Times New Roman" w:cs="Times New Roman"/>
        </w:rPr>
        <w:t>Iwe tunazingatia harakati ya Wamileraiti ya malaika wa kwanza au harakati kuu ya malaika wa tatu, historia kamili ya harakati za matengenezo inaonyesha ufunuo wa ukweli unaoongezeka hatua kwa hatua, unaohitimishwa kwa kumiminwa kwa Roho Mtakatifu. Kumiminwa kwa Roho Mtakatifu ndilo kiini cha unabii wa siku za mwisho. Ndiyo sababu wanawali wapumbavu hawana mafuta na wanawali werevu wanayo. Mafuta ni mvua.</w:t>
      </w:r>
    </w:p>
    <w:p>
      <w:pPr>
        <w:pStyle w:val="ArticleScripture"/>
        <w:jc w:val="left"/>
      </w:pPr>
      <w:r>
        <w:rPr>
          <w:rFonts w:ascii="Times New Roman" w:hAnsi="Times New Roman" w:eastAsia="Times New Roman" w:cs="Times New Roman"/>
        </w:rPr>
        <w:t>Wanasema, Ikiwa mtu amemwacha mkewe, naye akaondoka kwake, akawa wa mtu mwingine, je, atamrudia tena? Je, nchi hiyo haitatiwa unajisi sana? Lakini wewe umefanya ukahaba pamoja na wapenzi wengi; hata hivyo nirudie tena, asema Bwana. Inua macho yako kwenye mahali pa juu, ukaone ni wapi usikowahi kulaliwa. Njiani umewakalia ukiwasubiri, kama Mwarabu jangwani; nawe umeitia nchi unajisi kwa uzinzi wako na kwa uovu wako. Kwa sababu hiyo manyunyu yamezuiliwa, wala hakukuwa na mvua ya masika; nawe umekuwa na paji la uso la kahaba, umekataa kuaibika. Je, hutaniita tangu wakati huu, Baba yangu, wewe ndiwe kiongozi wa ujana wangu? Yeremia 3:1-4.</w:t>
      </w:r>
    </w:p>
    <w:p>
      <w:pPr>
        <w:pStyle w:val="ArticleBody"/>
        <w:jc w:val="left"/>
      </w:pPr>
      <w:r>
        <w:rPr>
          <w:rFonts w:ascii="Times New Roman" w:hAnsi="Times New Roman" w:eastAsia="Times New Roman" w:cs="Times New Roman"/>
        </w:rPr>
        <w:t>Katika kifungu hicho (na manabii wote hunena kuhusu siku za mwisho), Mungu anaonyesha kwamba watu wake wamefanya ukahaba, hadi kufikia hatua ya kuwa na kipaji cha kahaba. Kahaba wa siku za mwisho ni mamlaka ya Kipapa, na kipaji cha uso kinawakilisha uamuzi wa makusudi. Watu wa Mungu wa siku za mwisho ni waovu, lakini Mungu anatoa mwito wa mwisho, ingawa wamefikia hatua ya kufanya uamuzi uleule kama yule kahaba. Wamejenga tabia inayowakilishwa na kizazi cha nne, ambapo wako tayari kuabudu jua kama inavyoonyeshwa katika kizazi cha nne cha Ezekieli sura ya nane.</w:t>
      </w:r>
    </w:p>
    <w:p>
      <w:pPr>
        <w:pStyle w:val="ArticleScripture"/>
        <w:jc w:val="left"/>
      </w:pPr>
      <w:r>
        <w:rPr>
          <w:rFonts w:ascii="Times New Roman" w:hAnsi="Times New Roman" w:eastAsia="Times New Roman" w:cs="Times New Roman"/>
        </w:rPr>
        <w:t>Wakati umefika ili nuru ya kweli iangaze katikati ya giza la maadili. Ujumbe wa malaika wa tatu umetumwa ulimwenguni, ukiwaonya watu dhidi ya kupokea alama ya mnyama au ya picha yake katika vipaji vya nyuso zao au katika mikono yao. Kupokea alama hii kunamaanisha kufikia uamuzi uleule kama alioufanya mnyama, na kutetea mawazo yale yale, kinyume moja kwa moja na neno la Mungu. Kwa wote wanaopokea alama hii, Mungu asema, 'Mtu huyo atakunywa katika mvinyo wa ghadhabu ya Mungu, ambao umemiminwa bila kuchanganywa katika kikombe cha hasira yake; naye atateswa kwa moto na kiberiti mbele ya malaika watakatifu, na mbele ya Mwanakondoo.' Review and Herald, Julai 13, 1897.</w:t>
      </w:r>
    </w:p>
    <w:p>
      <w:pPr>
        <w:pStyle w:val="ArticleBody"/>
        <w:jc w:val="left"/>
      </w:pPr>
      <w:r>
        <w:rPr>
          <w:rFonts w:ascii="Times New Roman" w:hAnsi="Times New Roman" w:eastAsia="Times New Roman" w:cs="Times New Roman"/>
        </w:rPr>
        <w:t>Yeremia anawatambua watu wa Mungu wa siku za mwisho kuwa tayari wana paji la uso la kahaba. Wako ukingoni wa kupokea alama ya mnyama kwa kuwa ni "waovu". Katika kifungu kilichonukuliwa hivi punde, Dada White anaendelea:</w:t>
      </w:r>
    </w:p>
    <w:p>
      <w:pPr>
        <w:pStyle w:val="ArticleScripture"/>
        <w:jc w:val="left"/>
      </w:pPr>
      <w:r>
        <w:rPr>
          <w:rFonts w:ascii="Times New Roman" w:hAnsi="Times New Roman" w:eastAsia="Times New Roman" w:cs="Times New Roman"/>
        </w:rPr>
        <w:t>Ikiwa nuru ya kweli imewasilishwa kwako, ikifunua Sabato ya amri ya nne, na kuonyesha kwamba hakuna msingi katika Neno la Mungu kwa uadhimisho wa Jumapili, na bado unashikilia Sabato ya uongo, ukikataa kuitunza kuwa takatifu Sabato ambayo Mungu huiita 'Siku Yangu takatifu,' unapokea alama ya mnyama. Hili hutokea lini?-Wakati unapotii amri inayokuamuru uache kazi siku ya Jumapili na kumwabudu Mungu, ilhali unajua kwamba hakuna hata neno moja katika Biblia linaloonyesha kwamba Jumapili ni kitu kingine isipokuwa siku ya kawaida ya kazi, unakubali kupokea alama ya mnyama, na unakataa muhuri wa Mungu. Tukipokea alama hii katika vipaji vya nyuso zetu au katika mikono yetu, hukumu zilizotamkwa dhidi ya wasiotii lazima zituangukie. Lakini muhuri wa Mungu aliye hai huwekwa juu ya wale wanaoishika Sabato ya Bwana kwa dhamiri njema.</w:t>
      </w:r>
    </w:p>
    <w:p>
      <w:pPr>
        <w:pStyle w:val="ArticleScripture"/>
        <w:jc w:val="left"/>
      </w:pPr>
      <w:r>
        <w:rPr>
          <w:rFonts w:ascii="Times New Roman" w:hAnsi="Times New Roman" w:eastAsia="Times New Roman" w:cs="Times New Roman"/>
        </w:rPr>
        <w:t>'Na Mungu akaona kwamba uovu wa mwanadamu ulikuwa mkubwa duniani, na ya kuwa kila kusudi la mawazo ya moyo wake lilikuwa uovu tu daima.... Nayo dunia pia ilikuwa imeharibika mbele za Mungu, na dunia ikajaa udhalimu.... Mungu akamwambia Nuhu, Mwisho wa kila mwenye mwili umefika mbele zangu; kwa maana dunia imejaa udhalimu kwa sababu yao; na, tazama, nitawaangamiza pamoja na dunia.' Walipaswa kukatiliwa mbali kwa sababu walikuwa wameitia unajisi dunia ambayo Mungu aliiumba ili ifurahiwe na watu wenye haki.</w:t>
      </w:r>
    </w:p>
    <w:p>
      <w:pPr>
        <w:pStyle w:val="ArticleScripture"/>
        <w:jc w:val="left"/>
      </w:pPr>
      <w:r>
        <w:rPr>
          <w:rFonts w:ascii="Times New Roman" w:hAnsi="Times New Roman" w:eastAsia="Times New Roman" w:cs="Times New Roman"/>
        </w:rPr>
        <w:t>"'Kama ilivyokuwa siku za Nuhu,' alisema Kristo, 'ndivyo itakavyokuwa pia katika siku za Mwana wa Adamu.' Na je, si hivyo? Mtu yeyote atakayechunguza magazeti ya kila siku anaweza kuona orodha ndefu ya uhalifu—ulevi, wizi, unyang'anyi, ubadhirifu, mauaji. Wakati mwingine familia nzima zinauawa ili kutosheleza tamaa ya mtu ya kumiliki fedha au mali ambayo si yake. Kwa kweli dunia inakuwa kama ilivyokuwa siku za Nuhu, kwa sababu watu wanazipuuza waziwazi amri za Mungu." Review and Herald, Julai 13, 1897.</w:t>
      </w:r>
    </w:p>
    <w:p>
      <w:pPr>
        <w:pStyle w:val="ArticleBody"/>
        <w:jc w:val="left"/>
      </w:pPr>
      <w:r>
        <w:rPr>
          <w:rFonts w:ascii="Times New Roman" w:hAnsi="Times New Roman" w:eastAsia="Times New Roman" w:cs="Times New Roman"/>
        </w:rPr>
        <w:t>Yeremia anawatambua watu wa Mungu wa siku za mwisho ambao wako karibu kuabudu jua; na anapofanya hivyo anabainisha kwamba, “Kwa sababu hiyo manyunyu yamezuiliwa, wala hapakuwa na mvua ya vuli; nawe ulikuwa na kipaji cha uso wa kahaba, haukutaka kuaibika.” “Waovu” miongoni mwa watu wa Mungu katika siku za mwisho hawapokei mvua ya vuli, nao wanakataa kuaibika, kwa kuwa mawazo yao yamekuwa maovu daima, kama inavyoonyeshwa na historia ya Nuhu, na pia na vyumba vya sanamu katika chukizo la pili katika sura ya nane ya Ezekieli.</w:t>
      </w:r>
    </w:p>
    <w:p>
      <w:pPr>
        <w:pStyle w:val="ArticleBody"/>
        <w:jc w:val="left"/>
      </w:pPr>
      <w:r>
        <w:rPr>
          <w:rFonts w:ascii="Times New Roman" w:hAnsi="Times New Roman" w:eastAsia="Times New Roman" w:cs="Times New Roman"/>
        </w:rPr>
        <w:t>Yeremia anawaelekeza waovu wasio na aibu wa watu wa Mungu katika siku za mwisho "kulia" "kutoka" "wakati" huo kwa "kiongozi wa" "ujana" wao. Kiongozi wa ujana wa Uadventista ulikuwa mbao mbili za Habakuki na vito vilivyowakilishwa juu yao. Tumaini pekee la kujinasua kutoka katika uovu unaokaribia kuwaletea kifo cha milele waovu wa watu wa Mungu katika siku za mwisho ni kumlilia Mungu aliyekuwa kiongozi katika mwanzo uliowasili katika "wakati wa mwisho" mnamo 1798.</w:t>
      </w:r>
    </w:p>
    <w:p>
      <w:pPr>
        <w:pStyle w:val="ArticleBody"/>
        <w:jc w:val="left"/>
      </w:pPr>
      <w:r>
        <w:rPr>
          <w:rFonts w:ascii="Times New Roman" w:hAnsi="Times New Roman" w:eastAsia="Times New Roman" w:cs="Times New Roman"/>
        </w:rPr>
        <w:t>Suala katika historia ya malaika wa kwanza au wa tatu ni iwapo utapokea au hutapokea mvua ya mwisho. Mvua ya mwisho ilianza wakati mataifa yalikasirika tarehe 11 Septemba 2001.</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"Mvua ya mwisho," ambayo pia inatambulika kama "kuburudishwa," ilianza wakati mataifa yalipoghadhabika, na wakati huo "kazi ya wokovu" ilianza kufikia kikomo. Malaika wanne wa Ufunuo sura ya saba wanazuia pepo nne wakati kutiwa muhuri kwa wale mia moja arobaini na nne elfu kunapokamilishwa, na katika Ezekieli sura ya tisa, kazi hiyo inaonyeshwa na malaika wanaoweka alama juu ya wale wanaougua na kulia kwa ajili ya machukizo yanayotendwa Yerusalemu. Tarehe 11 Septemba 2001, malaika walianza kazi ya mwisho ya kuweka alama juu ya mapaji ya nyuso za wale mia moja arobaini na nne elfu.</w:t>
      </w:r>
    </w:p>
    <w:p>
      <w:pPr>
        <w:pStyle w:val="ArticleBody"/>
        <w:jc w:val="left"/>
      </w:pPr>
      <w:r>
        <w:rPr>
          <w:rFonts w:ascii="Times New Roman" w:hAnsi="Times New Roman" w:eastAsia="Times New Roman" w:cs="Times New Roman"/>
        </w:rPr>
        <w:t>Kazi ya kufunga ya malaika wa tatu inatimizwa wakati wa kumiminwa kwa mvua ya mwisho, ambayo pia ni "kuburudishwa", na huo ni ujumbe.</w:t>
      </w:r>
    </w:p>
    <w:p>
      <w:pPr>
        <w:pStyle w:val="ArticleScripture"/>
        <w:jc w:val="left"/>
      </w:pPr>
      <w:r>
        <w:rPr>
          <w:rFonts w:ascii="Times New Roman" w:hAnsi="Times New Roman" w:eastAsia="Times New Roman" w:cs="Times New Roman"/>
        </w:rPr>
        <w:t>Yeye akawaambia, Hiki ndicho pumziko ambalo mnaweza kuwapumzisha waliochoka; na huu ndio uburudisho; lakini hawakutaka kusikia. Isaya 28:12.</w:t>
      </w:r>
    </w:p>
    <w:p>
      <w:pPr>
        <w:pStyle w:val="ArticleBody"/>
        <w:jc w:val="left"/>
      </w:pPr>
      <w:r>
        <w:rPr>
          <w:rFonts w:ascii="Times New Roman" w:hAnsi="Times New Roman" w:eastAsia="Times New Roman" w:cs="Times New Roman"/>
        </w:rPr>
        <w:t>Ujumbe wanaokataa kuusikia katika kitabu cha Isaya ni ujumbe unaotolewa kwa ndimi za kigugumizi, nao ni ujumbe wa kujaribu unaowakilisha mbinu ya 'mstari juu ya mstari'.</w:t>
      </w:r>
    </w:p>
    <w:p>
      <w:pPr>
        <w:pStyle w:val="ArticleScripture"/>
        <w:jc w:val="left"/>
      </w:pPr>
      <w:r>
        <w:rPr>
          <w:rFonts w:ascii="Times New Roman" w:hAnsi="Times New Roman" w:eastAsia="Times New Roman" w:cs="Times New Roman"/>
        </w:rPr>
        <w:t>Lakini neno la Bwana lilikuwa kwao agizo juu ya agizo, agizo juu ya agizo; mstari juu ya mstari, mstari juu ya mstari; hapa kidogo, na pale kidogo; ili waende, waanguke nyuma, wavunjike, wategwe, na wakamatwe. Kwa hiyo sikieni neno la Bwana, enyi watu wenye dharau, mnaotawala watu hawa walioko Yerusalemu. Kwa kuwa mmesema, Tumefanya agano na mauti, na pamoja na Kuzimu tuko katika mapatano; wakati pigo linalofurika litakapopita, halitatufikia; kwa maana tumeufanya uongo kuwa kimbilio letu, na chini ya udanganyifu tumejificha. Isaya 28:13-15.</w:t>
      </w:r>
    </w:p>
    <w:p>
      <w:pPr>
        <w:pStyle w:val="ArticleBody"/>
        <w:jc w:val="left"/>
      </w:pPr>
      <w:r>
        <w:rPr>
          <w:rFonts w:ascii="Times New Roman" w:hAnsi="Times New Roman" w:eastAsia="Times New Roman" w:cs="Times New Roman"/>
        </w:rPr>
        <w:t>Neno la Bwana, ambalo ni ujumbe wa pumziko na uburudisho (mvua ya mwisho), linalowasababisha "waende, waanguke nyuma, wavunjike, wanaswe, na watwaliwe," linatolewa kwa "wanaume wenye dhihaka, wanaotawala watu hawa walioko Yerusalemu." Yerusalemu ndiko malaika wanapoweka alama juu ya wale wanaougua na kulia, na wale wazee waliosaliti amana yao ndio wa kwanza kuanguka.</w:t>
      </w:r>
    </w:p>
    <w:p>
      <w:pPr>
        <w:pStyle w:val="ArticleScripture"/>
        <w:jc w:val="left"/>
      </w:pPr>
      <w:r>
        <w:rPr>
          <w:rFonts w:ascii="Times New Roman" w:hAnsi="Times New Roman" w:eastAsia="Times New Roman" w:cs="Times New Roman"/>
        </w:rPr>
        <w:t>Alama ya wokovu imewekwa juu ya wale “wanaougua na kulia kwa ajili ya machukizo yote yanayofanyika.” Sasa malaika wa mauti anatoka, anayewakilishwa katika maono ya Ezekieli na watu wenye silaha za kuchinja, ambao wamepewa amri: “Uwaueni kabisa wazee na vijana, wanawali, watoto wadogo, na wanawake; lakini msimkaribie mtu yeyote ambaye ana alama; nanyi anzeni katika patakatifu pangu.” Asema nabii: “Wakaanza kwa wale wazee waliokuwa mbele ya nyumba.” Ezekieli 9:1-6. Kazi ya maangamizi inaanza miongoni mwa wale waliodai kuwa walinzi wa kiroho wa watu. Walinzi wa uongo ndio wa kwanza kuanguka. Hakuna wa kuonewa huruma, wala wa kuachwa hai. Wanaume, wanawake, wanawali, na watoto wadogo wanaangamia pamoja. Pambano Kuu, 656.</w:t>
      </w:r>
    </w:p>
    <w:p>
      <w:pPr>
        <w:pStyle w:val="ArticleBody"/>
        <w:jc w:val="left"/>
      </w:pPr>
      <w:r>
        <w:rPr>
          <w:rFonts w:ascii="Times New Roman" w:hAnsi="Times New Roman" w:eastAsia="Times New Roman" w:cs="Times New Roman"/>
        </w:rPr>
        <w:t>Tutaendelea kushughulikia ongezeko la maarifa lililotokea mwaka 1989 katika makala inayofuata.</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"Ni udanganyifu gani wenye nguvu zaidi unaweza kuihadaa akili kuliko kujifanya kwamba unajenga juu ya msingi ulio sahihi na kwamba Mungu anakubali matendo yako, ilhali kwa kweli unafanya mambo mengi kulingana na sera za kidunia na unatenda dhambi dhidi ya Yehova? Ee, huu ni udanganyifu mkubwa, hadaa ya kuvutia, inayoteka akili za watu wakati ambapo wale waliowahi kuijua kweli huudhania mfano wa utauwa kuwa ndiyo roho na nguvu yake; wanapodhani kwamba ni matajiri na wameongezewa mali na hawahitaji chochote, ilhali kwa kweli wanahitaji kila kitu." Ushuhuda, juzuu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Tano</dc:title>
  <dc:subject>Kufunua Safari ya Kinabii: Uhusiano wa Kimungu wa Matukio Muhimu ya Kihistoria</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